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FF3D" w14:textId="77777777" w:rsidR="00FF0023" w:rsidRPr="00FF0023" w:rsidRDefault="00FF0023" w:rsidP="00FF0023">
      <w:pPr>
        <w:bidi/>
        <w:jc w:val="both"/>
        <w:rPr>
          <w:rFonts w:ascii="Traditional Arabic" w:hAnsi="Traditional Arabic" w:cs="Traditional Arabic"/>
          <w:b/>
          <w:bCs/>
          <w:sz w:val="36"/>
          <w:szCs w:val="36"/>
          <w:lang w:bidi="ar-DZ"/>
        </w:rPr>
      </w:pPr>
      <w:r w:rsidRPr="00FF0023">
        <w:rPr>
          <w:rFonts w:ascii="Traditional Arabic" w:hAnsi="Traditional Arabic" w:cs="Traditional Arabic" w:hint="cs"/>
          <w:b/>
          <w:bCs/>
          <w:sz w:val="36"/>
          <w:szCs w:val="36"/>
          <w:rtl/>
          <w:lang w:bidi="ar-DZ"/>
        </w:rPr>
        <w:t>الملخص:</w:t>
      </w:r>
    </w:p>
    <w:p w14:paraId="1B8B9636" w14:textId="77777777" w:rsidR="00FF0023" w:rsidRPr="00A113CB" w:rsidRDefault="00FF0023" w:rsidP="00FF0023">
      <w:pPr>
        <w:bidi/>
        <w:spacing w:line="276" w:lineRule="auto"/>
        <w:jc w:val="both"/>
        <w:rPr>
          <w:rFonts w:ascii="Sakkal Majalla" w:hAnsi="Sakkal Majalla" w:cs="Sakkal Majalla"/>
          <w:sz w:val="28"/>
          <w:szCs w:val="28"/>
          <w:lang w:bidi="ar-DZ"/>
        </w:rPr>
      </w:pPr>
      <w:r w:rsidRPr="00A113CB">
        <w:rPr>
          <w:rFonts w:ascii="Sakkal Majalla" w:hAnsi="Sakkal Majalla" w:cs="Sakkal Majalla"/>
          <w:sz w:val="28"/>
          <w:szCs w:val="28"/>
          <w:rtl/>
          <w:lang w:bidi="ar-DZ"/>
        </w:rPr>
        <w:t xml:space="preserve">يهدف هذا البحث إلى دراسة </w:t>
      </w:r>
      <w:r>
        <w:rPr>
          <w:rFonts w:ascii="Sakkal Majalla" w:hAnsi="Sakkal Majalla" w:cs="Sakkal Majalla" w:hint="cs"/>
          <w:sz w:val="28"/>
          <w:szCs w:val="28"/>
          <w:rtl/>
          <w:lang w:bidi="ar-DZ"/>
        </w:rPr>
        <w:t>دور</w:t>
      </w:r>
      <w:r w:rsidRPr="00A113CB">
        <w:rPr>
          <w:rFonts w:ascii="Sakkal Majalla" w:hAnsi="Sakkal Majalla" w:cs="Sakkal Majalla"/>
          <w:sz w:val="28"/>
          <w:szCs w:val="28"/>
          <w:rtl/>
          <w:lang w:bidi="ar-DZ"/>
        </w:rPr>
        <w:t xml:space="preserve"> تدابير الوقاية من حوادث المرور على تحسين حركة السير في مدينة سطيف، حيث أصبحت الحوادث المرورية تمثل هاجسًا يوميًا يهدد سلامة الأفراد ويؤثر سلبًا على انسيابية المرور. اعتمدت الدراسة على المنهج الوصفي التحليلي، كما تم جمع البيانات من خلال استبيان موجه إلى عينة من السائقين والمواطنين والجهات المختصة في مجال المرور. وقد توصلت النتائج إلى وجود علاقة ارتباطية ذات دلالة إحصائية بين تدابير الوقاية (كحملات التوعية، تحسين البنية التحتية، الرقابة المرورية) وتحسين حركة السير. وأكدت الدراسة أن نجاح هذه التدابير مرتبط بتكامل الأدوار بين المواطن، الدولة، والمجتمع المدني.</w:t>
      </w:r>
    </w:p>
    <w:p w14:paraId="550E614B" w14:textId="77777777" w:rsidR="00FF0023" w:rsidRPr="00A113CB" w:rsidRDefault="00FF0023" w:rsidP="00FF0023">
      <w:pPr>
        <w:bidi/>
        <w:spacing w:line="276" w:lineRule="auto"/>
        <w:jc w:val="both"/>
        <w:rPr>
          <w:rFonts w:ascii="Sakkal Majalla" w:hAnsi="Sakkal Majalla" w:cs="Sakkal Majalla"/>
          <w:sz w:val="28"/>
          <w:szCs w:val="28"/>
          <w:lang w:bidi="ar-DZ"/>
        </w:rPr>
      </w:pPr>
      <w:r w:rsidRPr="00A113CB">
        <w:rPr>
          <w:rFonts w:ascii="Sakkal Majalla" w:hAnsi="Sakkal Majalla" w:cs="Sakkal Majalla"/>
          <w:sz w:val="28"/>
          <w:szCs w:val="28"/>
          <w:rtl/>
          <w:lang w:bidi="ar-DZ"/>
        </w:rPr>
        <w:t>وأوصت الدراسة بضرورة تكثيف الجهود في مجال التوعية، وتحسين التجهيزات الطرقية، وتعزيز الرقابة، لما لذلك من دور فعّال في تقليل الحوادث وتحقيق انسيابية أكبر في حركة المرور داخل المدينة.</w:t>
      </w:r>
    </w:p>
    <w:p w14:paraId="23B7659F" w14:textId="77777777" w:rsidR="00FF0023" w:rsidRPr="00A113CB" w:rsidRDefault="00FF0023" w:rsidP="00FF0023">
      <w:pPr>
        <w:bidi/>
        <w:spacing w:line="276" w:lineRule="auto"/>
        <w:jc w:val="both"/>
        <w:rPr>
          <w:rFonts w:ascii="Sakkal Majalla" w:hAnsi="Sakkal Majalla" w:cs="Sakkal Majalla"/>
          <w:sz w:val="28"/>
          <w:szCs w:val="28"/>
          <w:lang w:bidi="ar-DZ"/>
        </w:rPr>
      </w:pPr>
      <w:r w:rsidRPr="00A113CB">
        <w:rPr>
          <w:rFonts w:ascii="Sakkal Majalla" w:hAnsi="Sakkal Majalla" w:cs="Sakkal Majalla"/>
          <w:b/>
          <w:bCs/>
          <w:sz w:val="28"/>
          <w:szCs w:val="28"/>
          <w:rtl/>
          <w:lang w:bidi="ar-DZ"/>
        </w:rPr>
        <w:t>الكلمات المفتاحية</w:t>
      </w:r>
      <w:r w:rsidRPr="00A113CB">
        <w:rPr>
          <w:rFonts w:ascii="Sakkal Majalla" w:hAnsi="Sakkal Majalla" w:cs="Sakkal Majalla" w:hint="cs"/>
          <w:b/>
          <w:bCs/>
          <w:sz w:val="28"/>
          <w:szCs w:val="28"/>
          <w:rtl/>
          <w:lang w:bidi="ar-DZ"/>
        </w:rPr>
        <w:t>:</w:t>
      </w:r>
      <w:r w:rsidRPr="00A113CB">
        <w:rPr>
          <w:rFonts w:ascii="Sakkal Majalla" w:hAnsi="Sakkal Majalla" w:cs="Sakkal Majalla"/>
          <w:b/>
          <w:bCs/>
          <w:sz w:val="28"/>
          <w:szCs w:val="28"/>
          <w:rtl/>
          <w:lang w:bidi="ar-DZ"/>
        </w:rPr>
        <w:t xml:space="preserve"> </w:t>
      </w:r>
      <w:r w:rsidRPr="00A113CB">
        <w:rPr>
          <w:rFonts w:ascii="Sakkal Majalla" w:hAnsi="Sakkal Majalla" w:cs="Sakkal Majalla"/>
          <w:sz w:val="28"/>
          <w:szCs w:val="28"/>
          <w:rtl/>
          <w:lang w:bidi="ar-DZ"/>
        </w:rPr>
        <w:t>تدابير الوقاية، حوادث المرور، حركة السير، التوعية المرورية</w:t>
      </w:r>
      <w:r>
        <w:rPr>
          <w:rFonts w:ascii="Sakkal Majalla" w:hAnsi="Sakkal Majalla" w:cs="Sakkal Majalla" w:hint="cs"/>
          <w:sz w:val="28"/>
          <w:szCs w:val="28"/>
          <w:rtl/>
          <w:lang w:bidi="ar-DZ"/>
        </w:rPr>
        <w:t>.</w:t>
      </w:r>
    </w:p>
    <w:p w14:paraId="4DC24367" w14:textId="77777777" w:rsidR="00FF0023" w:rsidRPr="00A113CB" w:rsidRDefault="00FF0023" w:rsidP="00FF0023">
      <w:pPr>
        <w:spacing w:line="276" w:lineRule="auto"/>
        <w:jc w:val="both"/>
        <w:rPr>
          <w:rFonts w:asciiTheme="majorBidi" w:hAnsiTheme="majorBidi" w:cstheme="majorBidi"/>
          <w:b/>
          <w:bCs/>
          <w:sz w:val="28"/>
          <w:szCs w:val="28"/>
          <w:lang w:bidi="ar-DZ"/>
        </w:rPr>
      </w:pPr>
      <w:r w:rsidRPr="00A113CB">
        <w:rPr>
          <w:rFonts w:asciiTheme="majorBidi" w:hAnsiTheme="majorBidi" w:cstheme="majorBidi"/>
          <w:b/>
          <w:bCs/>
          <w:sz w:val="28"/>
          <w:szCs w:val="28"/>
          <w:lang w:bidi="ar-DZ"/>
        </w:rPr>
        <w:t xml:space="preserve">Résumé </w:t>
      </w:r>
    </w:p>
    <w:p w14:paraId="30A09A90" w14:textId="77777777" w:rsidR="00FF0023" w:rsidRPr="00A113CB" w:rsidRDefault="00FF0023" w:rsidP="00FF0023">
      <w:pPr>
        <w:spacing w:line="276" w:lineRule="auto"/>
        <w:jc w:val="both"/>
        <w:rPr>
          <w:rFonts w:asciiTheme="majorBidi" w:hAnsiTheme="majorBidi" w:cstheme="majorBidi"/>
          <w:sz w:val="28"/>
          <w:szCs w:val="28"/>
          <w:lang w:bidi="ar-DZ"/>
        </w:rPr>
      </w:pPr>
      <w:r w:rsidRPr="00A113CB">
        <w:rPr>
          <w:rFonts w:asciiTheme="majorBidi" w:hAnsiTheme="majorBidi" w:cstheme="majorBidi"/>
          <w:sz w:val="28"/>
          <w:szCs w:val="28"/>
          <w:lang w:bidi="ar-DZ"/>
        </w:rPr>
        <w:t>Cette étude vise à examiner l'impact des mesures de prévention des accidents de la circulation sur l'amélioration du flux de la circulation dans la ville de Sétif. Les accidents de la route sont devenus un problème quotidien qui menace la sécurité des citoyens et perturbe la fluidité du trafic. La recherche s’appuie sur une méthode descriptive et analytique, en s’appuyant sur un questionnaire distribué à un échantillon composé de conducteurs, de citoyens et d’acteurs institutionnels. Les résultats ont révélé une corrélation statistiquement significative entre les mesures de prévention (campagnes de sensibilisation, amélioration des infrastructures, contrôle routier) et l'amélioration de la circulation</w:t>
      </w:r>
      <w:r w:rsidRPr="00A113CB">
        <w:rPr>
          <w:rFonts w:asciiTheme="majorBidi" w:hAnsiTheme="majorBidi" w:cstheme="majorBidi"/>
          <w:sz w:val="28"/>
          <w:szCs w:val="28"/>
          <w:rtl/>
          <w:lang w:bidi="ar-DZ"/>
        </w:rPr>
        <w:t>.</w:t>
      </w:r>
    </w:p>
    <w:p w14:paraId="1C565F7B" w14:textId="77777777" w:rsidR="00FF0023" w:rsidRPr="00A113CB" w:rsidRDefault="00FF0023" w:rsidP="00FF0023">
      <w:pPr>
        <w:spacing w:line="276" w:lineRule="auto"/>
        <w:jc w:val="both"/>
        <w:rPr>
          <w:rFonts w:asciiTheme="majorBidi" w:hAnsiTheme="majorBidi" w:cstheme="majorBidi"/>
          <w:sz w:val="28"/>
          <w:szCs w:val="28"/>
          <w:lang w:bidi="ar-DZ"/>
        </w:rPr>
      </w:pPr>
      <w:r w:rsidRPr="00A113CB">
        <w:rPr>
          <w:rFonts w:asciiTheme="majorBidi" w:hAnsiTheme="majorBidi" w:cstheme="majorBidi"/>
          <w:sz w:val="28"/>
          <w:szCs w:val="28"/>
          <w:lang w:bidi="ar-DZ"/>
        </w:rPr>
        <w:t>L'étude a souligné que l'efficacité de ces mesures dépend d'une coordination entre les citoyens, les autorités et la société civile. Elle recommande de renforcer les campagnes de sensibilisation, d'améliorer les équipements routiers et d’intensifier les contrôles afin de réduire les accidents et améliorer la fluidité du trafic urbain</w:t>
      </w:r>
      <w:r w:rsidRPr="00A113CB">
        <w:rPr>
          <w:rFonts w:asciiTheme="majorBidi" w:hAnsiTheme="majorBidi" w:cstheme="majorBidi"/>
          <w:sz w:val="28"/>
          <w:szCs w:val="28"/>
          <w:rtl/>
          <w:lang w:bidi="ar-DZ"/>
        </w:rPr>
        <w:t>.</w:t>
      </w:r>
    </w:p>
    <w:p w14:paraId="3899AB01" w14:textId="77777777" w:rsidR="00FF0023" w:rsidRPr="00A113CB" w:rsidRDefault="00FF0023" w:rsidP="00FF0023">
      <w:pPr>
        <w:spacing w:line="276" w:lineRule="auto"/>
        <w:jc w:val="both"/>
        <w:rPr>
          <w:rFonts w:ascii="Traditional Arabic" w:hAnsi="Traditional Arabic" w:cs="Traditional Arabic"/>
          <w:b/>
          <w:bCs/>
          <w:sz w:val="36"/>
          <w:szCs w:val="36"/>
          <w:lang w:bidi="ar-DZ"/>
        </w:rPr>
      </w:pPr>
      <w:r w:rsidRPr="00A113CB">
        <w:rPr>
          <w:rFonts w:asciiTheme="majorBidi" w:hAnsiTheme="majorBidi" w:cstheme="majorBidi"/>
          <w:b/>
          <w:bCs/>
          <w:sz w:val="28"/>
          <w:szCs w:val="28"/>
          <w:lang w:bidi="ar-DZ"/>
        </w:rPr>
        <w:t>Mots-clés</w:t>
      </w:r>
      <w:r w:rsidRPr="00A113CB">
        <w:rPr>
          <w:rFonts w:asciiTheme="majorBidi" w:hAnsiTheme="majorBidi" w:cstheme="majorBidi"/>
          <w:sz w:val="28"/>
          <w:szCs w:val="28"/>
          <w:lang w:bidi="ar-DZ"/>
        </w:rPr>
        <w:t xml:space="preserve"> : mesures de prévention, acci</w:t>
      </w:r>
      <w:r>
        <w:rPr>
          <w:rFonts w:asciiTheme="majorBidi" w:hAnsiTheme="majorBidi" w:cstheme="majorBidi"/>
          <w:sz w:val="28"/>
          <w:szCs w:val="28"/>
          <w:lang w:bidi="ar-DZ"/>
        </w:rPr>
        <w:t>dents de la route, circulation</w:t>
      </w:r>
      <w:r w:rsidRPr="00A113CB">
        <w:rPr>
          <w:rFonts w:asciiTheme="majorBidi" w:hAnsiTheme="majorBidi" w:cstheme="majorBidi"/>
          <w:sz w:val="28"/>
          <w:szCs w:val="28"/>
          <w:lang w:bidi="ar-DZ"/>
        </w:rPr>
        <w:t>, sensibilisation routière</w:t>
      </w:r>
      <w:r>
        <w:rPr>
          <w:rFonts w:asciiTheme="majorBidi" w:hAnsiTheme="majorBidi" w:cstheme="majorBidi" w:hint="cs"/>
          <w:sz w:val="28"/>
          <w:szCs w:val="28"/>
          <w:rtl/>
          <w:lang w:bidi="ar-DZ"/>
        </w:rPr>
        <w:t>.</w:t>
      </w:r>
    </w:p>
    <w:p w14:paraId="7A421D7A" w14:textId="77777777" w:rsidR="00FF0023" w:rsidRPr="007A0B5D" w:rsidRDefault="00FF0023" w:rsidP="00FF0023">
      <w:pPr>
        <w:bidi/>
        <w:rPr>
          <w:rFonts w:ascii="Simplified Arabic" w:hAnsi="Simplified Arabic" w:cs="Simplified Arabic"/>
          <w:sz w:val="32"/>
          <w:szCs w:val="32"/>
          <w:rtl/>
          <w:lang w:bidi="ar-DZ"/>
        </w:rPr>
      </w:pPr>
    </w:p>
    <w:p w14:paraId="60A8E257" w14:textId="77777777" w:rsidR="00F740AB" w:rsidRDefault="00F740AB">
      <w:pPr>
        <w:rPr>
          <w:lang w:bidi="ar-DZ"/>
        </w:rPr>
      </w:pPr>
    </w:p>
    <w:sectPr w:rsidR="00F740AB" w:rsidSect="00FF0023">
      <w:footerReference w:type="default" r:id="rId4"/>
      <w:pgSz w:w="11907" w:h="16840"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78030"/>
      <w:docPartObj>
        <w:docPartGallery w:val="Page Numbers (Bottom of Page)"/>
        <w:docPartUnique/>
      </w:docPartObj>
    </w:sdtPr>
    <w:sdtContent>
      <w:p w14:paraId="5571C289" w14:textId="77777777" w:rsidR="00000000" w:rsidRDefault="00000000">
        <w:pPr>
          <w:pStyle w:val="Footer"/>
          <w:jc w:val="center"/>
        </w:pPr>
        <w:r>
          <w:fldChar w:fldCharType="begin"/>
        </w:r>
        <w:r>
          <w:instrText xml:space="preserve"> PAGE   \* MERGEFORMAT </w:instrText>
        </w:r>
        <w:r>
          <w:fldChar w:fldCharType="separate"/>
        </w:r>
        <w:r>
          <w:rPr>
            <w:noProof/>
          </w:rPr>
          <w:t>106</w:t>
        </w:r>
        <w:r>
          <w:rPr>
            <w:noProof/>
          </w:rPr>
          <w:fldChar w:fldCharType="end"/>
        </w:r>
      </w:p>
    </w:sdtContent>
  </w:sdt>
  <w:p w14:paraId="0840ED4C"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AB"/>
    <w:rsid w:val="00A46D6A"/>
    <w:rsid w:val="00F740AB"/>
    <w:rsid w:val="00FF0023"/>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2A432-0AD4-424D-989B-C9562169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23"/>
    <w:pPr>
      <w:spacing w:after="120" w:line="360" w:lineRule="auto"/>
    </w:pPr>
    <w:rPr>
      <w:kern w:val="0"/>
      <w:sz w:val="21"/>
      <w:szCs w:val="21"/>
      <w:lang w:val="fr-FR"/>
      <w14:ligatures w14:val="none"/>
    </w:rPr>
  </w:style>
  <w:style w:type="paragraph" w:styleId="Heading1">
    <w:name w:val="heading 1"/>
    <w:basedOn w:val="Normal"/>
    <w:next w:val="Normal"/>
    <w:link w:val="Heading1Char"/>
    <w:uiPriority w:val="9"/>
    <w:qFormat/>
    <w:rsid w:val="00F740A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DZ"/>
      <w14:ligatures w14:val="standardContextual"/>
    </w:rPr>
  </w:style>
  <w:style w:type="paragraph" w:styleId="Heading2">
    <w:name w:val="heading 2"/>
    <w:basedOn w:val="Normal"/>
    <w:next w:val="Normal"/>
    <w:link w:val="Heading2Char"/>
    <w:uiPriority w:val="9"/>
    <w:semiHidden/>
    <w:unhideWhenUsed/>
    <w:qFormat/>
    <w:rsid w:val="00F740A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DZ"/>
      <w14:ligatures w14:val="standardContextual"/>
    </w:rPr>
  </w:style>
  <w:style w:type="paragraph" w:styleId="Heading3">
    <w:name w:val="heading 3"/>
    <w:basedOn w:val="Normal"/>
    <w:next w:val="Normal"/>
    <w:link w:val="Heading3Char"/>
    <w:uiPriority w:val="9"/>
    <w:semiHidden/>
    <w:unhideWhenUsed/>
    <w:qFormat/>
    <w:rsid w:val="00F740AB"/>
    <w:pPr>
      <w:keepNext/>
      <w:keepLines/>
      <w:spacing w:before="160" w:after="80" w:line="278" w:lineRule="auto"/>
      <w:outlineLvl w:val="2"/>
    </w:pPr>
    <w:rPr>
      <w:rFonts w:eastAsiaTheme="majorEastAsia" w:cstheme="majorBidi"/>
      <w:color w:val="2F5496" w:themeColor="accent1" w:themeShade="BF"/>
      <w:kern w:val="2"/>
      <w:sz w:val="28"/>
      <w:szCs w:val="28"/>
      <w:lang w:val="fr-DZ"/>
      <w14:ligatures w14:val="standardContextual"/>
    </w:rPr>
  </w:style>
  <w:style w:type="paragraph" w:styleId="Heading4">
    <w:name w:val="heading 4"/>
    <w:basedOn w:val="Normal"/>
    <w:next w:val="Normal"/>
    <w:link w:val="Heading4Char"/>
    <w:uiPriority w:val="9"/>
    <w:semiHidden/>
    <w:unhideWhenUsed/>
    <w:qFormat/>
    <w:rsid w:val="00F740AB"/>
    <w:pPr>
      <w:keepNext/>
      <w:keepLines/>
      <w:spacing w:before="80" w:after="40" w:line="278" w:lineRule="auto"/>
      <w:outlineLvl w:val="3"/>
    </w:pPr>
    <w:rPr>
      <w:rFonts w:eastAsiaTheme="majorEastAsia" w:cstheme="majorBidi"/>
      <w:i/>
      <w:iCs/>
      <w:color w:val="2F5496" w:themeColor="accent1" w:themeShade="BF"/>
      <w:kern w:val="2"/>
      <w:sz w:val="24"/>
      <w:szCs w:val="24"/>
      <w:lang w:val="fr-DZ"/>
      <w14:ligatures w14:val="standardContextual"/>
    </w:rPr>
  </w:style>
  <w:style w:type="paragraph" w:styleId="Heading5">
    <w:name w:val="heading 5"/>
    <w:basedOn w:val="Normal"/>
    <w:next w:val="Normal"/>
    <w:link w:val="Heading5Char"/>
    <w:uiPriority w:val="9"/>
    <w:semiHidden/>
    <w:unhideWhenUsed/>
    <w:qFormat/>
    <w:rsid w:val="00F740AB"/>
    <w:pPr>
      <w:keepNext/>
      <w:keepLines/>
      <w:spacing w:before="80" w:after="40" w:line="278" w:lineRule="auto"/>
      <w:outlineLvl w:val="4"/>
    </w:pPr>
    <w:rPr>
      <w:rFonts w:eastAsiaTheme="majorEastAsia" w:cstheme="majorBidi"/>
      <w:color w:val="2F5496" w:themeColor="accent1" w:themeShade="BF"/>
      <w:kern w:val="2"/>
      <w:sz w:val="24"/>
      <w:szCs w:val="24"/>
      <w:lang w:val="fr-DZ"/>
      <w14:ligatures w14:val="standardContextual"/>
    </w:rPr>
  </w:style>
  <w:style w:type="paragraph" w:styleId="Heading6">
    <w:name w:val="heading 6"/>
    <w:basedOn w:val="Normal"/>
    <w:next w:val="Normal"/>
    <w:link w:val="Heading6Char"/>
    <w:uiPriority w:val="9"/>
    <w:semiHidden/>
    <w:unhideWhenUsed/>
    <w:qFormat/>
    <w:rsid w:val="00F740AB"/>
    <w:pPr>
      <w:keepNext/>
      <w:keepLines/>
      <w:spacing w:before="40" w:after="0" w:line="278" w:lineRule="auto"/>
      <w:outlineLvl w:val="5"/>
    </w:pPr>
    <w:rPr>
      <w:rFonts w:eastAsiaTheme="majorEastAsia" w:cstheme="majorBidi"/>
      <w:i/>
      <w:iCs/>
      <w:color w:val="595959" w:themeColor="text1" w:themeTint="A6"/>
      <w:kern w:val="2"/>
      <w:sz w:val="24"/>
      <w:szCs w:val="24"/>
      <w:lang w:val="fr-DZ"/>
      <w14:ligatures w14:val="standardContextual"/>
    </w:rPr>
  </w:style>
  <w:style w:type="paragraph" w:styleId="Heading7">
    <w:name w:val="heading 7"/>
    <w:basedOn w:val="Normal"/>
    <w:next w:val="Normal"/>
    <w:link w:val="Heading7Char"/>
    <w:uiPriority w:val="9"/>
    <w:semiHidden/>
    <w:unhideWhenUsed/>
    <w:qFormat/>
    <w:rsid w:val="00F740AB"/>
    <w:pPr>
      <w:keepNext/>
      <w:keepLines/>
      <w:spacing w:before="40" w:after="0" w:line="278" w:lineRule="auto"/>
      <w:outlineLvl w:val="6"/>
    </w:pPr>
    <w:rPr>
      <w:rFonts w:eastAsiaTheme="majorEastAsia" w:cstheme="majorBidi"/>
      <w:color w:val="595959" w:themeColor="text1" w:themeTint="A6"/>
      <w:kern w:val="2"/>
      <w:sz w:val="24"/>
      <w:szCs w:val="24"/>
      <w:lang w:val="fr-DZ"/>
      <w14:ligatures w14:val="standardContextual"/>
    </w:rPr>
  </w:style>
  <w:style w:type="paragraph" w:styleId="Heading8">
    <w:name w:val="heading 8"/>
    <w:basedOn w:val="Normal"/>
    <w:next w:val="Normal"/>
    <w:link w:val="Heading8Char"/>
    <w:uiPriority w:val="9"/>
    <w:semiHidden/>
    <w:unhideWhenUsed/>
    <w:qFormat/>
    <w:rsid w:val="00F740AB"/>
    <w:pPr>
      <w:keepNext/>
      <w:keepLines/>
      <w:spacing w:after="0" w:line="278" w:lineRule="auto"/>
      <w:outlineLvl w:val="7"/>
    </w:pPr>
    <w:rPr>
      <w:rFonts w:eastAsiaTheme="majorEastAsia" w:cstheme="majorBidi"/>
      <w:i/>
      <w:iCs/>
      <w:color w:val="272727" w:themeColor="text1" w:themeTint="D8"/>
      <w:kern w:val="2"/>
      <w:sz w:val="24"/>
      <w:szCs w:val="24"/>
      <w:lang w:val="fr-DZ"/>
      <w14:ligatures w14:val="standardContextual"/>
    </w:rPr>
  </w:style>
  <w:style w:type="paragraph" w:styleId="Heading9">
    <w:name w:val="heading 9"/>
    <w:basedOn w:val="Normal"/>
    <w:next w:val="Normal"/>
    <w:link w:val="Heading9Char"/>
    <w:uiPriority w:val="9"/>
    <w:semiHidden/>
    <w:unhideWhenUsed/>
    <w:qFormat/>
    <w:rsid w:val="00F740AB"/>
    <w:pPr>
      <w:keepNext/>
      <w:keepLines/>
      <w:spacing w:after="0" w:line="278" w:lineRule="auto"/>
      <w:outlineLvl w:val="8"/>
    </w:pPr>
    <w:rPr>
      <w:rFonts w:eastAsiaTheme="majorEastAsia" w:cstheme="majorBidi"/>
      <w:color w:val="272727" w:themeColor="text1" w:themeTint="D8"/>
      <w:kern w:val="2"/>
      <w:sz w:val="24"/>
      <w:szCs w:val="24"/>
      <w:lang w:val="fr-D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0AB"/>
    <w:rPr>
      <w:rFonts w:eastAsiaTheme="majorEastAsia" w:cstheme="majorBidi"/>
      <w:color w:val="272727" w:themeColor="text1" w:themeTint="D8"/>
    </w:rPr>
  </w:style>
  <w:style w:type="paragraph" w:styleId="Title">
    <w:name w:val="Title"/>
    <w:basedOn w:val="Normal"/>
    <w:next w:val="Normal"/>
    <w:link w:val="TitleChar"/>
    <w:uiPriority w:val="10"/>
    <w:qFormat/>
    <w:rsid w:val="00F740AB"/>
    <w:pPr>
      <w:spacing w:after="80" w:line="240" w:lineRule="auto"/>
      <w:contextualSpacing/>
    </w:pPr>
    <w:rPr>
      <w:rFonts w:asciiTheme="majorHAnsi" w:eastAsiaTheme="majorEastAsia" w:hAnsiTheme="majorHAnsi" w:cstheme="majorBidi"/>
      <w:spacing w:val="-10"/>
      <w:kern w:val="28"/>
      <w:sz w:val="56"/>
      <w:szCs w:val="56"/>
      <w:lang w:val="fr-DZ"/>
      <w14:ligatures w14:val="standardContextual"/>
    </w:rPr>
  </w:style>
  <w:style w:type="character" w:customStyle="1" w:styleId="TitleChar">
    <w:name w:val="Title Char"/>
    <w:basedOn w:val="DefaultParagraphFont"/>
    <w:link w:val="Title"/>
    <w:uiPriority w:val="10"/>
    <w:rsid w:val="00F74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0AB"/>
    <w:pPr>
      <w:numPr>
        <w:ilvl w:val="1"/>
      </w:numPr>
      <w:spacing w:after="160" w:line="278" w:lineRule="auto"/>
    </w:pPr>
    <w:rPr>
      <w:rFonts w:eastAsiaTheme="majorEastAsia" w:cstheme="majorBidi"/>
      <w:color w:val="595959" w:themeColor="text1" w:themeTint="A6"/>
      <w:spacing w:val="15"/>
      <w:kern w:val="2"/>
      <w:sz w:val="28"/>
      <w:szCs w:val="28"/>
      <w:lang w:val="fr-DZ"/>
      <w14:ligatures w14:val="standardContextual"/>
    </w:rPr>
  </w:style>
  <w:style w:type="character" w:customStyle="1" w:styleId="SubtitleChar">
    <w:name w:val="Subtitle Char"/>
    <w:basedOn w:val="DefaultParagraphFont"/>
    <w:link w:val="Subtitle"/>
    <w:uiPriority w:val="11"/>
    <w:rsid w:val="00F74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0AB"/>
    <w:pPr>
      <w:spacing w:before="160" w:after="160" w:line="278" w:lineRule="auto"/>
      <w:jc w:val="center"/>
    </w:pPr>
    <w:rPr>
      <w:i/>
      <w:iCs/>
      <w:color w:val="404040" w:themeColor="text1" w:themeTint="BF"/>
      <w:kern w:val="2"/>
      <w:sz w:val="24"/>
      <w:szCs w:val="24"/>
      <w:lang w:val="fr-DZ"/>
      <w14:ligatures w14:val="standardContextual"/>
    </w:rPr>
  </w:style>
  <w:style w:type="character" w:customStyle="1" w:styleId="QuoteChar">
    <w:name w:val="Quote Char"/>
    <w:basedOn w:val="DefaultParagraphFont"/>
    <w:link w:val="Quote"/>
    <w:uiPriority w:val="29"/>
    <w:rsid w:val="00F740AB"/>
    <w:rPr>
      <w:i/>
      <w:iCs/>
      <w:color w:val="404040" w:themeColor="text1" w:themeTint="BF"/>
    </w:rPr>
  </w:style>
  <w:style w:type="paragraph" w:styleId="ListParagraph">
    <w:name w:val="List Paragraph"/>
    <w:basedOn w:val="Normal"/>
    <w:uiPriority w:val="34"/>
    <w:qFormat/>
    <w:rsid w:val="00F740AB"/>
    <w:pPr>
      <w:spacing w:after="160" w:line="278" w:lineRule="auto"/>
      <w:ind w:left="720"/>
      <w:contextualSpacing/>
    </w:pPr>
    <w:rPr>
      <w:kern w:val="2"/>
      <w:sz w:val="24"/>
      <w:szCs w:val="24"/>
      <w:lang w:val="fr-DZ"/>
      <w14:ligatures w14:val="standardContextual"/>
    </w:rPr>
  </w:style>
  <w:style w:type="character" w:styleId="IntenseEmphasis">
    <w:name w:val="Intense Emphasis"/>
    <w:basedOn w:val="DefaultParagraphFont"/>
    <w:uiPriority w:val="21"/>
    <w:qFormat/>
    <w:rsid w:val="00F740AB"/>
    <w:rPr>
      <w:i/>
      <w:iCs/>
      <w:color w:val="2F5496" w:themeColor="accent1" w:themeShade="BF"/>
    </w:rPr>
  </w:style>
  <w:style w:type="paragraph" w:styleId="IntenseQuote">
    <w:name w:val="Intense Quote"/>
    <w:basedOn w:val="Normal"/>
    <w:next w:val="Normal"/>
    <w:link w:val="IntenseQuoteChar"/>
    <w:uiPriority w:val="30"/>
    <w:qFormat/>
    <w:rsid w:val="00F740A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DZ"/>
      <w14:ligatures w14:val="standardContextual"/>
    </w:rPr>
  </w:style>
  <w:style w:type="character" w:customStyle="1" w:styleId="IntenseQuoteChar">
    <w:name w:val="Intense Quote Char"/>
    <w:basedOn w:val="DefaultParagraphFont"/>
    <w:link w:val="IntenseQuote"/>
    <w:uiPriority w:val="30"/>
    <w:rsid w:val="00F740AB"/>
    <w:rPr>
      <w:i/>
      <w:iCs/>
      <w:color w:val="2F5496" w:themeColor="accent1" w:themeShade="BF"/>
    </w:rPr>
  </w:style>
  <w:style w:type="character" w:styleId="IntenseReference">
    <w:name w:val="Intense Reference"/>
    <w:basedOn w:val="DefaultParagraphFont"/>
    <w:uiPriority w:val="32"/>
    <w:qFormat/>
    <w:rsid w:val="00F740AB"/>
    <w:rPr>
      <w:b/>
      <w:bCs/>
      <w:smallCaps/>
      <w:color w:val="2F5496" w:themeColor="accent1" w:themeShade="BF"/>
      <w:spacing w:val="5"/>
    </w:rPr>
  </w:style>
  <w:style w:type="paragraph" w:styleId="Footer">
    <w:name w:val="footer"/>
    <w:basedOn w:val="Normal"/>
    <w:link w:val="FooterChar"/>
    <w:uiPriority w:val="99"/>
    <w:unhideWhenUsed/>
    <w:rsid w:val="00FF00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0023"/>
    <w:rPr>
      <w:kern w:val="0"/>
      <w:sz w:val="21"/>
      <w:szCs w:val="21"/>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MasinisA</dc:creator>
  <cp:keywords/>
  <dc:description/>
  <cp:lastModifiedBy>MasinisA</cp:lastModifiedBy>
  <cp:revision>2</cp:revision>
  <dcterms:created xsi:type="dcterms:W3CDTF">2025-07-13T11:42:00Z</dcterms:created>
  <dcterms:modified xsi:type="dcterms:W3CDTF">2025-07-13T11:43:00Z</dcterms:modified>
</cp:coreProperties>
</file>