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0B02" w14:textId="0C71ED52" w:rsidR="00AB2DB0" w:rsidRPr="00AF2108" w:rsidRDefault="00AF2108" w:rsidP="00AF2108">
      <w:r>
        <w:rPr>
          <w:rFonts w:ascii="Simplified Arabic" w:hAnsi="Simplified Arabic" w:cs="Simplified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A22C8" wp14:editId="5F050AC7">
                <wp:simplePos x="0" y="0"/>
                <wp:positionH relativeFrom="margin">
                  <wp:posOffset>0</wp:posOffset>
                </wp:positionH>
                <wp:positionV relativeFrom="margin">
                  <wp:posOffset>323215</wp:posOffset>
                </wp:positionV>
                <wp:extent cx="5995670" cy="9421495"/>
                <wp:effectExtent l="0" t="0" r="24130" b="27305"/>
                <wp:wrapSquare wrapText="bothSides"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670" cy="942149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668D1B" w14:textId="77777777" w:rsidR="00AF2108" w:rsidRPr="00AD67B6" w:rsidRDefault="00AF2108" w:rsidP="00AF2108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AD67B6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ملخص:</w:t>
                            </w:r>
                          </w:p>
                          <w:p w14:paraId="13403FB2" w14:textId="77777777" w:rsidR="00AF2108" w:rsidRPr="00AD67B6" w:rsidRDefault="00AF2108" w:rsidP="00AF2108">
                            <w:pPr>
                              <w:bidi/>
                              <w:jc w:val="both"/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AD67B6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ab/>
                            </w:r>
                            <w:r w:rsidRPr="00752B72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</w:rPr>
                              <w:t>هدفت هذه الدراسة إلى تحليل أثر التكنولوجيا المالية في تحسين أداء البنوك التجارية الجزائرية، من خلال دراسة حالة الصندوق الوطني للتوفير والاحتياط</w:t>
                            </w:r>
                            <w:r w:rsidRPr="00752B72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lang w:bidi="ar-DZ"/>
                              </w:rPr>
                              <w:t xml:space="preserve"> (CNEP) </w:t>
                            </w:r>
                            <w:r w:rsidRPr="00752B72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</w:rPr>
                              <w:t>بسطيف</w:t>
                            </w:r>
                            <w:r w:rsidRPr="00AD67B6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، تم اعتماد المنهج الوصفي التحليلي، </w:t>
                            </w:r>
                            <w:r w:rsidRPr="00752B72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</w:rPr>
                              <w:t>حيث تم تصميم استبيان وزع على عينة من موظفي بنك</w:t>
                            </w:r>
                            <w:r w:rsidRPr="00752B72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</w:t>
                            </w:r>
                            <w:r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lang w:bidi="ar-DZ"/>
                              </w:rPr>
                              <w:t>CNEP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) </w:t>
                            </w:r>
                            <w:r w:rsidRPr="00752B72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</w:rPr>
                              <w:t>بسطيف لجمع البيانات الميدانية</w:t>
                            </w:r>
                            <w:r w:rsidRPr="00AD67B6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، بالإضافة الى مقابلة مع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مدير البنك</w:t>
                            </w:r>
                            <w:r w:rsidRPr="00AD67B6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، تم تحليل البيانات واختبار الفرضيات بالاستخدام برنامج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(</w:t>
                            </w:r>
                            <w:r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lang w:bidi="ar-DZ"/>
                              </w:rPr>
                              <w:t>SPSS V.29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).</w:t>
                            </w:r>
                            <w:r w:rsidRPr="00AD67B6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2D83EF2" w14:textId="77777777" w:rsidR="00AF2108" w:rsidRPr="00AD67B6" w:rsidRDefault="00AF2108" w:rsidP="00AF2108">
                            <w:pPr>
                              <w:bidi/>
                              <w:jc w:val="both"/>
                              <w:rPr>
                                <w:rFonts w:ascii="Sakkal Majalla" w:eastAsia="Times New Roman" w:hAnsi="Sakkal Majalla" w:cs="Sakkal Majalla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D67B6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ab/>
                            </w:r>
                            <w:r w:rsidRPr="00AD67B6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وقد توصلت الدراسة الى وجود تأثير إيجابي </w:t>
                            </w:r>
                            <w:r w:rsidRPr="00752B72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للتكنولوجيا المالية على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أداء</w:t>
                            </w:r>
                            <w:r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752B72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</w:rPr>
                              <w:t>لبن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r w:rsidRPr="00752B72">
                              <w:rPr>
                                <w:rFonts w:ascii="Sakkal Majalla" w:eastAsia="Calibri" w:hAnsi="Sakkal Majalla" w:cs="Sakkal Majalla"/>
                                <w:sz w:val="32"/>
                                <w:szCs w:val="32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 xml:space="preserve"> التجارية الجزائرية</w:t>
                            </w:r>
                            <w:r w:rsidRPr="00AD67B6">
                              <w:rPr>
                                <w:rFonts w:ascii="Sakkal Majalla" w:eastAsia="Calibri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بنسبة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47.3</w:t>
                            </w:r>
                            <w:r w:rsidRPr="00AD67B6">
                              <w:rPr>
                                <w:rFonts w:ascii="Sakkal Majalla" w:eastAsia="Times New Roman" w:hAnsi="Sakkal Majalla" w:cs="Sakkal Majalla"/>
                                <w:sz w:val="32"/>
                                <w:szCs w:val="32"/>
                                <w:lang w:bidi="ar-DZ"/>
                              </w:rPr>
                              <w:t>%</w:t>
                            </w:r>
                            <w:r w:rsidRPr="00AD67B6"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،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Pr="00860EA1">
                              <w:rPr>
                                <w:rFonts w:ascii="Sakkal Majalla" w:eastAsia="Times New Roman" w:hAnsi="Sakkal Majalla" w:cs="Sakkal Majalla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60EA1">
                              <w:rPr>
                                <w:rFonts w:ascii="Sakkal Majalla" w:eastAsia="Times New Roman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سيما من خلال تحسين العمليات التشغيلية، تعزيز المؤشرات المالية، ورفع فعالية الأداء </w:t>
                            </w:r>
                            <w:r w:rsidRPr="00860EA1"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التنظيمي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AD67B6"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5CF394FE" w14:textId="77777777" w:rsidR="00AF2108" w:rsidRPr="00AD67B6" w:rsidRDefault="00AF2108" w:rsidP="00AF2108">
                            <w:pPr>
                              <w:bidi/>
                              <w:jc w:val="both"/>
                              <w:rPr>
                                <w:rFonts w:ascii="Sakkal Majalla" w:eastAsia="Times New Roman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AD67B6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الكلمات المفتاحية:</w:t>
                            </w:r>
                            <w:r w:rsidRPr="00AD67B6"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60EA1">
                              <w:rPr>
                                <w:rFonts w:ascii="Sakkal Majalla" w:eastAsia="Times New Roman" w:hAnsi="Sakkal Majalla" w:cs="Sakkal Majalla"/>
                                <w:sz w:val="32"/>
                                <w:szCs w:val="32"/>
                                <w:rtl/>
                              </w:rPr>
                              <w:t>التكنولوجيا المالية</w:t>
                            </w:r>
                            <w:r w:rsidRPr="00AD67B6"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،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أداء البنوك،</w:t>
                            </w:r>
                            <w:r w:rsidRPr="00AD67B6"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البنوك التجارية،</w:t>
                            </w:r>
                            <w:r w:rsidRPr="00AD67B6"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60EA1">
                              <w:rPr>
                                <w:rFonts w:ascii="Sakkal Majalla" w:eastAsia="Times New Roman" w:hAnsi="Sakkal Majalla" w:cs="Sakkal Majalla"/>
                                <w:sz w:val="32"/>
                                <w:szCs w:val="32"/>
                                <w:rtl/>
                              </w:rPr>
                              <w:t>الأداء التشغيلي، الأداء المالي، الأداء التنظيمي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  <w:r w:rsidRPr="00AD67B6">
                              <w:rPr>
                                <w:rFonts w:ascii="Sakkal Majalla" w:eastAsia="Times New Roman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7A7AE44" w14:textId="77777777" w:rsidR="00AF2108" w:rsidRPr="00AD67B6" w:rsidRDefault="00AF2108" w:rsidP="00AF2108">
                            <w:pPr>
                              <w:bidi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AD67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bidi="ar-DZ"/>
                              </w:rPr>
                              <w:t>Abstract:</w:t>
                            </w:r>
                          </w:p>
                          <w:p w14:paraId="46D51FF3" w14:textId="77777777" w:rsidR="00AF2108" w:rsidRPr="009020AB" w:rsidRDefault="00AF2108" w:rsidP="00AF2108">
                            <w:pP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020AB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This study aimed to analyze the impact of financial technology on the performance of Algerian commercial banks, through a case study of the National Savings and Reserve Fund (CNEP) in </w:t>
                            </w:r>
                            <w:proofErr w:type="spellStart"/>
                            <w:r w:rsidRPr="009020AB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Sétif</w:t>
                            </w:r>
                            <w:proofErr w:type="spellEnd"/>
                            <w:r w:rsidRPr="009020AB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. The descriptive-analytical method was adopted, and a questionnaire was designed and distributed to a sample of CNEP bank employees in </w:t>
                            </w:r>
                            <w:proofErr w:type="spellStart"/>
                            <w:r w:rsidRPr="009020AB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Sétif</w:t>
                            </w:r>
                            <w:proofErr w:type="spellEnd"/>
                            <w:r w:rsidRPr="009020AB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to collect field data, in addition to an interview conducted with the bank's director. Data were analyzed and hypotheses tested using the SPSS software (version 29)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9377E6C" w14:textId="77777777" w:rsidR="00AF2108" w:rsidRPr="009020AB" w:rsidRDefault="00AF2108" w:rsidP="00AF2108">
                            <w:pP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020AB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The study found a positive impact of financial technology on the performance of Algerian commercial banks, with an influence rate of </w:t>
                            </w:r>
                            <w:r w:rsidRPr="009020AB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47.3%</w:t>
                            </w:r>
                            <w:r w:rsidRPr="009020AB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, particularly through the improvement of operational processes, enhancement of financial indicators, and increased efficiency of organizational performance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60F9EA92" w14:textId="77777777" w:rsidR="00AF2108" w:rsidRPr="00AD67B6" w:rsidRDefault="00AF2108" w:rsidP="00AF2108">
                            <w:pP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AD67B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6EA8CE42" w14:textId="77777777" w:rsidR="00AF2108" w:rsidRPr="00AD67B6" w:rsidRDefault="00AF2108" w:rsidP="00AF2108">
                            <w:pPr>
                              <w:bidi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AD67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bidi="ar-DZ"/>
                              </w:rPr>
                              <w:t xml:space="preserve">Keywords: </w:t>
                            </w:r>
                            <w:r w:rsidRPr="009020A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bidi="ar-DZ"/>
                              </w:rPr>
                              <w:t>Financial Technology, Bank Performance, Commercial Banks, Operational Performance, Financial Performance, Organizational Performance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bidi="ar-DZ"/>
                              </w:rPr>
                              <w:t>.</w:t>
                            </w:r>
                          </w:p>
                          <w:p w14:paraId="5CFDB768" w14:textId="77777777" w:rsidR="00AF2108" w:rsidRPr="00AD67B6" w:rsidRDefault="00AF2108" w:rsidP="00AF210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A22C8" id="Rectangle à coins arrondis 9" o:spid="_x0000_s1026" style="position:absolute;margin-left:0;margin-top:25.45pt;width:472.1pt;height:7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" fillcolor="#e7e6e6" strokecolor="windowText" strokeweight="1pt">
                <v:stroke joinstyle="miter"/>
                <v:textbox>
                  <w:txbxContent>
                    <w:p w14:paraId="62668D1B" w14:textId="77777777" w:rsidR="00AF2108" w:rsidRPr="00AD67B6" w:rsidRDefault="00AF2108" w:rsidP="00AF2108">
                      <w:pPr>
                        <w:bidi/>
                        <w:rPr>
                          <w:rFonts w:ascii="Sakkal Majalla" w:eastAsia="Calibri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AD67B6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ملخص:</w:t>
                      </w:r>
                    </w:p>
                    <w:p w14:paraId="13403FB2" w14:textId="77777777" w:rsidR="00AF2108" w:rsidRPr="00AD67B6" w:rsidRDefault="00AF2108" w:rsidP="00AF2108">
                      <w:pPr>
                        <w:bidi/>
                        <w:jc w:val="both"/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AD67B6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ab/>
                      </w:r>
                      <w:r w:rsidRPr="00752B72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</w:rPr>
                        <w:t>هدفت هذه الدراسة إلى تحليل أثر التكنولوجيا المالية في تحسين أداء البنوك التجارية الجزائرية، من خلال دراسة حالة الصندوق الوطني للتوفير والاحتياط</w:t>
                      </w:r>
                      <w:r w:rsidRPr="00752B72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lang w:bidi="ar-DZ"/>
                        </w:rPr>
                        <w:t xml:space="preserve"> (CNEP) </w:t>
                      </w:r>
                      <w:r w:rsidRPr="00752B72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</w:rPr>
                        <w:t>بسطيف</w:t>
                      </w:r>
                      <w:r w:rsidRPr="00AD67B6"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، تم اعتماد المنهج الوصفي التحليلي، </w:t>
                      </w:r>
                      <w:r w:rsidRPr="00752B72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</w:rPr>
                        <w:t>حيث تم تصميم استبيان وزع على عينة من موظفي بنك</w:t>
                      </w:r>
                      <w:r w:rsidRPr="00752B72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(</w:t>
                      </w:r>
                      <w:r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lang w:bidi="ar-DZ"/>
                        </w:rPr>
                        <w:t>CNEP</w:t>
                      </w:r>
                      <w:r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) </w:t>
                      </w:r>
                      <w:r w:rsidRPr="00752B72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</w:rPr>
                        <w:t>بسطيف لجمع البيانات الميدانية</w:t>
                      </w:r>
                      <w:r w:rsidRPr="00AD67B6"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، بالإضافة الى مقابلة مع </w:t>
                      </w:r>
                      <w:r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مدير البنك</w:t>
                      </w:r>
                      <w:r w:rsidRPr="00AD67B6"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، تم تحليل البيانات واختبار الفرضيات بالاستخدام برنامج</w:t>
                      </w:r>
                      <w:r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(</w:t>
                      </w:r>
                      <w:r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lang w:bidi="ar-DZ"/>
                        </w:rPr>
                        <w:t>SPSS V.29</w:t>
                      </w:r>
                      <w:r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).</w:t>
                      </w:r>
                      <w:r w:rsidRPr="00AD67B6"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22D83EF2" w14:textId="77777777" w:rsidR="00AF2108" w:rsidRPr="00AD67B6" w:rsidRDefault="00AF2108" w:rsidP="00AF2108">
                      <w:pPr>
                        <w:bidi/>
                        <w:jc w:val="both"/>
                        <w:rPr>
                          <w:rFonts w:ascii="Sakkal Majalla" w:eastAsia="Times New Roman" w:hAnsi="Sakkal Majalla" w:cs="Sakkal Majalla"/>
                          <w:sz w:val="32"/>
                          <w:szCs w:val="32"/>
                          <w:lang w:bidi="ar-DZ"/>
                        </w:rPr>
                      </w:pPr>
                      <w:r w:rsidRPr="00AD67B6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ab/>
                      </w:r>
                      <w:r w:rsidRPr="00AD67B6"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وقد توصلت الدراسة الى وجود تأثير إيجابي </w:t>
                      </w:r>
                      <w:r w:rsidRPr="00752B72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</w:rPr>
                        <w:t xml:space="preserve">للتكنولوجيا المالية على </w:t>
                      </w:r>
                      <w:r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</w:rPr>
                        <w:t>أداء</w:t>
                      </w:r>
                      <w:r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</w:rPr>
                        <w:t>ا</w:t>
                      </w:r>
                      <w:r w:rsidRPr="00752B72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</w:rPr>
                        <w:t>لبن</w:t>
                      </w:r>
                      <w:r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</w:rPr>
                        <w:t>و</w:t>
                      </w:r>
                      <w:r w:rsidRPr="00752B72">
                        <w:rPr>
                          <w:rFonts w:ascii="Sakkal Majalla" w:eastAsia="Calibri" w:hAnsi="Sakkal Majalla" w:cs="Sakkal Majalla"/>
                          <w:sz w:val="32"/>
                          <w:szCs w:val="32"/>
                          <w:rtl/>
                        </w:rPr>
                        <w:t>ك</w:t>
                      </w:r>
                      <w:r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</w:rPr>
                        <w:t xml:space="preserve"> التجارية الجزائرية</w:t>
                      </w:r>
                      <w:r w:rsidRPr="00AD67B6">
                        <w:rPr>
                          <w:rFonts w:ascii="Sakkal Majalla" w:eastAsia="Calibri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بنسبة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47.3</w:t>
                      </w:r>
                      <w:r w:rsidRPr="00AD67B6">
                        <w:rPr>
                          <w:rFonts w:ascii="Sakkal Majalla" w:eastAsia="Times New Roman" w:hAnsi="Sakkal Majalla" w:cs="Sakkal Majalla"/>
                          <w:sz w:val="32"/>
                          <w:szCs w:val="32"/>
                          <w:lang w:bidi="ar-DZ"/>
                        </w:rPr>
                        <w:t>%</w:t>
                      </w:r>
                      <w:r w:rsidRPr="00AD67B6"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،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Pr="00860EA1">
                        <w:rPr>
                          <w:rFonts w:ascii="Sakkal Majalla" w:eastAsia="Times New Roman" w:hAnsi="Sakkal Majalla" w:cs="Sakkal Majalla"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860EA1">
                        <w:rPr>
                          <w:rFonts w:ascii="Sakkal Majalla" w:eastAsia="Times New Roman" w:hAnsi="Sakkal Majalla" w:cs="Sakkal Majalla"/>
                          <w:sz w:val="32"/>
                          <w:szCs w:val="32"/>
                          <w:rtl/>
                        </w:rPr>
                        <w:t xml:space="preserve">سيما من خلال تحسين العمليات التشغيلية، تعزيز المؤشرات المالية، ورفع فعالية الأداء </w:t>
                      </w:r>
                      <w:r w:rsidRPr="00860EA1"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</w:rPr>
                        <w:t>التنظيمي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</w:rPr>
                        <w:t>.</w:t>
                      </w:r>
                      <w:r w:rsidRPr="00AD67B6"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5CF394FE" w14:textId="77777777" w:rsidR="00AF2108" w:rsidRPr="00AD67B6" w:rsidRDefault="00AF2108" w:rsidP="00AF2108">
                      <w:pPr>
                        <w:bidi/>
                        <w:jc w:val="both"/>
                        <w:rPr>
                          <w:rFonts w:ascii="Sakkal Majalla" w:eastAsia="Times New Roman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AD67B6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الكلمات المفتاحية:</w:t>
                      </w:r>
                      <w:r w:rsidRPr="00AD67B6"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860EA1">
                        <w:rPr>
                          <w:rFonts w:ascii="Sakkal Majalla" w:eastAsia="Times New Roman" w:hAnsi="Sakkal Majalla" w:cs="Sakkal Majalla"/>
                          <w:sz w:val="32"/>
                          <w:szCs w:val="32"/>
                          <w:rtl/>
                        </w:rPr>
                        <w:t>التكنولوجيا المالية</w:t>
                      </w:r>
                      <w:r w:rsidRPr="00AD67B6"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،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أداء البنوك،</w:t>
                      </w:r>
                      <w:r w:rsidRPr="00AD67B6"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البنوك التجارية،</w:t>
                      </w:r>
                      <w:r w:rsidRPr="00AD67B6"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860EA1">
                        <w:rPr>
                          <w:rFonts w:ascii="Sakkal Majalla" w:eastAsia="Times New Roman" w:hAnsi="Sakkal Majalla" w:cs="Sakkal Majalla"/>
                          <w:sz w:val="32"/>
                          <w:szCs w:val="32"/>
                          <w:rtl/>
                        </w:rPr>
                        <w:t>الأداء التشغيلي، الأداء المالي، الأداء التنظيمي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  <w:r w:rsidRPr="00AD67B6">
                        <w:rPr>
                          <w:rFonts w:ascii="Sakkal Majalla" w:eastAsia="Times New Roman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07A7AE44" w14:textId="77777777" w:rsidR="00AF2108" w:rsidRPr="00AD67B6" w:rsidRDefault="00AF2108" w:rsidP="00AF2108">
                      <w:pPr>
                        <w:bidi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bidi="ar-DZ"/>
                        </w:rPr>
                      </w:pPr>
                      <w:r w:rsidRPr="00AD67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bidi="ar-DZ"/>
                        </w:rPr>
                        <w:t>Abstract:</w:t>
                      </w:r>
                    </w:p>
                    <w:p w14:paraId="46D51FF3" w14:textId="77777777" w:rsidR="00AF2108" w:rsidRPr="009020AB" w:rsidRDefault="00AF2108" w:rsidP="00AF2108">
                      <w:pP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9020AB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  <w:t xml:space="preserve">This study aimed to analyze the impact of financial technology on the performance of Algerian commercial banks, through a case study of the National Savings and Reserve Fund (CNEP) in </w:t>
                      </w:r>
                      <w:proofErr w:type="spellStart"/>
                      <w:r w:rsidRPr="009020AB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  <w:t>Sétif</w:t>
                      </w:r>
                      <w:proofErr w:type="spellEnd"/>
                      <w:r w:rsidRPr="009020AB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  <w:t xml:space="preserve">. The descriptive-analytical method was adopted, and a questionnaire was designed and distributed to a sample of CNEP bank employees in </w:t>
                      </w:r>
                      <w:proofErr w:type="spellStart"/>
                      <w:r w:rsidRPr="009020AB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  <w:t>Sétif</w:t>
                      </w:r>
                      <w:proofErr w:type="spellEnd"/>
                      <w:r w:rsidRPr="009020AB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to collect field data, in addition to an interview conducted with the bank's director. Data were analyzed and hypotheses tested using the SPSS software (version 29)</w:t>
                      </w:r>
                      <w:r>
                        <w:rPr>
                          <w:rFonts w:ascii="Times New Roman" w:eastAsia="Calibri" w:hAnsi="Times New Roman" w:cs="Times New Roman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9377E6C" w14:textId="77777777" w:rsidR="00AF2108" w:rsidRPr="009020AB" w:rsidRDefault="00AF2108" w:rsidP="00AF2108">
                      <w:pP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9020AB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  <w:t xml:space="preserve">The study found a positive impact of financial technology on the performance of Algerian commercial banks, with an influence rate of </w:t>
                      </w:r>
                      <w:r w:rsidRPr="009020AB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47.3%</w:t>
                      </w:r>
                      <w:r w:rsidRPr="009020AB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val="en-US"/>
                        </w:rPr>
                        <w:t>, particularly through the improvement of operational processes, enhancement of financial indicators, and increased efficiency of organizational performance</w:t>
                      </w:r>
                      <w:r>
                        <w:rPr>
                          <w:rFonts w:ascii="Times New Roman" w:eastAsia="Calibri" w:hAnsi="Times New Roman" w:cs="Times New Roman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60F9EA92" w14:textId="77777777" w:rsidR="00AF2108" w:rsidRPr="00AD67B6" w:rsidRDefault="00AF2108" w:rsidP="00AF2108">
                      <w:pP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AD67B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6EA8CE42" w14:textId="77777777" w:rsidR="00AF2108" w:rsidRPr="00AD67B6" w:rsidRDefault="00AF2108" w:rsidP="00AF2108">
                      <w:pPr>
                        <w:bidi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AD67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bidi="ar-DZ"/>
                        </w:rPr>
                        <w:t xml:space="preserve">Keywords: </w:t>
                      </w:r>
                      <w:r w:rsidRPr="009020A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 w:bidi="ar-DZ"/>
                        </w:rPr>
                        <w:t>Financial Technology, Bank Performance, Commercial Banks, Operational Performance, Financial Performance, Organizational Performance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 w:bidi="ar-DZ"/>
                        </w:rPr>
                        <w:t>.</w:t>
                      </w:r>
                    </w:p>
                    <w:p w14:paraId="5CFDB768" w14:textId="77777777" w:rsidR="00AF2108" w:rsidRPr="00AD67B6" w:rsidRDefault="00AF2108" w:rsidP="00AF210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AB2DB0" w:rsidRPr="00AF2108" w:rsidSect="00C17F7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9273" w14:textId="77777777" w:rsidR="002F1783" w:rsidRDefault="002F1783" w:rsidP="00D726AC">
      <w:pPr>
        <w:spacing w:after="0" w:line="240" w:lineRule="auto"/>
      </w:pPr>
      <w:r>
        <w:separator/>
      </w:r>
    </w:p>
  </w:endnote>
  <w:endnote w:type="continuationSeparator" w:id="0">
    <w:p w14:paraId="28715851" w14:textId="77777777" w:rsidR="002F1783" w:rsidRDefault="002F1783" w:rsidP="00D7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16DD" w14:textId="77777777" w:rsidR="000F71FE" w:rsidRDefault="000F71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BFDA" w14:textId="77777777" w:rsidR="002F1783" w:rsidRDefault="002F1783" w:rsidP="00D726AC">
      <w:pPr>
        <w:spacing w:after="0" w:line="240" w:lineRule="auto"/>
      </w:pPr>
      <w:r>
        <w:separator/>
      </w:r>
    </w:p>
  </w:footnote>
  <w:footnote w:type="continuationSeparator" w:id="0">
    <w:p w14:paraId="3FC6C1A1" w14:textId="77777777" w:rsidR="002F1783" w:rsidRDefault="002F1783" w:rsidP="00D7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0DEF" w14:textId="77777777" w:rsidR="000F71FE" w:rsidRDefault="000F71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AD"/>
    <w:multiLevelType w:val="hybridMultilevel"/>
    <w:tmpl w:val="310AC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E6A"/>
    <w:multiLevelType w:val="multilevel"/>
    <w:tmpl w:val="AE06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Sakkal Majalla" w:eastAsiaTheme="minorHAnsi" w:hAnsi="Sakkal Majalla" w:cs="Sakkal Majalla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10C1C"/>
    <w:multiLevelType w:val="hybridMultilevel"/>
    <w:tmpl w:val="1BBC8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2F6"/>
    <w:multiLevelType w:val="hybridMultilevel"/>
    <w:tmpl w:val="868C3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54CD"/>
    <w:multiLevelType w:val="hybridMultilevel"/>
    <w:tmpl w:val="E61AF632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F33503"/>
    <w:multiLevelType w:val="hybridMultilevel"/>
    <w:tmpl w:val="D952B1C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321CA"/>
    <w:multiLevelType w:val="hybridMultilevel"/>
    <w:tmpl w:val="00AAD404"/>
    <w:lvl w:ilvl="0" w:tplc="53E6F6B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0C901FDA"/>
    <w:multiLevelType w:val="hybridMultilevel"/>
    <w:tmpl w:val="95F8B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700E8"/>
    <w:multiLevelType w:val="hybridMultilevel"/>
    <w:tmpl w:val="E42C31A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F92628"/>
    <w:multiLevelType w:val="multilevel"/>
    <w:tmpl w:val="8D78D06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170A22E8"/>
    <w:multiLevelType w:val="hybridMultilevel"/>
    <w:tmpl w:val="AE1CEF0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B373587"/>
    <w:multiLevelType w:val="hybridMultilevel"/>
    <w:tmpl w:val="516E3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B2452"/>
    <w:multiLevelType w:val="hybridMultilevel"/>
    <w:tmpl w:val="2F8EE088"/>
    <w:lvl w:ilvl="0" w:tplc="040C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3" w15:restartNumberingAfterBreak="0">
    <w:nsid w:val="21032B78"/>
    <w:multiLevelType w:val="hybridMultilevel"/>
    <w:tmpl w:val="2D348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0082D"/>
    <w:multiLevelType w:val="hybridMultilevel"/>
    <w:tmpl w:val="082E2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07918"/>
    <w:multiLevelType w:val="hybridMultilevel"/>
    <w:tmpl w:val="A07E8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16128"/>
    <w:multiLevelType w:val="hybridMultilevel"/>
    <w:tmpl w:val="EAF8C692"/>
    <w:lvl w:ilvl="0" w:tplc="4A0AEC1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2762B"/>
    <w:multiLevelType w:val="hybridMultilevel"/>
    <w:tmpl w:val="75327C06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7DD72F2"/>
    <w:multiLevelType w:val="hybridMultilevel"/>
    <w:tmpl w:val="256E3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24AE6"/>
    <w:multiLevelType w:val="hybridMultilevel"/>
    <w:tmpl w:val="887C8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F0005"/>
    <w:multiLevelType w:val="hybridMultilevel"/>
    <w:tmpl w:val="F4ACF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97ADB"/>
    <w:multiLevelType w:val="hybridMultilevel"/>
    <w:tmpl w:val="E798741A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334B0CEE"/>
    <w:multiLevelType w:val="hybridMultilevel"/>
    <w:tmpl w:val="63ECEE3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3935BF6"/>
    <w:multiLevelType w:val="hybridMultilevel"/>
    <w:tmpl w:val="129AE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75E18"/>
    <w:multiLevelType w:val="hybridMultilevel"/>
    <w:tmpl w:val="D902DCC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351E0A9D"/>
    <w:multiLevelType w:val="hybridMultilevel"/>
    <w:tmpl w:val="56E61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F7ED7"/>
    <w:multiLevelType w:val="hybridMultilevel"/>
    <w:tmpl w:val="1C4E5F3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3BFB4691"/>
    <w:multiLevelType w:val="multilevel"/>
    <w:tmpl w:val="D7767B10"/>
    <w:lvl w:ilvl="0">
      <w:start w:val="1"/>
      <w:numFmt w:val="bullet"/>
      <w:lvlText w:val=""/>
      <w:lvlJc w:val="left"/>
      <w:pPr>
        <w:ind w:left="857" w:hanging="432"/>
      </w:pPr>
      <w:rPr>
        <w:rFonts w:ascii="Symbol" w:hAnsi="Symbol" w:hint="default"/>
        <w:b/>
        <w:bCs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ascii="Sakkal Majalla" w:hAnsi="Sakkal Majalla" w:cs="Sakkal Majalla" w:hint="default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ascii="Sakkal Majalla" w:hAnsi="Sakkal Majalla" w:cs="Sakkal Majalla" w:hint="default"/>
        <w:b/>
        <w:bCs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128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9" w:hanging="1584"/>
      </w:pPr>
      <w:rPr>
        <w:rFonts w:hint="default"/>
      </w:rPr>
    </w:lvl>
  </w:abstractNum>
  <w:abstractNum w:abstractNumId="28" w15:restartNumberingAfterBreak="0">
    <w:nsid w:val="3FF841B4"/>
    <w:multiLevelType w:val="hybridMultilevel"/>
    <w:tmpl w:val="2A380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D34C6"/>
    <w:multiLevelType w:val="hybridMultilevel"/>
    <w:tmpl w:val="B3B83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C44C4"/>
    <w:multiLevelType w:val="hybridMultilevel"/>
    <w:tmpl w:val="AA8C27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5D2A88"/>
    <w:multiLevelType w:val="hybridMultilevel"/>
    <w:tmpl w:val="2286E80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EA7170"/>
    <w:multiLevelType w:val="hybridMultilevel"/>
    <w:tmpl w:val="0352DA4C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 w15:restartNumberingAfterBreak="0">
    <w:nsid w:val="4B1B0215"/>
    <w:multiLevelType w:val="multilevel"/>
    <w:tmpl w:val="8D78D06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 w15:restartNumberingAfterBreak="0">
    <w:nsid w:val="4B3F0088"/>
    <w:multiLevelType w:val="hybridMultilevel"/>
    <w:tmpl w:val="2132DB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F791A33"/>
    <w:multiLevelType w:val="hybridMultilevel"/>
    <w:tmpl w:val="9992E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976424"/>
    <w:multiLevelType w:val="hybridMultilevel"/>
    <w:tmpl w:val="32ECD56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7" w15:restartNumberingAfterBreak="0">
    <w:nsid w:val="54B431F8"/>
    <w:multiLevelType w:val="hybridMultilevel"/>
    <w:tmpl w:val="4C28EA72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5B260F68"/>
    <w:multiLevelType w:val="hybridMultilevel"/>
    <w:tmpl w:val="6F1C12C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5BD126C2"/>
    <w:multiLevelType w:val="hybridMultilevel"/>
    <w:tmpl w:val="2C0AD6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CE0F57"/>
    <w:multiLevelType w:val="hybridMultilevel"/>
    <w:tmpl w:val="7A268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D339CF"/>
    <w:multiLevelType w:val="hybridMultilevel"/>
    <w:tmpl w:val="A7DAF9A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64781BDD"/>
    <w:multiLevelType w:val="hybridMultilevel"/>
    <w:tmpl w:val="F774C888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65C7455B"/>
    <w:multiLevelType w:val="hybridMultilevel"/>
    <w:tmpl w:val="EEFCE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896939"/>
    <w:multiLevelType w:val="hybridMultilevel"/>
    <w:tmpl w:val="DC6E0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076440"/>
    <w:multiLevelType w:val="hybridMultilevel"/>
    <w:tmpl w:val="62143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3055AA"/>
    <w:multiLevelType w:val="hybridMultilevel"/>
    <w:tmpl w:val="1F905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263E1"/>
    <w:multiLevelType w:val="hybridMultilevel"/>
    <w:tmpl w:val="15DE4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B237A8"/>
    <w:multiLevelType w:val="hybridMultilevel"/>
    <w:tmpl w:val="C7942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79403">
    <w:abstractNumId w:val="32"/>
  </w:num>
  <w:num w:numId="2" w16cid:durableId="1099451886">
    <w:abstractNumId w:val="15"/>
  </w:num>
  <w:num w:numId="3" w16cid:durableId="690227138">
    <w:abstractNumId w:val="47"/>
  </w:num>
  <w:num w:numId="4" w16cid:durableId="968899601">
    <w:abstractNumId w:val="41"/>
  </w:num>
  <w:num w:numId="5" w16cid:durableId="1078556001">
    <w:abstractNumId w:val="18"/>
  </w:num>
  <w:num w:numId="6" w16cid:durableId="2137874155">
    <w:abstractNumId w:val="31"/>
  </w:num>
  <w:num w:numId="7" w16cid:durableId="247814079">
    <w:abstractNumId w:val="36"/>
  </w:num>
  <w:num w:numId="8" w16cid:durableId="1647472375">
    <w:abstractNumId w:val="1"/>
  </w:num>
  <w:num w:numId="9" w16cid:durableId="1354455976">
    <w:abstractNumId w:val="33"/>
  </w:num>
  <w:num w:numId="10" w16cid:durableId="2127115071">
    <w:abstractNumId w:val="5"/>
  </w:num>
  <w:num w:numId="11" w16cid:durableId="1928542113">
    <w:abstractNumId w:val="38"/>
  </w:num>
  <w:num w:numId="12" w16cid:durableId="1387223286">
    <w:abstractNumId w:val="24"/>
  </w:num>
  <w:num w:numId="13" w16cid:durableId="1301300149">
    <w:abstractNumId w:val="37"/>
  </w:num>
  <w:num w:numId="14" w16cid:durableId="2008825357">
    <w:abstractNumId w:val="40"/>
  </w:num>
  <w:num w:numId="15" w16cid:durableId="448206289">
    <w:abstractNumId w:val="7"/>
  </w:num>
  <w:num w:numId="16" w16cid:durableId="1166823518">
    <w:abstractNumId w:val="16"/>
  </w:num>
  <w:num w:numId="17" w16cid:durableId="831212725">
    <w:abstractNumId w:val="42"/>
  </w:num>
  <w:num w:numId="18" w16cid:durableId="1081831766">
    <w:abstractNumId w:val="26"/>
  </w:num>
  <w:num w:numId="19" w16cid:durableId="1347711310">
    <w:abstractNumId w:val="22"/>
  </w:num>
  <w:num w:numId="20" w16cid:durableId="1445345107">
    <w:abstractNumId w:val="39"/>
  </w:num>
  <w:num w:numId="21" w16cid:durableId="1937785455">
    <w:abstractNumId w:val="9"/>
  </w:num>
  <w:num w:numId="22" w16cid:durableId="734818955">
    <w:abstractNumId w:val="8"/>
  </w:num>
  <w:num w:numId="23" w16cid:durableId="458113484">
    <w:abstractNumId w:val="6"/>
  </w:num>
  <w:num w:numId="24" w16cid:durableId="1102144579">
    <w:abstractNumId w:val="10"/>
  </w:num>
  <w:num w:numId="25" w16cid:durableId="1893075347">
    <w:abstractNumId w:val="11"/>
  </w:num>
  <w:num w:numId="26" w16cid:durableId="694842375">
    <w:abstractNumId w:val="17"/>
  </w:num>
  <w:num w:numId="27" w16cid:durableId="234437550">
    <w:abstractNumId w:val="30"/>
  </w:num>
  <w:num w:numId="28" w16cid:durableId="506871602">
    <w:abstractNumId w:val="34"/>
  </w:num>
  <w:num w:numId="29" w16cid:durableId="1199929902">
    <w:abstractNumId w:val="28"/>
  </w:num>
  <w:num w:numId="30" w16cid:durableId="1471509519">
    <w:abstractNumId w:val="27"/>
  </w:num>
  <w:num w:numId="31" w16cid:durableId="1607419694">
    <w:abstractNumId w:val="21"/>
  </w:num>
  <w:num w:numId="32" w16cid:durableId="1488323190">
    <w:abstractNumId w:val="44"/>
  </w:num>
  <w:num w:numId="33" w16cid:durableId="1935285486">
    <w:abstractNumId w:val="14"/>
  </w:num>
  <w:num w:numId="34" w16cid:durableId="481311385">
    <w:abstractNumId w:val="12"/>
  </w:num>
  <w:num w:numId="35" w16cid:durableId="1732576075">
    <w:abstractNumId w:val="4"/>
  </w:num>
  <w:num w:numId="36" w16cid:durableId="464393506">
    <w:abstractNumId w:val="19"/>
  </w:num>
  <w:num w:numId="37" w16cid:durableId="2050108318">
    <w:abstractNumId w:val="13"/>
  </w:num>
  <w:num w:numId="38" w16cid:durableId="2109305659">
    <w:abstractNumId w:val="2"/>
  </w:num>
  <w:num w:numId="39" w16cid:durableId="1247810698">
    <w:abstractNumId w:val="46"/>
  </w:num>
  <w:num w:numId="40" w16cid:durableId="729504675">
    <w:abstractNumId w:val="43"/>
  </w:num>
  <w:num w:numId="41" w16cid:durableId="1961716033">
    <w:abstractNumId w:val="35"/>
  </w:num>
  <w:num w:numId="42" w16cid:durableId="1330593924">
    <w:abstractNumId w:val="3"/>
  </w:num>
  <w:num w:numId="43" w16cid:durableId="1810434813">
    <w:abstractNumId w:val="23"/>
  </w:num>
  <w:num w:numId="44" w16cid:durableId="2134784103">
    <w:abstractNumId w:val="20"/>
  </w:num>
  <w:num w:numId="45" w16cid:durableId="390540973">
    <w:abstractNumId w:val="29"/>
  </w:num>
  <w:num w:numId="46" w16cid:durableId="1285039522">
    <w:abstractNumId w:val="48"/>
  </w:num>
  <w:num w:numId="47" w16cid:durableId="1206598485">
    <w:abstractNumId w:val="45"/>
  </w:num>
  <w:num w:numId="48" w16cid:durableId="1667631741">
    <w:abstractNumId w:val="25"/>
  </w:num>
  <w:num w:numId="49" w16cid:durableId="1139497193">
    <w:abstractNumId w:val="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F5"/>
    <w:rsid w:val="0000797F"/>
    <w:rsid w:val="00007EEA"/>
    <w:rsid w:val="00014D3A"/>
    <w:rsid w:val="000420C3"/>
    <w:rsid w:val="000456F7"/>
    <w:rsid w:val="0004721B"/>
    <w:rsid w:val="0004778C"/>
    <w:rsid w:val="00052DE7"/>
    <w:rsid w:val="00053797"/>
    <w:rsid w:val="00070479"/>
    <w:rsid w:val="00085CBD"/>
    <w:rsid w:val="000875DD"/>
    <w:rsid w:val="00090C37"/>
    <w:rsid w:val="000A406D"/>
    <w:rsid w:val="000A4F08"/>
    <w:rsid w:val="000B1199"/>
    <w:rsid w:val="000C67B8"/>
    <w:rsid w:val="000E06CC"/>
    <w:rsid w:val="000E7BAD"/>
    <w:rsid w:val="000F71FE"/>
    <w:rsid w:val="00104A9C"/>
    <w:rsid w:val="001055D6"/>
    <w:rsid w:val="00107B89"/>
    <w:rsid w:val="001109BA"/>
    <w:rsid w:val="001112D7"/>
    <w:rsid w:val="00127195"/>
    <w:rsid w:val="00145131"/>
    <w:rsid w:val="001509FF"/>
    <w:rsid w:val="0015107E"/>
    <w:rsid w:val="00151F7E"/>
    <w:rsid w:val="001820F4"/>
    <w:rsid w:val="00183A6E"/>
    <w:rsid w:val="0018515A"/>
    <w:rsid w:val="0018707B"/>
    <w:rsid w:val="001A2504"/>
    <w:rsid w:val="001A49D1"/>
    <w:rsid w:val="001A7F81"/>
    <w:rsid w:val="001B3A27"/>
    <w:rsid w:val="001C71EB"/>
    <w:rsid w:val="002008C7"/>
    <w:rsid w:val="0020677B"/>
    <w:rsid w:val="00223469"/>
    <w:rsid w:val="00226A14"/>
    <w:rsid w:val="00227C27"/>
    <w:rsid w:val="00234DD6"/>
    <w:rsid w:val="00241DC2"/>
    <w:rsid w:val="0024512D"/>
    <w:rsid w:val="0024796B"/>
    <w:rsid w:val="00253DD0"/>
    <w:rsid w:val="00256D26"/>
    <w:rsid w:val="002664CF"/>
    <w:rsid w:val="002A2010"/>
    <w:rsid w:val="002B2EC1"/>
    <w:rsid w:val="002D0F32"/>
    <w:rsid w:val="002D6896"/>
    <w:rsid w:val="002E3350"/>
    <w:rsid w:val="002E4B20"/>
    <w:rsid w:val="002F0934"/>
    <w:rsid w:val="002F1783"/>
    <w:rsid w:val="002F3580"/>
    <w:rsid w:val="002F3F26"/>
    <w:rsid w:val="002F7179"/>
    <w:rsid w:val="00303434"/>
    <w:rsid w:val="00306C8F"/>
    <w:rsid w:val="00351966"/>
    <w:rsid w:val="00351F6A"/>
    <w:rsid w:val="003638F5"/>
    <w:rsid w:val="00363CB3"/>
    <w:rsid w:val="00370787"/>
    <w:rsid w:val="00371129"/>
    <w:rsid w:val="00375D07"/>
    <w:rsid w:val="003816D6"/>
    <w:rsid w:val="003970F5"/>
    <w:rsid w:val="00397728"/>
    <w:rsid w:val="003A3C7C"/>
    <w:rsid w:val="003A53BB"/>
    <w:rsid w:val="003A72C7"/>
    <w:rsid w:val="003C3077"/>
    <w:rsid w:val="00432417"/>
    <w:rsid w:val="00444540"/>
    <w:rsid w:val="0045076E"/>
    <w:rsid w:val="00454499"/>
    <w:rsid w:val="0046263E"/>
    <w:rsid w:val="0046471C"/>
    <w:rsid w:val="0048163E"/>
    <w:rsid w:val="00483580"/>
    <w:rsid w:val="004837CE"/>
    <w:rsid w:val="00487A0B"/>
    <w:rsid w:val="004901D9"/>
    <w:rsid w:val="00490FEF"/>
    <w:rsid w:val="004925EF"/>
    <w:rsid w:val="00497DB4"/>
    <w:rsid w:val="004B0B36"/>
    <w:rsid w:val="004B21B3"/>
    <w:rsid w:val="004B7667"/>
    <w:rsid w:val="004C47C3"/>
    <w:rsid w:val="004D3D9E"/>
    <w:rsid w:val="004E3648"/>
    <w:rsid w:val="004E764E"/>
    <w:rsid w:val="00513D77"/>
    <w:rsid w:val="0053284D"/>
    <w:rsid w:val="00540D83"/>
    <w:rsid w:val="005474FF"/>
    <w:rsid w:val="00577288"/>
    <w:rsid w:val="005B0B6B"/>
    <w:rsid w:val="005B2C54"/>
    <w:rsid w:val="005C4457"/>
    <w:rsid w:val="005D4548"/>
    <w:rsid w:val="00604E3D"/>
    <w:rsid w:val="00615EE3"/>
    <w:rsid w:val="006223B7"/>
    <w:rsid w:val="0062540C"/>
    <w:rsid w:val="00627751"/>
    <w:rsid w:val="00642E11"/>
    <w:rsid w:val="0065184B"/>
    <w:rsid w:val="006552DE"/>
    <w:rsid w:val="00655DEA"/>
    <w:rsid w:val="00656192"/>
    <w:rsid w:val="006613F7"/>
    <w:rsid w:val="00663087"/>
    <w:rsid w:val="0066766B"/>
    <w:rsid w:val="00672388"/>
    <w:rsid w:val="00676AFF"/>
    <w:rsid w:val="00680182"/>
    <w:rsid w:val="006866BB"/>
    <w:rsid w:val="006A2BB0"/>
    <w:rsid w:val="006A3F0F"/>
    <w:rsid w:val="006B2AD5"/>
    <w:rsid w:val="006C0B2C"/>
    <w:rsid w:val="006C403F"/>
    <w:rsid w:val="006D1209"/>
    <w:rsid w:val="006D2D26"/>
    <w:rsid w:val="006D3913"/>
    <w:rsid w:val="006D3990"/>
    <w:rsid w:val="006D669B"/>
    <w:rsid w:val="006E1C6D"/>
    <w:rsid w:val="006E3032"/>
    <w:rsid w:val="006E4CE6"/>
    <w:rsid w:val="006F16E5"/>
    <w:rsid w:val="006F36DB"/>
    <w:rsid w:val="006F5B87"/>
    <w:rsid w:val="006F64C6"/>
    <w:rsid w:val="006F7BF0"/>
    <w:rsid w:val="00714C98"/>
    <w:rsid w:val="00725622"/>
    <w:rsid w:val="0075295A"/>
    <w:rsid w:val="00766079"/>
    <w:rsid w:val="00772BB7"/>
    <w:rsid w:val="00792E26"/>
    <w:rsid w:val="007A437A"/>
    <w:rsid w:val="007C1CAA"/>
    <w:rsid w:val="007C4668"/>
    <w:rsid w:val="007C4D90"/>
    <w:rsid w:val="007C76F5"/>
    <w:rsid w:val="007D408C"/>
    <w:rsid w:val="007E4245"/>
    <w:rsid w:val="007E48E6"/>
    <w:rsid w:val="0080680E"/>
    <w:rsid w:val="00831799"/>
    <w:rsid w:val="0083762B"/>
    <w:rsid w:val="0084018B"/>
    <w:rsid w:val="00840A67"/>
    <w:rsid w:val="00843141"/>
    <w:rsid w:val="008541A0"/>
    <w:rsid w:val="00860C91"/>
    <w:rsid w:val="00862CA5"/>
    <w:rsid w:val="00866496"/>
    <w:rsid w:val="008727DF"/>
    <w:rsid w:val="008812F2"/>
    <w:rsid w:val="008A62AB"/>
    <w:rsid w:val="008B3F24"/>
    <w:rsid w:val="008C152F"/>
    <w:rsid w:val="008D7BE9"/>
    <w:rsid w:val="008E1B7D"/>
    <w:rsid w:val="008F3F4B"/>
    <w:rsid w:val="009020AB"/>
    <w:rsid w:val="00904100"/>
    <w:rsid w:val="00905543"/>
    <w:rsid w:val="00905CF0"/>
    <w:rsid w:val="00910BF6"/>
    <w:rsid w:val="009124BF"/>
    <w:rsid w:val="00916421"/>
    <w:rsid w:val="00923B40"/>
    <w:rsid w:val="009241E3"/>
    <w:rsid w:val="00945E71"/>
    <w:rsid w:val="00957FBB"/>
    <w:rsid w:val="009672FD"/>
    <w:rsid w:val="00973993"/>
    <w:rsid w:val="00990B26"/>
    <w:rsid w:val="009B14DF"/>
    <w:rsid w:val="009B39B3"/>
    <w:rsid w:val="009B5FC7"/>
    <w:rsid w:val="009D1FA7"/>
    <w:rsid w:val="009E58F5"/>
    <w:rsid w:val="009E65A9"/>
    <w:rsid w:val="009F1092"/>
    <w:rsid w:val="009F38BA"/>
    <w:rsid w:val="009F7831"/>
    <w:rsid w:val="00A254A7"/>
    <w:rsid w:val="00A35BC4"/>
    <w:rsid w:val="00A52B19"/>
    <w:rsid w:val="00A70285"/>
    <w:rsid w:val="00A708D6"/>
    <w:rsid w:val="00A77A68"/>
    <w:rsid w:val="00A91B2E"/>
    <w:rsid w:val="00A928C3"/>
    <w:rsid w:val="00A92A92"/>
    <w:rsid w:val="00A97441"/>
    <w:rsid w:val="00AA160C"/>
    <w:rsid w:val="00AA2791"/>
    <w:rsid w:val="00AA3F9D"/>
    <w:rsid w:val="00AB038E"/>
    <w:rsid w:val="00AB2DB0"/>
    <w:rsid w:val="00AB3573"/>
    <w:rsid w:val="00AB4125"/>
    <w:rsid w:val="00AB42B7"/>
    <w:rsid w:val="00AB669E"/>
    <w:rsid w:val="00AD41F9"/>
    <w:rsid w:val="00AD58C7"/>
    <w:rsid w:val="00AD7528"/>
    <w:rsid w:val="00AF2108"/>
    <w:rsid w:val="00B0035A"/>
    <w:rsid w:val="00B047F6"/>
    <w:rsid w:val="00B17D3D"/>
    <w:rsid w:val="00B2191C"/>
    <w:rsid w:val="00B2341D"/>
    <w:rsid w:val="00B3402C"/>
    <w:rsid w:val="00B472B1"/>
    <w:rsid w:val="00B472F1"/>
    <w:rsid w:val="00B53396"/>
    <w:rsid w:val="00B561F2"/>
    <w:rsid w:val="00B62A90"/>
    <w:rsid w:val="00B70C2F"/>
    <w:rsid w:val="00B7174C"/>
    <w:rsid w:val="00B87957"/>
    <w:rsid w:val="00B914D9"/>
    <w:rsid w:val="00B939D6"/>
    <w:rsid w:val="00B9777C"/>
    <w:rsid w:val="00BA48BC"/>
    <w:rsid w:val="00BA5008"/>
    <w:rsid w:val="00BB7D8F"/>
    <w:rsid w:val="00BC1C33"/>
    <w:rsid w:val="00BC2472"/>
    <w:rsid w:val="00BC4EEC"/>
    <w:rsid w:val="00BC5CEA"/>
    <w:rsid w:val="00BE0416"/>
    <w:rsid w:val="00BF257D"/>
    <w:rsid w:val="00BF5B34"/>
    <w:rsid w:val="00C07B9A"/>
    <w:rsid w:val="00C16F4A"/>
    <w:rsid w:val="00C17F78"/>
    <w:rsid w:val="00C23625"/>
    <w:rsid w:val="00C266C7"/>
    <w:rsid w:val="00C345AD"/>
    <w:rsid w:val="00C44103"/>
    <w:rsid w:val="00C46B3B"/>
    <w:rsid w:val="00C50742"/>
    <w:rsid w:val="00C54373"/>
    <w:rsid w:val="00C55D14"/>
    <w:rsid w:val="00C57042"/>
    <w:rsid w:val="00C64E9D"/>
    <w:rsid w:val="00C720B3"/>
    <w:rsid w:val="00C9045A"/>
    <w:rsid w:val="00C94D78"/>
    <w:rsid w:val="00CA49EB"/>
    <w:rsid w:val="00CA7ABD"/>
    <w:rsid w:val="00CB6F70"/>
    <w:rsid w:val="00CC5FF3"/>
    <w:rsid w:val="00CD0505"/>
    <w:rsid w:val="00CD57C5"/>
    <w:rsid w:val="00CE0052"/>
    <w:rsid w:val="00CE1C6E"/>
    <w:rsid w:val="00CE7FE1"/>
    <w:rsid w:val="00CF051E"/>
    <w:rsid w:val="00CF2959"/>
    <w:rsid w:val="00CF3157"/>
    <w:rsid w:val="00CF3524"/>
    <w:rsid w:val="00CF5A3D"/>
    <w:rsid w:val="00CF6A2C"/>
    <w:rsid w:val="00D04C25"/>
    <w:rsid w:val="00D23D29"/>
    <w:rsid w:val="00D27B02"/>
    <w:rsid w:val="00D41F39"/>
    <w:rsid w:val="00D42BBD"/>
    <w:rsid w:val="00D63A50"/>
    <w:rsid w:val="00D70916"/>
    <w:rsid w:val="00D726AC"/>
    <w:rsid w:val="00D77080"/>
    <w:rsid w:val="00D801E1"/>
    <w:rsid w:val="00D91D7E"/>
    <w:rsid w:val="00D96760"/>
    <w:rsid w:val="00D97ED3"/>
    <w:rsid w:val="00DA592F"/>
    <w:rsid w:val="00DB0C93"/>
    <w:rsid w:val="00DB3170"/>
    <w:rsid w:val="00DC1B74"/>
    <w:rsid w:val="00DD3C78"/>
    <w:rsid w:val="00DD46C9"/>
    <w:rsid w:val="00DE7A29"/>
    <w:rsid w:val="00DE7FCF"/>
    <w:rsid w:val="00DF4F2A"/>
    <w:rsid w:val="00E000CD"/>
    <w:rsid w:val="00E07ED6"/>
    <w:rsid w:val="00E21A80"/>
    <w:rsid w:val="00E2628C"/>
    <w:rsid w:val="00E30564"/>
    <w:rsid w:val="00E33676"/>
    <w:rsid w:val="00E33F45"/>
    <w:rsid w:val="00E402AC"/>
    <w:rsid w:val="00E42FCA"/>
    <w:rsid w:val="00E45CAA"/>
    <w:rsid w:val="00E63CF3"/>
    <w:rsid w:val="00E744D4"/>
    <w:rsid w:val="00E8609E"/>
    <w:rsid w:val="00E96406"/>
    <w:rsid w:val="00EC04CC"/>
    <w:rsid w:val="00EC077F"/>
    <w:rsid w:val="00EC22BF"/>
    <w:rsid w:val="00EF775A"/>
    <w:rsid w:val="00F06BD1"/>
    <w:rsid w:val="00F1388A"/>
    <w:rsid w:val="00F167A3"/>
    <w:rsid w:val="00F16A59"/>
    <w:rsid w:val="00F20DCC"/>
    <w:rsid w:val="00F22006"/>
    <w:rsid w:val="00F30C24"/>
    <w:rsid w:val="00F350CE"/>
    <w:rsid w:val="00F40180"/>
    <w:rsid w:val="00F502E5"/>
    <w:rsid w:val="00F5231E"/>
    <w:rsid w:val="00F63341"/>
    <w:rsid w:val="00F72C0C"/>
    <w:rsid w:val="00F74F22"/>
    <w:rsid w:val="00F75B3B"/>
    <w:rsid w:val="00F866B5"/>
    <w:rsid w:val="00F9097C"/>
    <w:rsid w:val="00FB31CF"/>
    <w:rsid w:val="00FC4CAB"/>
    <w:rsid w:val="00FD0624"/>
    <w:rsid w:val="00FD4B5F"/>
    <w:rsid w:val="00FE7147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60A7D"/>
  <w15:docId w15:val="{805B2FC4-12DB-481C-B360-58003093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4125"/>
    <w:pPr>
      <w:keepNext/>
      <w:keepLines/>
      <w:bidi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4125"/>
    <w:pPr>
      <w:keepNext/>
      <w:keepLines/>
      <w:bidi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4125"/>
    <w:pPr>
      <w:keepNext/>
      <w:keepLines/>
      <w:bidi/>
      <w:spacing w:before="160" w:after="80" w:line="259" w:lineRule="auto"/>
      <w:jc w:val="both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4125"/>
    <w:pPr>
      <w:keepNext/>
      <w:keepLines/>
      <w:bidi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4125"/>
    <w:pPr>
      <w:keepNext/>
      <w:keepLines/>
      <w:bidi/>
      <w:spacing w:before="80" w:after="40" w:line="259" w:lineRule="auto"/>
      <w:jc w:val="both"/>
      <w:outlineLvl w:val="4"/>
    </w:pPr>
    <w:rPr>
      <w:rFonts w:eastAsiaTheme="majorEastAsia" w:cstheme="majorBidi"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4125"/>
    <w:pPr>
      <w:keepNext/>
      <w:keepLines/>
      <w:bidi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8"/>
      <w:lang w:val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4125"/>
    <w:pPr>
      <w:keepNext/>
      <w:keepLines/>
      <w:bidi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szCs w:val="28"/>
      <w:lang w:val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4125"/>
    <w:pPr>
      <w:keepNext/>
      <w:keepLines/>
      <w:bidi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8"/>
      <w:lang w:val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4125"/>
    <w:pPr>
      <w:keepNext/>
      <w:keepLines/>
      <w:bidi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szCs w:val="28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2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26AC"/>
  </w:style>
  <w:style w:type="paragraph" w:styleId="Pieddepage">
    <w:name w:val="footer"/>
    <w:basedOn w:val="Normal"/>
    <w:link w:val="PieddepageCar"/>
    <w:uiPriority w:val="99"/>
    <w:unhideWhenUsed/>
    <w:rsid w:val="00D72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26AC"/>
  </w:style>
  <w:style w:type="table" w:styleId="Grilledutableau">
    <w:name w:val="Table Grid"/>
    <w:basedOn w:val="TableauNormal"/>
    <w:uiPriority w:val="39"/>
    <w:rsid w:val="00C17F7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7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27C27"/>
    <w:pPr>
      <w:spacing w:after="160" w:line="259" w:lineRule="auto"/>
      <w:ind w:left="720"/>
      <w:contextualSpacing/>
    </w:pPr>
  </w:style>
  <w:style w:type="table" w:customStyle="1" w:styleId="Style1">
    <w:name w:val="Style1"/>
    <w:basedOn w:val="TableauNormal"/>
    <w:uiPriority w:val="99"/>
    <w:rsid w:val="00234DD6"/>
    <w:pPr>
      <w:spacing w:after="0" w:line="240" w:lineRule="auto"/>
    </w:pPr>
    <w:tblPr/>
    <w:tcPr>
      <w:shd w:val="clear" w:color="auto" w:fill="1F3864"/>
    </w:tcPr>
  </w:style>
  <w:style w:type="table" w:customStyle="1" w:styleId="Grilledutableau11">
    <w:name w:val="Grille du tableau11"/>
    <w:basedOn w:val="TableauNormal"/>
    <w:next w:val="Grilledutableau"/>
    <w:uiPriority w:val="39"/>
    <w:rsid w:val="00234DD6"/>
    <w:pPr>
      <w:bidi/>
      <w:spacing w:after="0" w:line="240" w:lineRule="auto"/>
      <w:jc w:val="both"/>
    </w:pPr>
    <w:rPr>
      <w:rFonts w:ascii="Simplified Arabic" w:hAnsi="Simplified Arabic" w:cs="Simplified Arabic"/>
      <w:kern w:val="2"/>
      <w:sz w:val="28"/>
      <w:szCs w:val="28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B412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Titre2Car">
    <w:name w:val="Titre 2 Car"/>
    <w:basedOn w:val="Policepardfaut"/>
    <w:link w:val="Titre2"/>
    <w:uiPriority w:val="9"/>
    <w:semiHidden/>
    <w:rsid w:val="00AB412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semiHidden/>
    <w:rsid w:val="00AB4125"/>
    <w:rPr>
      <w:rFonts w:eastAsiaTheme="majorEastAsia" w:cstheme="majorBidi"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sid w:val="00AB4125"/>
    <w:rPr>
      <w:rFonts w:eastAsiaTheme="majorEastAsia" w:cstheme="majorBidi"/>
      <w:i/>
      <w:iCs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Titre5Car">
    <w:name w:val="Titre 5 Car"/>
    <w:basedOn w:val="Policepardfaut"/>
    <w:link w:val="Titre5"/>
    <w:uiPriority w:val="9"/>
    <w:semiHidden/>
    <w:rsid w:val="00AB4125"/>
    <w:rPr>
      <w:rFonts w:eastAsiaTheme="majorEastAsia" w:cstheme="majorBidi"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Titre6Car">
    <w:name w:val="Titre 6 Car"/>
    <w:basedOn w:val="Policepardfaut"/>
    <w:link w:val="Titre6"/>
    <w:uiPriority w:val="9"/>
    <w:semiHidden/>
    <w:rsid w:val="00AB4125"/>
    <w:rPr>
      <w:rFonts w:eastAsiaTheme="majorEastAsia" w:cstheme="majorBidi"/>
      <w:i/>
      <w:iCs/>
      <w:color w:val="595959" w:themeColor="text1" w:themeTint="A6"/>
      <w:kern w:val="2"/>
      <w:sz w:val="28"/>
      <w:szCs w:val="28"/>
      <w:lang w:val="en-US"/>
      <w14:ligatures w14:val="standardContextual"/>
    </w:rPr>
  </w:style>
  <w:style w:type="character" w:customStyle="1" w:styleId="Titre7Car">
    <w:name w:val="Titre 7 Car"/>
    <w:basedOn w:val="Policepardfaut"/>
    <w:link w:val="Titre7"/>
    <w:uiPriority w:val="9"/>
    <w:semiHidden/>
    <w:rsid w:val="00AB4125"/>
    <w:rPr>
      <w:rFonts w:eastAsiaTheme="majorEastAsia" w:cstheme="majorBidi"/>
      <w:color w:val="595959" w:themeColor="text1" w:themeTint="A6"/>
      <w:kern w:val="2"/>
      <w:sz w:val="28"/>
      <w:szCs w:val="28"/>
      <w:lang w:val="en-US"/>
      <w14:ligatures w14:val="standardContextual"/>
    </w:rPr>
  </w:style>
  <w:style w:type="character" w:customStyle="1" w:styleId="Titre8Car">
    <w:name w:val="Titre 8 Car"/>
    <w:basedOn w:val="Policepardfaut"/>
    <w:link w:val="Titre8"/>
    <w:uiPriority w:val="9"/>
    <w:semiHidden/>
    <w:rsid w:val="00AB4125"/>
    <w:rPr>
      <w:rFonts w:eastAsiaTheme="majorEastAsia" w:cstheme="majorBidi"/>
      <w:i/>
      <w:iCs/>
      <w:color w:val="272727" w:themeColor="text1" w:themeTint="D8"/>
      <w:kern w:val="2"/>
      <w:sz w:val="28"/>
      <w:szCs w:val="28"/>
      <w:lang w:val="en-US"/>
      <w14:ligatures w14:val="standardContextual"/>
    </w:rPr>
  </w:style>
  <w:style w:type="character" w:customStyle="1" w:styleId="Titre9Car">
    <w:name w:val="Titre 9 Car"/>
    <w:basedOn w:val="Policepardfaut"/>
    <w:link w:val="Titre9"/>
    <w:uiPriority w:val="9"/>
    <w:semiHidden/>
    <w:rsid w:val="00AB4125"/>
    <w:rPr>
      <w:rFonts w:eastAsiaTheme="majorEastAsia" w:cstheme="majorBidi"/>
      <w:color w:val="272727" w:themeColor="text1" w:themeTint="D8"/>
      <w:kern w:val="2"/>
      <w:sz w:val="28"/>
      <w:szCs w:val="28"/>
      <w:lang w:val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B412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AB4125"/>
    <w:pPr>
      <w:bidi/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B412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4125"/>
    <w:pPr>
      <w:numPr>
        <w:ilvl w:val="1"/>
      </w:numPr>
      <w:bidi/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B4125"/>
    <w:rPr>
      <w:rFonts w:ascii="Simplified Arabic" w:hAnsi="Simplified Arabic" w:cs="Simplified Arabic"/>
      <w:i/>
      <w:iCs/>
      <w:color w:val="404040" w:themeColor="text1" w:themeTint="BF"/>
      <w:kern w:val="2"/>
      <w:sz w:val="28"/>
      <w:szCs w:val="28"/>
      <w:lang w:val="en-US"/>
      <w14:ligatures w14:val="standardContextual"/>
    </w:rPr>
  </w:style>
  <w:style w:type="paragraph" w:styleId="Citation">
    <w:name w:val="Quote"/>
    <w:basedOn w:val="Normal"/>
    <w:next w:val="Normal"/>
    <w:link w:val="CitationCar"/>
    <w:uiPriority w:val="29"/>
    <w:qFormat/>
    <w:rsid w:val="00AB4125"/>
    <w:pPr>
      <w:bidi/>
      <w:spacing w:before="160" w:after="160" w:line="259" w:lineRule="auto"/>
      <w:jc w:val="center"/>
    </w:pPr>
    <w:rPr>
      <w:rFonts w:ascii="Simplified Arabic" w:hAnsi="Simplified Arabic" w:cs="Simplified Arabic"/>
      <w:i/>
      <w:iCs/>
      <w:color w:val="404040" w:themeColor="text1" w:themeTint="BF"/>
      <w:kern w:val="2"/>
      <w:sz w:val="28"/>
      <w:szCs w:val="28"/>
      <w:lang w:val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4125"/>
    <w:rPr>
      <w:rFonts w:ascii="Simplified Arabic" w:hAnsi="Simplified Arabic" w:cs="Simplified Arabic"/>
      <w:i/>
      <w:iCs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41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bidi/>
      <w:spacing w:before="360" w:after="360" w:line="259" w:lineRule="auto"/>
      <w:ind w:left="864" w:right="864"/>
      <w:jc w:val="center"/>
    </w:pPr>
    <w:rPr>
      <w:rFonts w:ascii="Simplified Arabic" w:hAnsi="Simplified Arabic" w:cs="Simplified Arabic"/>
      <w:i/>
      <w:iCs/>
      <w:color w:val="365F91" w:themeColor="accent1" w:themeShade="BF"/>
      <w:kern w:val="2"/>
      <w:sz w:val="28"/>
      <w:szCs w:val="28"/>
      <w:lang w:val="en-US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306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6C8F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6C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257D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25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055D6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3A53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2664CF"/>
  </w:style>
  <w:style w:type="numbering" w:customStyle="1" w:styleId="Aucuneliste1">
    <w:name w:val="Aucune liste1"/>
    <w:next w:val="Aucuneliste"/>
    <w:uiPriority w:val="99"/>
    <w:semiHidden/>
    <w:unhideWhenUsed/>
    <w:rsid w:val="002F3F26"/>
  </w:style>
  <w:style w:type="paragraph" w:styleId="En-ttedetabledesmatires">
    <w:name w:val="TOC Heading"/>
    <w:basedOn w:val="Titre1"/>
    <w:next w:val="Normal"/>
    <w:uiPriority w:val="39"/>
    <w:unhideWhenUsed/>
    <w:qFormat/>
    <w:rsid w:val="00A97441"/>
    <w:pPr>
      <w:bidi w:val="0"/>
      <w:spacing w:before="480" w:after="0" w:line="276" w:lineRule="auto"/>
      <w:jc w:val="left"/>
      <w:outlineLvl w:val="9"/>
    </w:pPr>
    <w:rPr>
      <w:b/>
      <w:bCs/>
      <w:kern w:val="0"/>
      <w:sz w:val="28"/>
      <w:szCs w:val="28"/>
      <w:lang w:val="fr-FR"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490FEF"/>
    <w:pPr>
      <w:tabs>
        <w:tab w:val="right" w:leader="dot" w:pos="9628"/>
      </w:tabs>
      <w:bidi/>
      <w:spacing w:after="100"/>
      <w:jc w:val="center"/>
    </w:pPr>
    <w:rPr>
      <w:rFonts w:ascii="Sakkal Majalla" w:hAnsi="Sakkal Majalla" w:cs="Sakkal Majalla"/>
      <w:b/>
      <w:bCs/>
      <w:noProof/>
      <w:sz w:val="32"/>
      <w:szCs w:val="32"/>
      <w:lang w:bidi="ar-DZ"/>
    </w:rPr>
  </w:style>
  <w:style w:type="paragraph" w:styleId="TM2">
    <w:name w:val="toc 2"/>
    <w:basedOn w:val="Normal"/>
    <w:next w:val="Normal"/>
    <w:autoRedefine/>
    <w:uiPriority w:val="39"/>
    <w:unhideWhenUsed/>
    <w:rsid w:val="00A97441"/>
    <w:pPr>
      <w:spacing w:after="100"/>
      <w:ind w:left="22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A97441"/>
    <w:pPr>
      <w:spacing w:after="100"/>
      <w:ind w:left="440"/>
    </w:pPr>
    <w:rPr>
      <w:rFonts w:eastAsiaTheme="minorEastAsia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A97441"/>
    <w:pPr>
      <w:spacing w:after="100"/>
      <w:ind w:left="660"/>
    </w:pPr>
    <w:rPr>
      <w:rFonts w:eastAsiaTheme="minorEastAsia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A97441"/>
    <w:pPr>
      <w:spacing w:after="100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A97441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A97441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A97441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A97441"/>
    <w:pPr>
      <w:spacing w:after="100"/>
      <w:ind w:left="1760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A97441"/>
    <w:rPr>
      <w:color w:val="0000FF" w:themeColor="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  <w:rsid w:val="00490FEF"/>
    <w:pPr>
      <w:spacing w:after="0"/>
    </w:pPr>
  </w:style>
  <w:style w:type="table" w:customStyle="1" w:styleId="GridTable5DarkAccent51">
    <w:name w:val="Grid Table 5 Dark Accent 51"/>
    <w:basedOn w:val="TableauNormal"/>
    <w:uiPriority w:val="50"/>
    <w:rsid w:val="00C9045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Espace_réservé4</b:Tag>
    <b:SourceType>Misc</b:SourceType>
    <b:Guid>{502F353A-E027-4FBC-8D55-A64DD3EA84E6}</b:Guid>
    <b:Author>
      <b:Author>
        <b:Corporate>قيمش خولة</b:Corporate>
      </b:Author>
    </b:Author>
    <b:Title>متطلبات تفعيل التكنولوجيا المالية في الالصناعة المصرفية في الجزائر على ضوء تجارب بعض الدول</b:Title>
    <b:Year>2024</b:Year>
    <b:Pages>5</b:Pages>
    <b:Volume>06</b:Volume>
    <b:Issue>01</b:Issue>
    <b:City>سطيف: جامعة فرحات عباس</b:City>
    <b:LCID>ar-DZ</b:LCID>
    <b:RefOrder>3</b:RefOrder>
  </b:Source>
  <b:Source>
    <b:Tag>Espace_réservé6</b:Tag>
    <b:SourceType>Misc</b:SourceType>
    <b:Guid>{0B4C9AAA-249F-4A4F-AFCC-95EF0C8A2B92}</b:Guid>
    <b:Title>اثر التكنولوجيا المالية على أداء البنوك</b:Title>
    <b:Year>2022</b:Year>
    <b:Author>
      <b:Author>
        <b:Corporate>بيلوطة خالدة،براغشة رمضان</b:Corporate>
      </b:Author>
    </b:Author>
    <b:City>قالمة: جامعة 8 ماي 1945</b:City>
    <b:LCID>ar-DZ</b:LCID>
    <b:RefOrder>10</b:RefOrder>
  </b:Source>
  <b:Source>
    <b:Tag>هيث</b:Tag>
    <b:SourceType>Misc</b:SourceType>
    <b:Guid>{085335FD-F976-4A52-AAC6-E2BECE5B323E}</b:Guid>
    <b:Author>
      <b:Author>
        <b:Corporate>محوز بشير،محوز يوسف</b:Corporate>
      </b:Author>
    </b:Author>
    <b:Title>دور التكنولوجيا المالية في تحسين أداء البنوك التجارية</b:Title>
    <b:JournalName>المجلة العربية لدراسة المعلوماتية</b:JournalName>
    <b:Year>2022</b:Year>
    <b:Pages>200</b:Pages>
    <b:City>تيارت: جامعة ابن خلدون</b:City>
    <b:LCID>ar-DZ</b:LCID>
    <b:RefOrder>12</b:RefOrder>
  </b:Source>
  <b:Source>
    <b:Tag>رزا24</b:Tag>
    <b:SourceType>Misc</b:SourceType>
    <b:Guid>{F2530246-F340-4CCE-8CE1-0BAE5F1AAD4E}</b:Guid>
    <b:Author>
      <b:Author>
        <b:Corporate>رزاق هجيرة،بيتورة حمزة</b:Corporate>
      </b:Author>
    </b:Author>
    <b:Year>2024</b:Year>
    <b:City>غرداية: جامعة غرداية</b:City>
    <b:Title>دور التكنولوجيا المالية في تطوير قطاع المصرفي</b:Title>
    <b:LCID>ar-DZ</b:LCID>
    <b:RefOrder>15</b:RefOrder>
  </b:Source>
  <b:Source>
    <b:Tag>Espace_réservé2</b:Tag>
    <b:SourceType>JournalArticle</b:SourceType>
    <b:Guid>{E8372330-2CD8-4D03-BF64-0154AA76B41C}</b:Guid>
    <b:Author>
      <b:Author>
        <b:Corporate>بن يزة شيماء،بوكثير جبار</b:Corporate>
      </b:Author>
    </b:Author>
    <b:Title>التعاون بين شركات التكنلوجيا المالية و المؤسسات المالية التقليدية من أجل تحقيق شمول مالي مستدام</b:Title>
    <b:JournalName>مجلة التكامل الاقتصادي</b:JournalName>
    <b:Year>2023</b:Year>
    <b:Volume>المجلد 11</b:Volume>
    <b:LCID>ar-DZ</b:LCID>
    <b:Issue>العدد 1</b:Issue>
    <b:RefOrder>2</b:RefOrder>
  </b:Source>
  <b:Source>
    <b:Tag>Espace_réservé5</b:Tag>
    <b:SourceType>JournalArticle</b:SourceType>
    <b:Guid>{97A1EEEB-6F4A-4FE3-8D4F-8DE975A94B02}</b:Guid>
    <b:Author>
      <b:Author>
        <b:Corporate>طالبة مليكة،بوحنيك هدى</b:Corporate>
      </b:Author>
    </b:Author>
    <b:Title>التكنولوجيا المالية وواقع تبنيها في العالم العربي في الفترة 2015-2020</b:Title>
    <b:JournalName>مجلة دراسات في الاقتصاد و إدارة الأعمال</b:JournalName>
    <b:Year>2022</b:Year>
    <b:Volume>المجلد 5</b:Volume>
    <b:Issue>العدد 1</b:Issue>
    <b:LCID>ar-DZ</b:LCID>
    <b:RefOrder>8</b:RefOrder>
  </b:Source>
  <b:Source>
    <b:Tag>Espace_réservé1</b:Tag>
    <b:SourceType>Book</b:SourceType>
    <b:Guid>{69E2929E-4FBA-43E2-A347-F39903375949}</b:Guid>
    <b:Title>الكتاب الجماعي التكنولوجيا المالية</b:Title>
    <b:Year>2021</b:Year>
    <b:Author>
      <b:Author>
        <b:Corporate>بن قيدة مروان،رميدي عبد الوهاب</b:Corporate>
      </b:Author>
    </b:Author>
    <b:City>المدية</b:City>
    <b:LCID>ar-DZ</b:LCID>
    <b:Publisher>هيئة النشر العلمي – جامعة يحيى فارس بالمدية</b:Publisher>
    <b:RefOrder>1</b:RefOrder>
  </b:Source>
  <b:Source>
    <b:Tag>فوق</b:Tag>
    <b:SourceType>JournalArticle</b:SourceType>
    <b:Guid>{4A13CFF2-3FB8-4E03-85FB-77261258F952}</b:Guid>
    <b:Title>انعكاس العملات الرقمية المشفرة على شركات التكنولوجيا المالية</b:Title>
    <b:Author>
      <b:Author>
        <b:Corporate>فوقة فاطمة،تقرورت محمد،مرقوم كلثوم</b:Corporate>
      </b:Author>
    </b:Author>
    <b:JournalName>مجلة الادارة والتنمية للبحوث والدراسات</b:JournalName>
    <b:Year>2020</b:Year>
    <b:LCID>ar-DZ</b:LCID>
    <b:Volume>المجلد 9</b:Volume>
    <b:Issue>العدد 1</b:Issue>
    <b:RefOrder>5</b:RefOrder>
  </b:Source>
  <b:Source>
    <b:Tag>يسو18</b:Tag>
    <b:SourceType>JournalArticle</b:SourceType>
    <b:Guid>{3B3C56CE-C6EE-4AE1-AE64-6835907B18B8}</b:Guid>
    <b:Title>دور التكنولوجيا المالية في دعم قطاع الحدمات المالية والمصرفية</b:Title>
    <b:Year>2018</b:Year>
    <b:Author>
      <b:Author>
        <b:Corporate>سائحي يسوف،بن علقمة مليكة</b:Corporate>
      </b:Author>
    </b:Author>
    <b:JournalName>مجلة الاجتهاد للدراسات القانونية والاقتصادية</b:JournalName>
    <b:LCID>ar-DZ</b:LCID>
    <b:Volume>المجلد 7</b:Volume>
    <b:Issue>العدد 1</b:Issue>
    <b:RefOrder>7</b:RefOrder>
  </b:Source>
  <b:Source>
    <b:Tag>عما20</b:Tag>
    <b:SourceType>JournalArticle</b:SourceType>
    <b:Guid>{B3000F26-002C-4FF5-BBF6-DC9F372B9DD9}</b:Guid>
    <b:Author>
      <b:Author>
        <b:Corporate>بختي عمارية،مجاني غنية</b:Corporate>
      </b:Author>
    </b:Author>
    <b:Title>دور تكنولوجيا المالية في دعم القطاع المصرفي</b:Title>
    <b:JournalName>مجلة المدبر</b:JournalName>
    <b:Year>2020</b:Year>
    <b:LCID>ar-DZ</b:LCID>
    <b:Volume>المجلد 7</b:Volume>
    <b:Issue>العدد 2</b:Issue>
    <b:RefOrder>6</b:RefOrder>
  </b:Source>
  <b:Source>
    <b:Tag>صلي20</b:Tag>
    <b:SourceType>JournalArticle</b:SourceType>
    <b:Guid>{95D1735D-4F07-440D-8F78-39E2CB5E2023}</b:Guid>
    <b:Author>
      <b:Author>
        <b:Corporate>فلاق صليحة،شارفي سامية</b:Corporate>
      </b:Author>
    </b:Author>
    <b:Title>دور صناعة التكنولوجيا المالية في تعزيز الشمول المالي بالعالم العربي -تجربة مملكة البحرين-</b:Title>
    <b:JournalName>مجلة العلوم االجتماعية والإلنسانية، جامعة باتنة 1</b:JournalName>
    <b:Year>2020</b:Year>
    <b:LCID>ar-DZ</b:LCID>
    <b:Volume>المجلد 21</b:Volume>
    <b:Issue>العدد 1</b:Issue>
    <b:RefOrder>4</b:RefOrder>
  </b:Source>
  <b:Source>
    <b:Tag>Espace_réservé10</b:Tag>
    <b:SourceType>JournalArticle</b:SourceType>
    <b:Guid>{4F42FE83-2F06-4A2C-87D1-27DF0D45F438}</b:Guid>
    <b:Title>تقيم أداء البنوك الجزائرية بستخدام نموذج PATROL</b:Title>
    <b:Year>2023</b:Year>
    <b:Author>
      <b:Author>
        <b:Corporate>بلجيلالي فتيحة</b:Corporate>
      </b:Author>
    </b:Author>
    <b:JournalName>مجلة الشعاع للدراسات الاقتصادية</b:JournalName>
    <b:Volume>المجلد 7 </b:Volume>
    <b:LCID>ar-DZ</b:LCID>
    <b:Issue>العدد 1</b:Issue>
    <b:RefOrder>25</b:RefOrder>
  </b:Source>
  <b:Source>
    <b:Tag>Espace_réservé7</b:Tag>
    <b:SourceType>Book</b:SourceType>
    <b:Guid>{33AE39D6-9082-4D28-A8BF-BD7A10BFB697}</b:Guid>
    <b:Year>2016</b:Year>
    <b:Author>
      <b:Author>
        <b:Corporate>عبد الله خالد أمين</b:Corporate>
      </b:Author>
    </b:Author>
    <b:JournalName>العمليات المصرفية</b:JournalName>
    <b:Title>العمليات المصرفية: طرق المحاسبة الحديثة</b:Title>
    <b:LCID>ar-DZ</b:LCID>
    <b:City>عمان</b:City>
    <b:Publisher>دار وائل للطباعة والنشر والتوزيع</b:Publisher>
    <b:RefOrder>16</b:RefOrder>
  </b:Source>
  <b:Source>
    <b:Tag>خير70</b:Tag>
    <b:SourceType>Misc</b:SourceType>
    <b:Guid>{DA08918D-4E03-4113-B65E-BA0FF2B58A24}</b:Guid>
    <b:Author>
      <b:Author>
        <b:Corporate>خيرت ضيف</b:Corporate>
      </b:Author>
    </b:Author>
    <b:Title>محاسبة المنشأت المالية</b:Title>
    <b:Year>1970</b:Year>
    <b:City>القاهرة</b:City>
    <b:StateProvince>شركة الاسكندرية للطباعة و النشر</b:StateProvince>
    <b:CountryRegion>مصر</b:CountryRegion>
    <b:LCID>ar-DZ</b:LCID>
    <b:RefOrder>19</b:RefOrder>
  </b:Source>
  <b:Source>
    <b:Tag>Espace_réservé11</b:Tag>
    <b:SourceType>JournalArticle</b:SourceType>
    <b:Guid>{AE0B0F7F-D3E4-464E-84CE-037F3E25E109}</b:Guid>
    <b:Title>فعالية البيانات المحاسبية في الرقابة على تسير البنوك التجارية وتقييم أدائها من حيث العوائد والمخاطرة</b:Title>
    <b:Year>2021</b:Year>
    <b:Author>
      <b:Author>
        <b:Corporate>حروشي جلول</b:Corporate>
      </b:Author>
    </b:Author>
    <b:JournalName>مجلة معهد العلوم الاقتصادية</b:JournalName>
    <b:Volume>المجلد 24</b:Volume>
    <b:Issue>العدد 1</b:Issue>
    <b:LCID>ar-DZ</b:LCID>
    <b:RefOrder>26</b:RefOrder>
  </b:Source>
  <b:Source>
    <b:Tag>Espace_réservé9</b:Tag>
    <b:SourceType>JournalArticle</b:SourceType>
    <b:Guid>{D15E1E17-5676-4BDC-BCE5-296C60DE3C63}</b:Guid>
    <b:Author>
      <b:Author>
        <b:Corporate>محصوص نعمان،موصو سراح</b:Corporate>
      </b:Author>
    </b:Author>
    <b:Title>تقييم الأداء المالي للبنوك التجارية دراسة حالة بنك المؤسسة العربية المصرفية 2013-2018</b:Title>
    <b:JournalName>مجلة نماء الاقتصاد و التجارة</b:JournalName>
    <b:Year>2019</b:Year>
    <b:Volume>المجلد 3</b:Volume>
    <b:Issue>العدد 2</b:Issue>
    <b:LCID>ar-DZ</b:LCID>
    <b:RefOrder>24</b:RefOrder>
  </b:Source>
  <b:Source>
    <b:Tag>Espace_réservé12</b:Tag>
    <b:SourceType>Misc</b:SourceType>
    <b:Guid>{AE02A147-6E08-4F6B-BCA2-3D332D1C5B5B}</b:Guid>
    <b:Author>
      <b:Author>
        <b:Corporate>بوعبدلي احلام</b:Corporate>
      </b:Author>
    </b:Author>
    <b:Title>تقييم اداء البنوك التجارية العمومية الجزائرية من حيث العائد والمخاطرة</b:Title>
    <b:Year>2003</b:Year>
    <b:City>بسكرة</b:City>
    <b:StateProvince>كلية الحقوق و العلوم الاقتصاد</b:StateProvince>
    <b:CountryRegion>الجزائر</b:CountryRegion>
    <b:LCID>ar-DZ</b:LCID>
    <b:RefOrder>27</b:RefOrder>
  </b:Source>
  <b:Source>
    <b:Tag>قوا181</b:Tag>
    <b:SourceType>Misc</b:SourceType>
    <b:Guid>{DA3FD31B-690E-4DD2-9AAD-8736B85F55C7}</b:Guid>
    <b:Title>تقيم أداء البنوك الجزائرية باستخدام معيار CAMELS</b:Title>
    <b:Year>2018</b:Year>
    <b:Author>
      <b:Author>
        <b:Corporate>قوال زواوية ايمان</b:Corporate>
      </b:Author>
    </b:Author>
    <b:City>تلمسان</b:City>
    <b:StateProvince>كلية الاقتصاد، التجارة وعلوم التسير</b:StateProvince>
    <b:CountryRegion>الجزائر</b:CountryRegion>
    <b:LCID>ar-DZ</b:LCID>
    <b:RefOrder>22</b:RefOrder>
  </b:Source>
  <b:Source>
    <b:Tag>بنس20</b:Tag>
    <b:SourceType>JournalArticle</b:SourceType>
    <b:Guid>{032A995E-76BD-474E-9A54-0EDE857BA61E}</b:Guid>
    <b:Title>تطبيقات العقود الذكية عبر تقنية (Blockchain) لدعم و تطويرالحكومة الإلكترونية</b:Title>
    <b:Year>2020</b:Year>
    <b:Author>
      <b:Author>
        <b:Corporate>بن سليم محسن،زمولي زوبير</b:Corporate>
      </b:Author>
    </b:Author>
    <b:JournalName>مجلة اقتصاديات النقود و التمويل (JMFE)</b:JournalName>
    <b:Volume>المجلد 1</b:Volume>
    <b:Issue>العدد 1</b:Issue>
    <b:LCID>ar-DZ</b:LCID>
    <b:RefOrder>14</b:RefOrder>
  </b:Source>
  <b:Source>
    <b:Tag>زين19</b:Tag>
    <b:SourceType>Misc</b:SourceType>
    <b:Guid>{0F92FAB2-D792-45F1-960B-610A6E158DC0}</b:Guid>
    <b:Title>امكاينة تحسين الأداء المالي للبنوك العمومية الجزائرية</b:Title>
    <b:Year>2019</b:Year>
    <b:Author>
      <b:Author>
        <b:Corporate>رمضاني زينب</b:Corporate>
      </b:Author>
    </b:Author>
    <b:City>الجزائر العاصمة</b:City>
    <b:StateProvince>قسم علوم التسيير</b:StateProvince>
    <b:CountryRegion>الجزائر</b:CountryRegion>
    <b:Publisher>كلية العلوم الاقتصادية والعلوم التجارة و علوم التسيير</b:Publisher>
    <b:LCID>ar-DZ</b:LCID>
    <b:RefOrder>21</b:RefOrder>
  </b:Source>
  <b:Source>
    <b:Tag>عبد00</b:Tag>
    <b:SourceType>Misc</b:SourceType>
    <b:Guid>{D995D12E-295A-482D-8FA7-E773851754BA}</b:Guid>
    <b:Title>الوجيز في البنوك التجارية: عمليات تقنيات تطبيقات</b:Title>
    <b:Year>2000</b:Year>
    <b:City>قسنطينة</b:City>
    <b:StateProvince>جامعة منتوري</b:StateProvince>
    <b:CountryRegion>الجزائر</b:CountryRegion>
    <b:Author>
      <b:Author>
        <b:Corporate>ابو عتروس عبد الحق</b:Corporate>
      </b:Author>
    </b:Author>
    <b:LCID>ar-DZ</b:LCID>
    <b:RefOrder>20</b:RefOrder>
  </b:Source>
  <b:Source>
    <b:Tag>علي23</b:Tag>
    <b:SourceType>Book</b:SourceType>
    <b:Guid>{5BDA233F-C564-45C8-9369-4FD1905E9C26}</b:Guid>
    <b:Title>العملات المشفرة (تنازع القوانين في تداول Bitcoin)</b:Title>
    <b:Year>2023</b:Year>
    <b:Author>
      <b:Author>
        <b:Corporate>علي خليل إسماعيل الحديثي</b:Corporate>
      </b:Author>
    </b:Author>
    <b:City>القاهرة</b:City>
    <b:Publisher>المجموعة العلمية للطباعة والنشر والتوزيع</b:Publisher>
    <b:LCID>ar-DZ</b:LCID>
    <b:RefOrder>13</b:RefOrder>
  </b:Source>
  <b:Source>
    <b:Tag>ناظ00</b:Tag>
    <b:SourceType>Book</b:SourceType>
    <b:Guid>{9A942A68-A305-456B-A8A3-3BC4B103EE95}</b:Guid>
    <b:Author>
      <b:Author>
        <b:Corporate>ناظم محمد فوزي الشمري،عبد الفتاح زهير عبد اللات</b:Corporate>
      </b:Author>
    </b:Author>
    <b:Title>الصيرفة الإلكترونية</b:Title>
    <b:Year>2000</b:Year>
    <b:City>الأردن</b:City>
    <b:Publisher>دار وائل للنشر</b:Publisher>
    <b:LCID>ar-DZ</b:LCID>
    <b:RefOrder>11</b:RefOrder>
  </b:Source>
  <b:Source>
    <b:Tag>سعس19</b:Tag>
    <b:SourceType>JournalArticle</b:SourceType>
    <b:Guid>{BD693E00-4E2B-4AB8-B38A-FF1F27B5ED40}</b:Guid>
    <b:Title>التكنولوجيا المالية صناعة واعدة في الوطن العربي</b:Title>
    <b:Year>2019</b:Year>
    <b:Author>
      <b:Author>
        <b:Corporate>سعيدة حرفوش</b:Corporate>
      </b:Author>
    </b:Author>
    <b:JournalName>مجلة آفاق علمية</b:JournalName>
    <b:Volume>المجلد 11</b:Volume>
    <b:Issue>العدد 3</b:Issue>
    <b:LCID>ar-DZ</b:LCID>
    <b:RefOrder>9</b:RefOrder>
  </b:Source>
  <b:Source>
    <b:Tag>حسي03</b:Tag>
    <b:SourceType>Book</b:SourceType>
    <b:Guid>{E3BDC5D0-C8E5-4487-98F9-19DBC50C42A2}</b:Guid>
    <b:Author>
      <b:Author>
        <b:Corporate>بني هاني حسين</b:Corporate>
      </b:Author>
    </b:Author>
    <b:Title>اقتصاديات النقود والبنوك: الأسس والمبادئ</b:Title>
    <b:JournalName>اقتصاديات النقود و البنوك</b:JournalName>
    <b:Year>2003</b:Year>
    <b:City>عمان</b:City>
    <b:Publisher>دار ومكتبة الكندي للنشر والتوزيع</b:Publisher>
    <b:CountryRegion>الأردن</b:CountryRegion>
    <b:LCID>ar-DZ</b:LCID>
    <b:RefOrder>18</b:RefOrder>
  </b:Source>
  <b:Source>
    <b:Tag>Espace_réservé8</b:Tag>
    <b:SourceType>Misc</b:SourceType>
    <b:Guid>{E7DD3AB3-A9CE-4757-96A7-8E922D8A1D77}</b:Guid>
    <b:Author>
      <b:Author>
        <b:Corporate>جواني صونيا</b:Corporate>
      </b:Author>
    </b:Author>
    <b:Title>اثر المخاطر المالية على كفاية رأس المال في البنوك التجارية دراسة قياسية لعينة من البنوك السعودية</b:Title>
    <b:Year>2024</b:Year>
    <b:City>قالمة</b:City>
    <b:StateProvince>كلية علوم الاقتصاد والتجارة وعلوم التسير</b:StateProvince>
    <b:CountryRegion>الجزائر</b:CountryRegion>
    <b:LCID>ar-DZ</b:LCID>
    <b:RefOrder>17</b:RefOrder>
  </b:Source>
  <b:Source>
    <b:Tag>نور23</b:Tag>
    <b:SourceType>Misc</b:SourceType>
    <b:Guid>{34BE72DB-0AA5-4F48-A9D8-ECADCC5C65DA}</b:Guid>
    <b:Author>
      <b:Author>
        <b:Corporate>بلهامل نورة،غشام حنان</b:Corporate>
      </b:Author>
    </b:Author>
    <b:Title>اثر المخاطر المالية على أداء البنوك التجارية دراسة حالة بنك القرض الشعبي</b:Title>
    <b:Year>2023</b:Year>
    <b:City>ميلة</b:City>
    <b:StateProvince>قسم مالية و محاسبة</b:StateProvince>
    <b:CountryRegion>الجزائر</b:CountryRegion>
    <b:Publisher>معهد العلوم الاقتصادية والتسيير وعلم التجارة</b:Publisher>
    <b:LCID>ar-DZ</b:LCID>
    <b:RefOrder>23</b:RefOrder>
  </b:Source>
  <b:Source>
    <b:Tag>محم13</b:Tag>
    <b:SourceType>JournalArticle</b:SourceType>
    <b:Guid>{A227E2C7-0B4B-4DF7-9242-F62EEB40B3D8}</b:Guid>
    <b:Author>
      <b:Author>
        <b:Corporate>شحاتة محمد موسى علي</b:Corporate>
      </b:Author>
    </b:Author>
    <b:Title>ابتكارات التكنولوجيا المالية كمركز لتعزيز الشمول المالي</b:Title>
    <b:JournalName>مجلة البحوث المحاسبية</b:JournalName>
    <b:Year>2019</b:Year>
    <b:Volume>المجلد 6</b:Volume>
    <b:Issue>رقم 1</b:Issue>
    <b:LCID>ar-DZ</b:LCID>
    <b:RefOrder>28</b:RefOrder>
  </b:Source>
</b:Sources>
</file>

<file path=customXml/itemProps1.xml><?xml version="1.0" encoding="utf-8"?>
<ds:datastoreItem xmlns:ds="http://schemas.openxmlformats.org/officeDocument/2006/customXml" ds:itemID="{8EDCA954-019E-4114-8ECB-D3A322E3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Sc</cp:lastModifiedBy>
  <cp:revision>22</cp:revision>
  <cp:lastPrinted>2025-06-15T21:12:00Z</cp:lastPrinted>
  <dcterms:created xsi:type="dcterms:W3CDTF">2025-06-15T19:57:00Z</dcterms:created>
  <dcterms:modified xsi:type="dcterms:W3CDTF">2025-07-15T08:06:00Z</dcterms:modified>
</cp:coreProperties>
</file>