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48" w:rsidRPr="0078086D" w:rsidRDefault="003F5448" w:rsidP="003F5448">
      <w:pPr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7B6FF2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الملخص:</w:t>
      </w:r>
    </w:p>
    <w:p w:rsidR="003F5448" w:rsidRDefault="003F5448" w:rsidP="003F5448">
      <w:pPr>
        <w:spacing w:line="276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هدفت هذه الدراسة إلى التعرف على دور جامعة سطيف -01- في تشجيع التوجه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المقاولاتي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بأبعاده الثلاثة "الإبداع، المخاطرة ،الاستباقية "لدى الطلبة وذلك في كل من مركز تطوير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المقاولاتية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وحاضنة الجامعة ،تم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الإعتماد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الدراسة على المنهج الوصفي كما تم استخدام أداة الاستبيان والمقابلة كأدوات لجمع المعلومات ،حيث وزع الاستبيان على عينة إجمالية تمثلت في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87</w:t>
      </w:r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فرد من الطلبة حاملي المشاريع المسجلين في مركز تطوير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المقاولاتية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وحاضنة الجامعة، أما المقابلة فكانت مع مدير مركز تطوير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المقاولاتية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ومدير الحاضنة، وقد تم تحليل البيانات باستخدام برنامج الحزمة الاحصائية للعلوم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الإجتماعية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78086D">
        <w:rPr>
          <w:rFonts w:ascii="Sakkal Majalla" w:hAnsi="Sakkal Majalla" w:cs="Sakkal Majalla"/>
          <w:sz w:val="32"/>
          <w:szCs w:val="32"/>
          <w:lang w:bidi="ar-DZ"/>
        </w:rPr>
        <w:t>Spss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</w:p>
    <w:p w:rsidR="003F5448" w:rsidRPr="0078086D" w:rsidRDefault="003F5448" w:rsidP="003F5448">
      <w:pPr>
        <w:spacing w:line="276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توصلت الدر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اسة إلى مجموعة من النتائج أهمها</w:t>
      </w:r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: أن الآليات المعتمدة من طرف جامعة سطيف -</w:t>
      </w:r>
      <w:r w:rsidRPr="0078086D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proofErr w:type="gramStart"/>
      <w:r w:rsidRPr="0078086D">
        <w:rPr>
          <w:rFonts w:ascii="Sakkal Majalla" w:hAnsi="Sakkal Majalla" w:cs="Sakkal Majalla" w:hint="cs"/>
          <w:sz w:val="32"/>
          <w:szCs w:val="32"/>
          <w:rtl/>
          <w:lang w:bidi="ar-DZ"/>
        </w:rPr>
        <w:t>-(</w:t>
      </w:r>
      <w:proofErr w:type="gram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مركز تطوير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المقاولاتية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وحاضنة الجامعة ) تساهم بشكل فعال في تشجيع التوجه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المقاولاتي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لدى الطلبة، كما تم التوصل أيضا إلى أن الطلبة حاملي المشاريع لديهم نظرة إيجابية اتجاه مجهودات الجامعة في تشجيع التوجه </w:t>
      </w:r>
      <w:proofErr w:type="spellStart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المقاولاتي</w:t>
      </w:r>
      <w:proofErr w:type="spellEnd"/>
      <w:r w:rsidRPr="0078086D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3F5448" w:rsidRPr="008D271F" w:rsidRDefault="003F5448" w:rsidP="003F5448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الكلمات المفتاحية: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المقاولاتية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التوجه مقاولاتي، مركز تطوير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المقاولاتية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حاضنة الجامعة.</w:t>
      </w:r>
    </w:p>
    <w:p w:rsidR="003F5448" w:rsidRDefault="003F5448" w:rsidP="003F5448">
      <w:pPr>
        <w:jc w:val="right"/>
        <w:rPr>
          <w:sz w:val="48"/>
          <w:szCs w:val="48"/>
          <w:rtl/>
          <w:lang w:bidi="ar-DZ"/>
        </w:rPr>
      </w:pPr>
      <w:r w:rsidRPr="00593976">
        <w:rPr>
          <w:b/>
          <w:bCs/>
          <w:sz w:val="32"/>
          <w:szCs w:val="32"/>
          <w:lang w:bidi="ar-DZ"/>
        </w:rPr>
        <w:t>Summary:</w:t>
      </w:r>
      <w:r w:rsidRPr="00593976">
        <w:rPr>
          <w:sz w:val="48"/>
          <w:szCs w:val="48"/>
          <w:lang w:bidi="ar-DZ"/>
        </w:rPr>
        <w:t xml:space="preserve"> </w:t>
      </w:r>
    </w:p>
    <w:p w:rsidR="003F5448" w:rsidRPr="0078086D" w:rsidRDefault="003F5448" w:rsidP="003F5448">
      <w:pPr>
        <w:spacing w:line="276" w:lineRule="auto"/>
        <w:rPr>
          <w:sz w:val="28"/>
          <w:szCs w:val="28"/>
          <w:rtl/>
          <w:lang w:bidi="ar-DZ"/>
        </w:rPr>
      </w:pPr>
    </w:p>
    <w:p w:rsidR="003F5448" w:rsidRPr="0078086D" w:rsidRDefault="003F5448" w:rsidP="003F5448">
      <w:pPr>
        <w:bidi w:val="0"/>
        <w:spacing w:line="276" w:lineRule="auto"/>
        <w:ind w:firstLine="426"/>
        <w:jc w:val="both"/>
        <w:rPr>
          <w:sz w:val="28"/>
          <w:szCs w:val="28"/>
          <w:rtl/>
          <w:lang w:bidi="ar-DZ"/>
        </w:rPr>
      </w:pPr>
      <w:r w:rsidRPr="0078086D">
        <w:rPr>
          <w:sz w:val="28"/>
          <w:szCs w:val="28"/>
          <w:lang w:bidi="ar-DZ"/>
        </w:rPr>
        <w:t xml:space="preserve">This study aimed to identify the role of </w:t>
      </w:r>
      <w:proofErr w:type="spellStart"/>
      <w:r w:rsidRPr="0078086D">
        <w:rPr>
          <w:sz w:val="28"/>
          <w:szCs w:val="28"/>
          <w:lang w:bidi="ar-DZ"/>
        </w:rPr>
        <w:t>Setif</w:t>
      </w:r>
      <w:proofErr w:type="spellEnd"/>
      <w:r w:rsidRPr="0078086D">
        <w:rPr>
          <w:sz w:val="28"/>
          <w:szCs w:val="28"/>
          <w:lang w:bidi="ar-DZ"/>
        </w:rPr>
        <w:t xml:space="preserve"> University 01 in promoting entrepreneurial orientation among students through its three dimensions: creativity, risk-taking, and </w:t>
      </w:r>
      <w:proofErr w:type="spellStart"/>
      <w:r w:rsidRPr="0078086D">
        <w:rPr>
          <w:sz w:val="28"/>
          <w:szCs w:val="28"/>
          <w:lang w:bidi="ar-DZ"/>
        </w:rPr>
        <w:t>proactiveness</w:t>
      </w:r>
      <w:proofErr w:type="spellEnd"/>
      <w:r w:rsidRPr="0078086D">
        <w:rPr>
          <w:sz w:val="28"/>
          <w:szCs w:val="28"/>
          <w:lang w:bidi="ar-DZ"/>
        </w:rPr>
        <w:t xml:space="preserve">. The research focused on both the Entrepreneurship Development Center and the University Incubator. A descriptive methodology </w:t>
      </w:r>
      <w:proofErr w:type="gramStart"/>
      <w:r w:rsidRPr="0078086D">
        <w:rPr>
          <w:sz w:val="28"/>
          <w:szCs w:val="28"/>
          <w:lang w:bidi="ar-DZ"/>
        </w:rPr>
        <w:t>was adopted</w:t>
      </w:r>
      <w:proofErr w:type="gramEnd"/>
      <w:r w:rsidRPr="0078086D">
        <w:rPr>
          <w:sz w:val="28"/>
          <w:szCs w:val="28"/>
          <w:lang w:bidi="ar-DZ"/>
        </w:rPr>
        <w:t xml:space="preserve">, and data were collected using a questionnaire and interviews. The questionnaire </w:t>
      </w:r>
      <w:proofErr w:type="gramStart"/>
      <w:r w:rsidRPr="0078086D">
        <w:rPr>
          <w:sz w:val="28"/>
          <w:szCs w:val="28"/>
          <w:lang w:bidi="ar-DZ"/>
        </w:rPr>
        <w:t>was distributed</w:t>
      </w:r>
      <w:proofErr w:type="gramEnd"/>
      <w:r w:rsidRPr="0078086D">
        <w:rPr>
          <w:sz w:val="28"/>
          <w:szCs w:val="28"/>
          <w:lang w:bidi="ar-DZ"/>
        </w:rPr>
        <w:t xml:space="preserve"> to a total sample of </w:t>
      </w:r>
      <w:r>
        <w:rPr>
          <w:rFonts w:hint="cs"/>
          <w:sz w:val="28"/>
          <w:szCs w:val="28"/>
          <w:rtl/>
          <w:lang w:bidi="ar-DZ"/>
        </w:rPr>
        <w:t>87</w:t>
      </w:r>
      <w:r w:rsidRPr="0078086D">
        <w:rPr>
          <w:sz w:val="28"/>
          <w:szCs w:val="28"/>
          <w:lang w:bidi="ar-DZ"/>
        </w:rPr>
        <w:t xml:space="preserve"> student project holders registered at the Entrepreneurship Development Center and the University Incubator. Interviews </w:t>
      </w:r>
      <w:proofErr w:type="gramStart"/>
      <w:r w:rsidRPr="0078086D">
        <w:rPr>
          <w:sz w:val="28"/>
          <w:szCs w:val="28"/>
          <w:lang w:bidi="ar-DZ"/>
        </w:rPr>
        <w:t>were conducted</w:t>
      </w:r>
      <w:proofErr w:type="gramEnd"/>
      <w:r w:rsidRPr="0078086D">
        <w:rPr>
          <w:sz w:val="28"/>
          <w:szCs w:val="28"/>
          <w:lang w:bidi="ar-DZ"/>
        </w:rPr>
        <w:t xml:space="preserve"> with the directors of both entities. Data </w:t>
      </w:r>
      <w:proofErr w:type="gramStart"/>
      <w:r w:rsidRPr="0078086D">
        <w:rPr>
          <w:sz w:val="28"/>
          <w:szCs w:val="28"/>
          <w:lang w:bidi="ar-DZ"/>
        </w:rPr>
        <w:t>were analyzed</w:t>
      </w:r>
      <w:proofErr w:type="gramEnd"/>
      <w:r w:rsidRPr="0078086D">
        <w:rPr>
          <w:sz w:val="28"/>
          <w:szCs w:val="28"/>
          <w:lang w:bidi="ar-DZ"/>
        </w:rPr>
        <w:t xml:space="preserve"> using the Statistical Package for the Social Sciences (SPSS)</w:t>
      </w:r>
      <w:r w:rsidRPr="0078086D">
        <w:rPr>
          <w:sz w:val="28"/>
          <w:szCs w:val="28"/>
          <w:rtl/>
          <w:lang w:bidi="ar-DZ"/>
        </w:rPr>
        <w:t>.</w:t>
      </w:r>
    </w:p>
    <w:p w:rsidR="003F5448" w:rsidRDefault="003F5448" w:rsidP="003F5448">
      <w:pPr>
        <w:bidi w:val="0"/>
        <w:spacing w:line="276" w:lineRule="auto"/>
        <w:ind w:firstLine="426"/>
        <w:jc w:val="both"/>
        <w:rPr>
          <w:sz w:val="28"/>
          <w:szCs w:val="28"/>
          <w:lang w:bidi="ar-DZ"/>
        </w:rPr>
      </w:pPr>
      <w:r w:rsidRPr="0078086D">
        <w:rPr>
          <w:sz w:val="28"/>
          <w:szCs w:val="28"/>
          <w:lang w:bidi="ar-DZ"/>
        </w:rPr>
        <w:t xml:space="preserve">The study reached several key findings, the most important of which is that the mechanisms adopted by </w:t>
      </w:r>
      <w:proofErr w:type="spellStart"/>
      <w:r w:rsidRPr="0078086D">
        <w:rPr>
          <w:sz w:val="28"/>
          <w:szCs w:val="28"/>
          <w:lang w:bidi="ar-DZ"/>
        </w:rPr>
        <w:t>Setif</w:t>
      </w:r>
      <w:proofErr w:type="spellEnd"/>
      <w:r w:rsidRPr="0078086D">
        <w:rPr>
          <w:sz w:val="28"/>
          <w:szCs w:val="28"/>
          <w:lang w:bidi="ar-DZ"/>
        </w:rPr>
        <w:t xml:space="preserve"> University 01 (through its Entrepreneurship Development Center and University Incubator) play an effective role in encouraging entrepreneurial orientation among students. It </w:t>
      </w:r>
      <w:proofErr w:type="gramStart"/>
      <w:r w:rsidRPr="0078086D">
        <w:rPr>
          <w:sz w:val="28"/>
          <w:szCs w:val="28"/>
          <w:lang w:bidi="ar-DZ"/>
        </w:rPr>
        <w:t>was also found</w:t>
      </w:r>
      <w:proofErr w:type="gramEnd"/>
      <w:r w:rsidRPr="0078086D">
        <w:rPr>
          <w:sz w:val="28"/>
          <w:szCs w:val="28"/>
          <w:lang w:bidi="ar-DZ"/>
        </w:rPr>
        <w:t xml:space="preserve"> that student project holders have a positive perception of the university's efforts to promote entrepreneurial orientation</w:t>
      </w:r>
      <w:r w:rsidRPr="0078086D">
        <w:rPr>
          <w:sz w:val="28"/>
          <w:szCs w:val="28"/>
          <w:rtl/>
          <w:lang w:bidi="ar-DZ"/>
        </w:rPr>
        <w:t>.</w:t>
      </w:r>
    </w:p>
    <w:p w:rsidR="003F5448" w:rsidRDefault="003F5448" w:rsidP="003F5448">
      <w:pPr>
        <w:bidi w:val="0"/>
        <w:rPr>
          <w:sz w:val="28"/>
          <w:szCs w:val="28"/>
          <w:lang w:bidi="ar-DZ"/>
        </w:rPr>
      </w:pPr>
    </w:p>
    <w:p w:rsidR="00B93A09" w:rsidRPr="003F5448" w:rsidRDefault="003F5448" w:rsidP="003F5448">
      <w:pPr>
        <w:bidi w:val="0"/>
        <w:rPr>
          <w:sz w:val="28"/>
          <w:szCs w:val="28"/>
          <w:lang w:val="fr-FR" w:bidi="ar-DZ"/>
        </w:rPr>
      </w:pPr>
      <w:r w:rsidRPr="00EA538A">
        <w:rPr>
          <w:sz w:val="28"/>
          <w:szCs w:val="28"/>
          <w:lang w:bidi="ar-DZ"/>
        </w:rPr>
        <w:t>Keywords:</w:t>
      </w:r>
      <w:r w:rsidRPr="00EA538A">
        <w:t xml:space="preserve"> </w:t>
      </w:r>
      <w:r w:rsidRPr="00EA538A">
        <w:rPr>
          <w:sz w:val="28"/>
          <w:szCs w:val="28"/>
          <w:lang w:bidi="ar-DZ"/>
        </w:rPr>
        <w:t>Entrepreneurship, Entrepreneurial orientation, Entrepreneurship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EA538A">
        <w:rPr>
          <w:sz w:val="28"/>
          <w:szCs w:val="28"/>
          <w:lang w:bidi="ar-DZ"/>
        </w:rPr>
        <w:t>Development Center, University incubator.</w:t>
      </w:r>
      <w:bookmarkStart w:id="0" w:name="_GoBack"/>
      <w:bookmarkEnd w:id="0"/>
    </w:p>
    <w:sectPr w:rsidR="00B93A09" w:rsidRPr="003F5448" w:rsidSect="002C3C1A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pgNumType w:start="6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01" w:rsidRDefault="003F5448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01" w:rsidRPr="00E4564F" w:rsidRDefault="003F5448" w:rsidP="008D271F">
    <w:pPr>
      <w:pStyle w:val="En-tte"/>
      <w:rPr>
        <w:b/>
        <w:bCs/>
        <w:color w:val="0070C0"/>
        <w:sz w:val="32"/>
        <w:szCs w:val="32"/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48"/>
    <w:rsid w:val="003F5448"/>
    <w:rsid w:val="00B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4EAC4-3652-4096-9A75-FC96F552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4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3F54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qFormat/>
    <w:rsid w:val="003F54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qFormat/>
    <w:rsid w:val="003F54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3F54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2025-07-14T18:51:00Z</dcterms:created>
  <dcterms:modified xsi:type="dcterms:W3CDTF">2025-07-14T18:52:00Z</dcterms:modified>
</cp:coreProperties>
</file>