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21" w:rsidRPr="00DD4421" w:rsidRDefault="00DD4421" w:rsidP="00DD4421">
      <w:pPr>
        <w:autoSpaceDE w:val="0"/>
        <w:autoSpaceDN w:val="0"/>
        <w:bidi/>
        <w:adjustRightInd w:val="0"/>
        <w:spacing w:after="0" w:line="240" w:lineRule="auto"/>
        <w:rPr>
          <w:rFonts w:ascii="Sakkal Majalla" w:eastAsia="Calibri" w:hAnsi="Sakkal Majalla" w:cs="Sakkal Majalla"/>
          <w:b/>
          <w:bCs/>
          <w:kern w:val="2"/>
          <w:sz w:val="36"/>
          <w:szCs w:val="36"/>
          <w:lang w:bidi="ar-DZ"/>
        </w:rPr>
      </w:pPr>
      <w:r w:rsidRPr="00DD4421">
        <w:rPr>
          <w:rFonts w:ascii="Sakkal Majalla" w:eastAsia="Calibri" w:hAnsi="Sakkal Majalla" w:cs="Sakkal Majalla"/>
          <w:b/>
          <w:bCs/>
          <w:kern w:val="2"/>
          <w:sz w:val="36"/>
          <w:szCs w:val="36"/>
          <w:rtl/>
          <w:lang w:bidi="ar-DZ"/>
        </w:rPr>
        <w:t>الملخص:</w:t>
      </w:r>
      <w:bookmarkStart w:id="0" w:name="_GoBack"/>
      <w:bookmarkEnd w:id="0"/>
    </w:p>
    <w:p w:rsidR="00DD4421" w:rsidRPr="00DD4421" w:rsidRDefault="00DD4421" w:rsidP="00DD4421">
      <w:pPr>
        <w:autoSpaceDE w:val="0"/>
        <w:autoSpaceDN w:val="0"/>
        <w:bidi/>
        <w:adjustRightInd w:val="0"/>
        <w:spacing w:after="0" w:line="240" w:lineRule="auto"/>
        <w:jc w:val="both"/>
        <w:rPr>
          <w:rFonts w:ascii="Sakkal Majalla" w:eastAsia="Calibri" w:hAnsi="Sakkal Majalla" w:cs="Sakkal Majalla"/>
          <w:sz w:val="32"/>
          <w:szCs w:val="32"/>
          <w:rtl/>
          <w:lang w:bidi="ar-DZ"/>
        </w:rPr>
      </w:pPr>
      <w:r w:rsidRPr="00DD4421">
        <w:rPr>
          <w:rFonts w:ascii="Sakkal Majalla" w:eastAsia="Calibri" w:hAnsi="Sakkal Majalla" w:cs="Sakkal Majalla"/>
          <w:sz w:val="32"/>
          <w:szCs w:val="32"/>
          <w:rtl/>
        </w:rPr>
        <w:t xml:space="preserve">مع تزايد الاهتمام بتعزيز الوعي </w:t>
      </w:r>
      <w:proofErr w:type="gramStart"/>
      <w:r w:rsidRPr="00DD4421">
        <w:rPr>
          <w:rFonts w:ascii="Sakkal Majalla" w:eastAsia="Calibri" w:hAnsi="Sakkal Majalla" w:cs="Sakkal Majalla"/>
          <w:sz w:val="32"/>
          <w:szCs w:val="32"/>
          <w:rtl/>
        </w:rPr>
        <w:t>الصحي ،</w:t>
      </w:r>
      <w:proofErr w:type="gramEnd"/>
      <w:r w:rsidRPr="00DD4421">
        <w:rPr>
          <w:rFonts w:ascii="Sakkal Majalla" w:eastAsia="Calibri" w:hAnsi="Sakkal Majalla" w:cs="Sakkal Majalla"/>
          <w:sz w:val="32"/>
          <w:szCs w:val="32"/>
          <w:rtl/>
        </w:rPr>
        <w:t xml:space="preserve"> هدفت هذه الدراسة إلى اكتشاف أثر حملات التسويق الاجتماعي في نشر الوعي الصحي في المؤسسة العمومية. وتناولت الدراسة حملات التسويق الاجتماعي من حيث طبيعتها، وسائلها، وأهدافها الاتصالية، مع التركيز على مختلف أبعاد الوعي الصحي: المعرفية، الوجدانية والسلوكية</w:t>
      </w:r>
      <w:r w:rsidRPr="00DD4421">
        <w:rPr>
          <w:rFonts w:ascii="Sakkal Majalla" w:eastAsia="Calibri" w:hAnsi="Sakkal Majalla" w:cs="Sakkal Majalla"/>
          <w:sz w:val="32"/>
          <w:szCs w:val="32"/>
          <w:lang w:bidi="ar-DZ"/>
        </w:rPr>
        <w:t>.</w:t>
      </w:r>
    </w:p>
    <w:p w:rsidR="00DD4421" w:rsidRPr="00DD4421" w:rsidRDefault="00DD4421" w:rsidP="00DD4421">
      <w:pPr>
        <w:autoSpaceDE w:val="0"/>
        <w:autoSpaceDN w:val="0"/>
        <w:bidi/>
        <w:adjustRightInd w:val="0"/>
        <w:spacing w:after="0" w:line="240" w:lineRule="auto"/>
        <w:jc w:val="both"/>
        <w:rPr>
          <w:rFonts w:ascii="Sakkal Majalla" w:eastAsia="Calibri" w:hAnsi="Sakkal Majalla" w:cs="Sakkal Majalla"/>
          <w:sz w:val="32"/>
          <w:szCs w:val="32"/>
          <w:lang w:bidi="ar-DZ"/>
        </w:rPr>
      </w:pPr>
      <w:r w:rsidRPr="00DD4421">
        <w:rPr>
          <w:rFonts w:ascii="Sakkal Majalla" w:eastAsia="Calibri" w:hAnsi="Sakkal Majalla" w:cs="Sakkal Majalla"/>
          <w:sz w:val="32"/>
          <w:szCs w:val="32"/>
          <w:rtl/>
        </w:rPr>
        <w:t>تم اعتماد المنهج الوصفي التحليلي، وتصميم استبيان وجه إلى عينة شملت مرضى تعرضوا لحملات بالمؤسسة الاستشفائية المتخصصة في مكافحة أمراض السرطان سطيف. وتم تحليل البيانات باستخدام برنامج</w:t>
      </w:r>
      <w:r w:rsidRPr="00DD4421">
        <w:rPr>
          <w:rFonts w:ascii="Sakkal Majalla" w:eastAsia="Calibri" w:hAnsi="Sakkal Majalla" w:cs="Sakkal Majalla"/>
          <w:sz w:val="32"/>
          <w:szCs w:val="32"/>
          <w:lang w:bidi="ar-DZ"/>
        </w:rPr>
        <w:t xml:space="preserve"> SPSS </w:t>
      </w:r>
      <w:r w:rsidRPr="00DD4421">
        <w:rPr>
          <w:rFonts w:ascii="Sakkal Majalla" w:eastAsia="Calibri" w:hAnsi="Sakkal Majalla" w:cs="Sakkal Majalla"/>
          <w:sz w:val="32"/>
          <w:szCs w:val="32"/>
          <w:rtl/>
        </w:rPr>
        <w:t>وقد كشفت النتائج عن إدراك نسبي لحملات التوعية، ووجود أثر متفاوت لها على سلوك الأفراد الصحي، حيث ظهر تأثير أوضح لدى النساء والفئات الأكثر تعليما وتعرضا للمحتوى التوعوي</w:t>
      </w:r>
      <w:r w:rsidRPr="00DD4421">
        <w:rPr>
          <w:rFonts w:ascii="Sakkal Majalla" w:eastAsia="Calibri" w:hAnsi="Sakkal Majalla" w:cs="Sakkal Majalla"/>
          <w:sz w:val="32"/>
          <w:szCs w:val="32"/>
          <w:lang w:bidi="ar-DZ"/>
        </w:rPr>
        <w:t>.</w:t>
      </w:r>
    </w:p>
    <w:p w:rsidR="00DD4421" w:rsidRPr="00DD4421" w:rsidRDefault="00DD4421" w:rsidP="00DD4421">
      <w:pPr>
        <w:autoSpaceDE w:val="0"/>
        <w:autoSpaceDN w:val="0"/>
        <w:bidi/>
        <w:adjustRightInd w:val="0"/>
        <w:spacing w:after="0" w:line="240" w:lineRule="auto"/>
        <w:jc w:val="both"/>
        <w:rPr>
          <w:rFonts w:ascii="Sakkal Majalla" w:eastAsia="Calibri" w:hAnsi="Sakkal Majalla" w:cs="Sakkal Majalla"/>
          <w:sz w:val="32"/>
          <w:szCs w:val="32"/>
          <w:lang w:bidi="ar-DZ"/>
        </w:rPr>
      </w:pPr>
      <w:r w:rsidRPr="00DD4421">
        <w:rPr>
          <w:rFonts w:ascii="Sakkal Majalla" w:eastAsia="Calibri" w:hAnsi="Sakkal Majalla" w:cs="Sakkal Majalla"/>
          <w:sz w:val="32"/>
          <w:szCs w:val="32"/>
          <w:rtl/>
        </w:rPr>
        <w:t xml:space="preserve">وفي ضوء هذه النتائج، قدمت الدراسة جملة من التوصيات لتعزيز فعالية حملات التسويق الاجتماعي داخل المؤسسات الصحية، من بينها تبني استراتيجيات اتصالية تراعي خصوصية الفئات </w:t>
      </w:r>
      <w:proofErr w:type="spellStart"/>
      <w:proofErr w:type="gramStart"/>
      <w:r w:rsidRPr="00DD4421">
        <w:rPr>
          <w:rFonts w:ascii="Sakkal Majalla" w:eastAsia="Calibri" w:hAnsi="Sakkal Majalla" w:cs="Sakkal Majalla"/>
          <w:sz w:val="32"/>
          <w:szCs w:val="32"/>
          <w:rtl/>
        </w:rPr>
        <w:t>المستهدفة،و</w:t>
      </w:r>
      <w:proofErr w:type="spellEnd"/>
      <w:proofErr w:type="gramEnd"/>
      <w:r w:rsidRPr="00DD4421">
        <w:rPr>
          <w:rFonts w:ascii="Sakkal Majalla" w:eastAsia="Calibri" w:hAnsi="Sakkal Majalla" w:cs="Sakkal Majalla"/>
          <w:sz w:val="32"/>
          <w:szCs w:val="32"/>
          <w:rtl/>
        </w:rPr>
        <w:t xml:space="preserve"> تقديم رسائل ملائمة لمختلف المستويات التعليمية</w:t>
      </w:r>
      <w:r w:rsidRPr="00DD4421">
        <w:rPr>
          <w:rFonts w:ascii="Sakkal Majalla" w:eastAsia="Calibri" w:hAnsi="Sakkal Majalla" w:cs="Sakkal Majalla"/>
          <w:sz w:val="32"/>
          <w:szCs w:val="32"/>
          <w:lang w:bidi="ar-DZ"/>
        </w:rPr>
        <w:t>.</w:t>
      </w:r>
    </w:p>
    <w:p w:rsidR="00DD4421" w:rsidRPr="00DD4421" w:rsidRDefault="00DD4421" w:rsidP="00DD4421">
      <w:pPr>
        <w:autoSpaceDE w:val="0"/>
        <w:autoSpaceDN w:val="0"/>
        <w:bidi/>
        <w:adjustRightInd w:val="0"/>
        <w:spacing w:after="0" w:line="240" w:lineRule="auto"/>
        <w:jc w:val="both"/>
        <w:rPr>
          <w:rFonts w:ascii="Sakkal Majalla" w:eastAsia="Calibri" w:hAnsi="Sakkal Majalla" w:cs="Sakkal Majalla"/>
          <w:sz w:val="32"/>
          <w:szCs w:val="32"/>
          <w:lang w:bidi="ar-DZ"/>
        </w:rPr>
      </w:pPr>
    </w:p>
    <w:p w:rsidR="00DD4421" w:rsidRPr="00DD4421" w:rsidRDefault="00DD4421" w:rsidP="00DD4421">
      <w:pPr>
        <w:autoSpaceDE w:val="0"/>
        <w:autoSpaceDN w:val="0"/>
        <w:bidi/>
        <w:adjustRightInd w:val="0"/>
        <w:spacing w:after="0" w:line="240" w:lineRule="auto"/>
        <w:rPr>
          <w:rFonts w:ascii="Sakkal Majalla" w:eastAsia="Calibri" w:hAnsi="Sakkal Majalla" w:cs="Sakkal Majalla"/>
          <w:sz w:val="32"/>
          <w:szCs w:val="32"/>
          <w:lang w:bidi="ar-DZ"/>
        </w:rPr>
      </w:pPr>
      <w:r w:rsidRPr="00DD4421">
        <w:rPr>
          <w:rFonts w:ascii="Sakkal Majalla" w:eastAsia="Calibri" w:hAnsi="Sakkal Majalla" w:cs="Sakkal Majalla"/>
          <w:b/>
          <w:bCs/>
          <w:sz w:val="32"/>
          <w:szCs w:val="32"/>
          <w:rtl/>
        </w:rPr>
        <w:t>الكلمات المفتاحية</w:t>
      </w:r>
      <w:r w:rsidRPr="00DD4421">
        <w:rPr>
          <w:rFonts w:ascii="Sakkal Majalla" w:eastAsia="Calibri" w:hAnsi="Sakkal Majalla" w:cs="Sakkal Majalla"/>
          <w:b/>
          <w:bCs/>
          <w:sz w:val="32"/>
          <w:szCs w:val="32"/>
          <w:lang w:bidi="ar-DZ"/>
        </w:rPr>
        <w:t>:</w:t>
      </w:r>
      <w:r w:rsidRPr="00DD4421">
        <w:rPr>
          <w:rFonts w:ascii="Sakkal Majalla" w:eastAsia="Calibri" w:hAnsi="Sakkal Majalla" w:cs="Sakkal Majalla"/>
          <w:sz w:val="32"/>
          <w:szCs w:val="32"/>
          <w:lang w:bidi="ar-DZ"/>
        </w:rPr>
        <w:t xml:space="preserve"> </w:t>
      </w:r>
      <w:r w:rsidRPr="00DD4421">
        <w:rPr>
          <w:rFonts w:ascii="Sakkal Majalla" w:eastAsia="Calibri" w:hAnsi="Sakkal Majalla" w:cs="Sakkal Majalla"/>
          <w:sz w:val="32"/>
          <w:szCs w:val="32"/>
          <w:rtl/>
        </w:rPr>
        <w:t>التسويق الاجتماعي، حملات التسويق الاجتماعي، الوعي الصحي</w:t>
      </w:r>
      <w:r w:rsidRPr="00DD4421">
        <w:rPr>
          <w:rFonts w:ascii="Sakkal Majalla" w:eastAsia="Calibri" w:hAnsi="Sakkal Majalla" w:cs="Sakkal Majalla"/>
          <w:sz w:val="32"/>
          <w:szCs w:val="32"/>
          <w:lang w:bidi="ar-DZ"/>
        </w:rPr>
        <w:t>.</w:t>
      </w:r>
    </w:p>
    <w:p w:rsidR="00DD4421" w:rsidRPr="00DD4421" w:rsidRDefault="00DD4421" w:rsidP="00DD4421">
      <w:pPr>
        <w:autoSpaceDE w:val="0"/>
        <w:autoSpaceDN w:val="0"/>
        <w:bidi/>
        <w:adjustRightInd w:val="0"/>
        <w:spacing w:after="0" w:line="240" w:lineRule="auto"/>
        <w:rPr>
          <w:rFonts w:ascii="Sakkal Majalla" w:eastAsia="Calibri" w:hAnsi="Sakkal Majalla" w:cs="Sakkal Majalla"/>
          <w:sz w:val="32"/>
          <w:szCs w:val="32"/>
          <w:lang w:bidi="ar-DZ"/>
        </w:rPr>
      </w:pPr>
    </w:p>
    <w:p w:rsidR="00DD4421" w:rsidRPr="00DD4421" w:rsidRDefault="00DD4421" w:rsidP="00DD4421">
      <w:pPr>
        <w:autoSpaceDE w:val="0"/>
        <w:autoSpaceDN w:val="0"/>
        <w:adjustRightInd w:val="0"/>
        <w:spacing w:after="0" w:line="240" w:lineRule="auto"/>
        <w:rPr>
          <w:rFonts w:ascii="Times New Roman" w:eastAsia="Calibri" w:hAnsi="Times New Roman" w:cs="Times New Roman"/>
          <w:b/>
          <w:bCs/>
          <w:sz w:val="28"/>
          <w:szCs w:val="28"/>
          <w:lang w:bidi="ar-DZ"/>
        </w:rPr>
      </w:pPr>
      <w:proofErr w:type="gramStart"/>
      <w:r w:rsidRPr="00DD4421">
        <w:rPr>
          <w:rFonts w:ascii="Times New Roman" w:eastAsia="Calibri" w:hAnsi="Times New Roman" w:cs="Times New Roman"/>
          <w:b/>
          <w:bCs/>
          <w:sz w:val="28"/>
          <w:szCs w:val="28"/>
          <w:lang w:bidi="ar-DZ"/>
        </w:rPr>
        <w:t>Abstract</w:t>
      </w:r>
      <w:r w:rsidRPr="00DD4421">
        <w:rPr>
          <w:rFonts w:ascii="Times New Roman" w:eastAsia="Calibri" w:hAnsi="Times New Roman" w:cs="Times New Roman" w:hint="cs"/>
          <w:b/>
          <w:bCs/>
          <w:sz w:val="28"/>
          <w:szCs w:val="28"/>
          <w:rtl/>
          <w:lang w:bidi="ar-DZ"/>
        </w:rPr>
        <w:t>:</w:t>
      </w:r>
      <w:proofErr w:type="gramEnd"/>
    </w:p>
    <w:p w:rsidR="00DD4421" w:rsidRPr="00DD4421" w:rsidRDefault="00DD4421" w:rsidP="00DD4421">
      <w:pPr>
        <w:autoSpaceDE w:val="0"/>
        <w:autoSpaceDN w:val="0"/>
        <w:adjustRightInd w:val="0"/>
        <w:spacing w:after="0" w:line="240" w:lineRule="auto"/>
        <w:jc w:val="both"/>
        <w:rPr>
          <w:rFonts w:ascii="Times New Roman" w:eastAsia="Calibri" w:hAnsi="Times New Roman" w:cs="Times New Roman"/>
          <w:sz w:val="28"/>
          <w:szCs w:val="28"/>
          <w:lang w:bidi="ar-DZ"/>
        </w:rPr>
      </w:pPr>
      <w:proofErr w:type="spellStart"/>
      <w:r w:rsidRPr="00DD4421">
        <w:rPr>
          <w:rFonts w:ascii="Times New Roman" w:eastAsia="Calibri" w:hAnsi="Times New Roman" w:cs="Times New Roman"/>
          <w:sz w:val="28"/>
          <w:szCs w:val="28"/>
          <w:lang w:bidi="ar-DZ"/>
        </w:rPr>
        <w:t>With</w:t>
      </w:r>
      <w:proofErr w:type="spellEnd"/>
      <w:r w:rsidRPr="00DD4421">
        <w:rPr>
          <w:rFonts w:ascii="Times New Roman" w:eastAsia="Calibri" w:hAnsi="Times New Roman" w:cs="Times New Roman"/>
          <w:sz w:val="28"/>
          <w:szCs w:val="28"/>
          <w:lang w:bidi="ar-DZ"/>
        </w:rPr>
        <w:t xml:space="preserve"> the </w:t>
      </w:r>
      <w:proofErr w:type="spellStart"/>
      <w:r w:rsidRPr="00DD4421">
        <w:rPr>
          <w:rFonts w:ascii="Times New Roman" w:eastAsia="Calibri" w:hAnsi="Times New Roman" w:cs="Times New Roman"/>
          <w:sz w:val="28"/>
          <w:szCs w:val="28"/>
          <w:lang w:bidi="ar-DZ"/>
        </w:rPr>
        <w:t>increasing</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interest</w:t>
      </w:r>
      <w:proofErr w:type="spellEnd"/>
      <w:r w:rsidRPr="00DD4421">
        <w:rPr>
          <w:rFonts w:ascii="Times New Roman" w:eastAsia="Calibri" w:hAnsi="Times New Roman" w:cs="Times New Roman"/>
          <w:sz w:val="28"/>
          <w:szCs w:val="28"/>
          <w:lang w:bidi="ar-DZ"/>
        </w:rPr>
        <w:t xml:space="preserve"> in </w:t>
      </w:r>
      <w:proofErr w:type="spellStart"/>
      <w:r w:rsidRPr="00DD4421">
        <w:rPr>
          <w:rFonts w:ascii="Times New Roman" w:eastAsia="Calibri" w:hAnsi="Times New Roman" w:cs="Times New Roman"/>
          <w:sz w:val="28"/>
          <w:szCs w:val="28"/>
          <w:lang w:bidi="ar-DZ"/>
        </w:rPr>
        <w:t>enhancing</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health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this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study</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aimed</w:t>
      </w:r>
      <w:proofErr w:type="spellEnd"/>
      <w:r w:rsidRPr="00DD4421">
        <w:rPr>
          <w:rFonts w:ascii="Times New Roman" w:eastAsia="Calibri" w:hAnsi="Times New Roman" w:cs="Times New Roman"/>
          <w:sz w:val="28"/>
          <w:szCs w:val="28"/>
          <w:lang w:bidi="ar-DZ"/>
        </w:rPr>
        <w:t xml:space="preserve"> to </w:t>
      </w:r>
      <w:proofErr w:type="spellStart"/>
      <w:r w:rsidRPr="00DD4421">
        <w:rPr>
          <w:rFonts w:ascii="Times New Roman" w:eastAsia="Calibri" w:hAnsi="Times New Roman" w:cs="Times New Roman"/>
          <w:sz w:val="28"/>
          <w:szCs w:val="28"/>
          <w:lang w:bidi="ar-DZ"/>
        </w:rPr>
        <w:t>investigate</w:t>
      </w:r>
      <w:proofErr w:type="spellEnd"/>
      <w:r w:rsidRPr="00DD4421">
        <w:rPr>
          <w:rFonts w:ascii="Times New Roman" w:eastAsia="Calibri" w:hAnsi="Times New Roman" w:cs="Times New Roman"/>
          <w:sz w:val="28"/>
          <w:szCs w:val="28"/>
          <w:lang w:bidi="ar-DZ"/>
        </w:rPr>
        <w:t xml:space="preserve"> the impact of social marketing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on </w:t>
      </w:r>
      <w:proofErr w:type="spellStart"/>
      <w:r w:rsidRPr="00DD4421">
        <w:rPr>
          <w:rFonts w:ascii="Times New Roman" w:eastAsia="Calibri" w:hAnsi="Times New Roman" w:cs="Times New Roman"/>
          <w:sz w:val="28"/>
          <w:szCs w:val="28"/>
          <w:lang w:bidi="ar-DZ"/>
        </w:rPr>
        <w:t>promoting</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health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 xml:space="preserve"> in a public </w:t>
      </w:r>
      <w:proofErr w:type="spellStart"/>
      <w:r w:rsidRPr="00DD4421">
        <w:rPr>
          <w:rFonts w:ascii="Times New Roman" w:eastAsia="Calibri" w:hAnsi="Times New Roman" w:cs="Times New Roman"/>
          <w:sz w:val="28"/>
          <w:szCs w:val="28"/>
          <w:lang w:bidi="ar-DZ"/>
        </w:rPr>
        <w:t>healthcare</w:t>
      </w:r>
      <w:proofErr w:type="spellEnd"/>
      <w:r w:rsidRPr="00DD4421">
        <w:rPr>
          <w:rFonts w:ascii="Times New Roman" w:eastAsia="Calibri" w:hAnsi="Times New Roman" w:cs="Times New Roman"/>
          <w:sz w:val="28"/>
          <w:szCs w:val="28"/>
          <w:lang w:bidi="ar-DZ"/>
        </w:rPr>
        <w:t xml:space="preserve"> institution. The </w:t>
      </w:r>
      <w:proofErr w:type="spellStart"/>
      <w:r w:rsidRPr="00DD4421">
        <w:rPr>
          <w:rFonts w:ascii="Times New Roman" w:eastAsia="Calibri" w:hAnsi="Times New Roman" w:cs="Times New Roman"/>
          <w:sz w:val="28"/>
          <w:szCs w:val="28"/>
          <w:lang w:bidi="ar-DZ"/>
        </w:rPr>
        <w:t>study</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examined</w:t>
      </w:r>
      <w:proofErr w:type="spellEnd"/>
      <w:r w:rsidRPr="00DD4421">
        <w:rPr>
          <w:rFonts w:ascii="Times New Roman" w:eastAsia="Calibri" w:hAnsi="Times New Roman" w:cs="Times New Roman"/>
          <w:sz w:val="28"/>
          <w:szCs w:val="28"/>
          <w:lang w:bidi="ar-DZ"/>
        </w:rPr>
        <w:t xml:space="preserve"> social marketing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in </w:t>
      </w:r>
      <w:proofErr w:type="spellStart"/>
      <w:r w:rsidRPr="00DD4421">
        <w:rPr>
          <w:rFonts w:ascii="Times New Roman" w:eastAsia="Calibri" w:hAnsi="Times New Roman" w:cs="Times New Roman"/>
          <w:sz w:val="28"/>
          <w:szCs w:val="28"/>
          <w:lang w:bidi="ar-DZ"/>
        </w:rPr>
        <w:t>terms</w:t>
      </w:r>
      <w:proofErr w:type="spellEnd"/>
      <w:r w:rsidRPr="00DD4421">
        <w:rPr>
          <w:rFonts w:ascii="Times New Roman" w:eastAsia="Calibri" w:hAnsi="Times New Roman" w:cs="Times New Roman"/>
          <w:sz w:val="28"/>
          <w:szCs w:val="28"/>
          <w:lang w:bidi="ar-DZ"/>
        </w:rPr>
        <w:t xml:space="preserve"> of </w:t>
      </w:r>
      <w:proofErr w:type="spellStart"/>
      <w:r w:rsidRPr="00DD4421">
        <w:rPr>
          <w:rFonts w:ascii="Times New Roman" w:eastAsia="Calibri" w:hAnsi="Times New Roman" w:cs="Times New Roman"/>
          <w:sz w:val="28"/>
          <w:szCs w:val="28"/>
          <w:lang w:bidi="ar-DZ"/>
        </w:rPr>
        <w:t>their</w:t>
      </w:r>
      <w:proofErr w:type="spellEnd"/>
      <w:r w:rsidRPr="00DD4421">
        <w:rPr>
          <w:rFonts w:ascii="Times New Roman" w:eastAsia="Calibri" w:hAnsi="Times New Roman" w:cs="Times New Roman"/>
          <w:sz w:val="28"/>
          <w:szCs w:val="28"/>
          <w:lang w:bidi="ar-DZ"/>
        </w:rPr>
        <w:t xml:space="preserve"> nature, communication </w:t>
      </w:r>
      <w:proofErr w:type="spellStart"/>
      <w:r w:rsidRPr="00DD4421">
        <w:rPr>
          <w:rFonts w:ascii="Times New Roman" w:eastAsia="Calibri" w:hAnsi="Times New Roman" w:cs="Times New Roman"/>
          <w:sz w:val="28"/>
          <w:szCs w:val="28"/>
          <w:lang w:bidi="ar-DZ"/>
        </w:rPr>
        <w:t>tools</w:t>
      </w:r>
      <w:proofErr w:type="spellEnd"/>
      <w:r w:rsidRPr="00DD4421">
        <w:rPr>
          <w:rFonts w:ascii="Times New Roman" w:eastAsia="Calibri" w:hAnsi="Times New Roman" w:cs="Times New Roman"/>
          <w:sz w:val="28"/>
          <w:szCs w:val="28"/>
          <w:lang w:bidi="ar-DZ"/>
        </w:rPr>
        <w:t xml:space="preserve">, and objectives, </w:t>
      </w:r>
      <w:proofErr w:type="spellStart"/>
      <w:r w:rsidRPr="00DD4421">
        <w:rPr>
          <w:rFonts w:ascii="Times New Roman" w:eastAsia="Calibri" w:hAnsi="Times New Roman" w:cs="Times New Roman"/>
          <w:sz w:val="28"/>
          <w:szCs w:val="28"/>
          <w:lang w:bidi="ar-DZ"/>
        </w:rPr>
        <w:t>with</w:t>
      </w:r>
      <w:proofErr w:type="spellEnd"/>
      <w:r w:rsidRPr="00DD4421">
        <w:rPr>
          <w:rFonts w:ascii="Times New Roman" w:eastAsia="Calibri" w:hAnsi="Times New Roman" w:cs="Times New Roman"/>
          <w:sz w:val="28"/>
          <w:szCs w:val="28"/>
          <w:lang w:bidi="ar-DZ"/>
        </w:rPr>
        <w:t xml:space="preserve"> a focus on the </w:t>
      </w:r>
      <w:proofErr w:type="spellStart"/>
      <w:r w:rsidRPr="00DD4421">
        <w:rPr>
          <w:rFonts w:ascii="Times New Roman" w:eastAsia="Calibri" w:hAnsi="Times New Roman" w:cs="Times New Roman"/>
          <w:sz w:val="28"/>
          <w:szCs w:val="28"/>
          <w:lang w:bidi="ar-DZ"/>
        </w:rPr>
        <w:t>various</w:t>
      </w:r>
      <w:proofErr w:type="spellEnd"/>
      <w:r w:rsidRPr="00DD4421">
        <w:rPr>
          <w:rFonts w:ascii="Times New Roman" w:eastAsia="Calibri" w:hAnsi="Times New Roman" w:cs="Times New Roman"/>
          <w:sz w:val="28"/>
          <w:szCs w:val="28"/>
          <w:lang w:bidi="ar-DZ"/>
        </w:rPr>
        <w:t xml:space="preserve"> dimensions of </w:t>
      </w:r>
      <w:proofErr w:type="spellStart"/>
      <w:r w:rsidRPr="00DD4421">
        <w:rPr>
          <w:rFonts w:ascii="Times New Roman" w:eastAsia="Calibri" w:hAnsi="Times New Roman" w:cs="Times New Roman"/>
          <w:sz w:val="28"/>
          <w:szCs w:val="28"/>
          <w:lang w:bidi="ar-DZ"/>
        </w:rPr>
        <w:t>health</w:t>
      </w:r>
      <w:proofErr w:type="spellEnd"/>
      <w:r w:rsidRPr="00DD4421">
        <w:rPr>
          <w:rFonts w:ascii="Times New Roman" w:eastAsia="Calibri" w:hAnsi="Times New Roman" w:cs="Times New Roman"/>
          <w:sz w:val="28"/>
          <w:szCs w:val="28"/>
          <w:lang w:bidi="ar-DZ"/>
        </w:rPr>
        <w:t xml:space="preserve"> </w:t>
      </w:r>
      <w:proofErr w:type="spellStart"/>
      <w:proofErr w:type="gram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w:t>
      </w:r>
      <w:proofErr w:type="gramEnd"/>
      <w:r w:rsidRPr="00DD4421">
        <w:rPr>
          <w:rFonts w:ascii="Times New Roman" w:eastAsia="Calibri" w:hAnsi="Times New Roman" w:cs="Times New Roman"/>
          <w:sz w:val="28"/>
          <w:szCs w:val="28"/>
          <w:lang w:bidi="ar-DZ"/>
        </w:rPr>
        <w:t xml:space="preserve"> cognitive, </w:t>
      </w:r>
      <w:proofErr w:type="spellStart"/>
      <w:r w:rsidRPr="00DD4421">
        <w:rPr>
          <w:rFonts w:ascii="Times New Roman" w:eastAsia="Calibri" w:hAnsi="Times New Roman" w:cs="Times New Roman"/>
          <w:sz w:val="28"/>
          <w:szCs w:val="28"/>
          <w:lang w:bidi="ar-DZ"/>
        </w:rPr>
        <w:t>emotional</w:t>
      </w:r>
      <w:proofErr w:type="spellEnd"/>
      <w:r w:rsidRPr="00DD4421">
        <w:rPr>
          <w:rFonts w:ascii="Times New Roman" w:eastAsia="Calibri" w:hAnsi="Times New Roman" w:cs="Times New Roman"/>
          <w:sz w:val="28"/>
          <w:szCs w:val="28"/>
          <w:lang w:bidi="ar-DZ"/>
        </w:rPr>
        <w:t xml:space="preserve">, and </w:t>
      </w:r>
      <w:proofErr w:type="spellStart"/>
      <w:r w:rsidRPr="00DD4421">
        <w:rPr>
          <w:rFonts w:ascii="Times New Roman" w:eastAsia="Calibri" w:hAnsi="Times New Roman" w:cs="Times New Roman"/>
          <w:sz w:val="28"/>
          <w:szCs w:val="28"/>
          <w:lang w:bidi="ar-DZ"/>
        </w:rPr>
        <w:t>behavioral</w:t>
      </w:r>
      <w:proofErr w:type="spellEnd"/>
      <w:r w:rsidRPr="00DD4421">
        <w:rPr>
          <w:rFonts w:ascii="Times New Roman" w:eastAsia="Calibri" w:hAnsi="Times New Roman" w:cs="Times New Roman"/>
          <w:sz w:val="28"/>
          <w:szCs w:val="28"/>
          <w:lang w:bidi="ar-DZ"/>
        </w:rPr>
        <w:t>.</w:t>
      </w:r>
    </w:p>
    <w:p w:rsidR="00DD4421" w:rsidRPr="00DD4421" w:rsidRDefault="00DD4421" w:rsidP="00DD4421">
      <w:pPr>
        <w:autoSpaceDE w:val="0"/>
        <w:autoSpaceDN w:val="0"/>
        <w:adjustRightInd w:val="0"/>
        <w:spacing w:after="0" w:line="240" w:lineRule="auto"/>
        <w:jc w:val="both"/>
        <w:rPr>
          <w:rFonts w:ascii="Times New Roman" w:eastAsia="Calibri" w:hAnsi="Times New Roman" w:cs="Times New Roman"/>
          <w:sz w:val="28"/>
          <w:szCs w:val="28"/>
          <w:lang w:bidi="ar-DZ"/>
        </w:rPr>
      </w:pPr>
      <w:r w:rsidRPr="00DD4421">
        <w:rPr>
          <w:rFonts w:ascii="Times New Roman" w:eastAsia="Calibri" w:hAnsi="Times New Roman" w:cs="Times New Roman"/>
          <w:sz w:val="28"/>
          <w:szCs w:val="28"/>
          <w:lang w:bidi="ar-DZ"/>
        </w:rPr>
        <w:t>A descriptive-</w:t>
      </w:r>
      <w:proofErr w:type="spellStart"/>
      <w:r w:rsidRPr="00DD4421">
        <w:rPr>
          <w:rFonts w:ascii="Times New Roman" w:eastAsia="Calibri" w:hAnsi="Times New Roman" w:cs="Times New Roman"/>
          <w:sz w:val="28"/>
          <w:szCs w:val="28"/>
          <w:lang w:bidi="ar-DZ"/>
        </w:rPr>
        <w:t>analytical</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approach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was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adopted</w:t>
      </w:r>
      <w:proofErr w:type="spellEnd"/>
      <w:r w:rsidRPr="00DD4421">
        <w:rPr>
          <w:rFonts w:ascii="Times New Roman" w:eastAsia="Calibri" w:hAnsi="Times New Roman" w:cs="Times New Roman"/>
          <w:sz w:val="28"/>
          <w:szCs w:val="28"/>
          <w:lang w:bidi="ar-DZ"/>
        </w:rPr>
        <w:t xml:space="preserve">, and a questionnaire </w:t>
      </w:r>
      <w:proofErr w:type="spellStart"/>
      <w:r w:rsidRPr="00DD4421">
        <w:rPr>
          <w:rFonts w:ascii="Times New Roman" w:eastAsia="Calibri" w:hAnsi="Times New Roman" w:cs="Times New Roman"/>
          <w:sz w:val="28"/>
          <w:szCs w:val="28"/>
          <w:lang w:bidi="ar-DZ"/>
        </w:rPr>
        <w:t>was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administered</w:t>
      </w:r>
      <w:proofErr w:type="spellEnd"/>
      <w:r w:rsidRPr="00DD4421">
        <w:rPr>
          <w:rFonts w:ascii="Times New Roman" w:eastAsia="Calibri" w:hAnsi="Times New Roman" w:cs="Times New Roman"/>
          <w:sz w:val="28"/>
          <w:szCs w:val="28"/>
          <w:lang w:bidi="ar-DZ"/>
        </w:rPr>
        <w:t xml:space="preserve"> to a </w:t>
      </w:r>
      <w:proofErr w:type="spellStart"/>
      <w:r w:rsidRPr="00DD4421">
        <w:rPr>
          <w:rFonts w:ascii="Times New Roman" w:eastAsia="Calibri" w:hAnsi="Times New Roman" w:cs="Times New Roman"/>
          <w:sz w:val="28"/>
          <w:szCs w:val="28"/>
          <w:lang w:bidi="ar-DZ"/>
        </w:rPr>
        <w:t>sample</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consisting</w:t>
      </w:r>
      <w:proofErr w:type="spellEnd"/>
      <w:r w:rsidRPr="00DD4421">
        <w:rPr>
          <w:rFonts w:ascii="Times New Roman" w:eastAsia="Calibri" w:hAnsi="Times New Roman" w:cs="Times New Roman"/>
          <w:sz w:val="28"/>
          <w:szCs w:val="28"/>
          <w:lang w:bidi="ar-DZ"/>
        </w:rPr>
        <w:t xml:space="preserve"> of patients </w:t>
      </w:r>
      <w:proofErr w:type="spellStart"/>
      <w:r w:rsidRPr="00DD4421">
        <w:rPr>
          <w:rFonts w:ascii="Times New Roman" w:eastAsia="Calibri" w:hAnsi="Times New Roman" w:cs="Times New Roman"/>
          <w:sz w:val="28"/>
          <w:szCs w:val="28"/>
          <w:lang w:bidi="ar-DZ"/>
        </w:rPr>
        <w:t>who</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had</w:t>
      </w:r>
      <w:proofErr w:type="spellEnd"/>
      <w:r w:rsidRPr="00DD4421">
        <w:rPr>
          <w:rFonts w:ascii="Times New Roman" w:eastAsia="Calibri" w:hAnsi="Times New Roman" w:cs="Times New Roman"/>
          <w:sz w:val="28"/>
          <w:szCs w:val="28"/>
          <w:lang w:bidi="ar-DZ"/>
        </w:rPr>
        <w:t xml:space="preserve"> been </w:t>
      </w:r>
      <w:proofErr w:type="spellStart"/>
      <w:r w:rsidRPr="00DD4421">
        <w:rPr>
          <w:rFonts w:ascii="Times New Roman" w:eastAsia="Calibri" w:hAnsi="Times New Roman" w:cs="Times New Roman"/>
          <w:sz w:val="28"/>
          <w:szCs w:val="28"/>
          <w:lang w:bidi="ar-DZ"/>
        </w:rPr>
        <w:t>exposed</w:t>
      </w:r>
      <w:proofErr w:type="spellEnd"/>
      <w:r w:rsidRPr="00DD4421">
        <w:rPr>
          <w:rFonts w:ascii="Times New Roman" w:eastAsia="Calibri" w:hAnsi="Times New Roman" w:cs="Times New Roman"/>
          <w:sz w:val="28"/>
          <w:szCs w:val="28"/>
          <w:lang w:bidi="ar-DZ"/>
        </w:rPr>
        <w:t xml:space="preserve"> to </w:t>
      </w:r>
      <w:proofErr w:type="spell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at the </w:t>
      </w:r>
      <w:proofErr w:type="spellStart"/>
      <w:r w:rsidRPr="00DD4421">
        <w:rPr>
          <w:rFonts w:ascii="Times New Roman" w:eastAsia="Calibri" w:hAnsi="Times New Roman" w:cs="Times New Roman"/>
          <w:sz w:val="28"/>
          <w:szCs w:val="28"/>
          <w:lang w:bidi="ar-DZ"/>
        </w:rPr>
        <w:t>specialized</w:t>
      </w:r>
      <w:proofErr w:type="spellEnd"/>
      <w:r w:rsidRPr="00DD4421">
        <w:rPr>
          <w:rFonts w:ascii="Times New Roman" w:eastAsia="Calibri" w:hAnsi="Times New Roman" w:cs="Times New Roman"/>
          <w:sz w:val="28"/>
          <w:szCs w:val="28"/>
          <w:lang w:bidi="ar-DZ"/>
        </w:rPr>
        <w:t xml:space="preserve"> cancer </w:t>
      </w:r>
      <w:proofErr w:type="spellStart"/>
      <w:r w:rsidRPr="00DD4421">
        <w:rPr>
          <w:rFonts w:ascii="Times New Roman" w:eastAsia="Calibri" w:hAnsi="Times New Roman" w:cs="Times New Roman"/>
          <w:sz w:val="28"/>
          <w:szCs w:val="28"/>
          <w:lang w:bidi="ar-DZ"/>
        </w:rPr>
        <w:t>treatment</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hospital</w:t>
      </w:r>
      <w:proofErr w:type="spellEnd"/>
      <w:r w:rsidRPr="00DD4421">
        <w:rPr>
          <w:rFonts w:ascii="Times New Roman" w:eastAsia="Calibri" w:hAnsi="Times New Roman" w:cs="Times New Roman"/>
          <w:sz w:val="28"/>
          <w:szCs w:val="28"/>
          <w:lang w:bidi="ar-DZ"/>
        </w:rPr>
        <w:t xml:space="preserve"> in Sétif. Data </w:t>
      </w:r>
      <w:proofErr w:type="spellStart"/>
      <w:r w:rsidRPr="00DD4421">
        <w:rPr>
          <w:rFonts w:ascii="Times New Roman" w:eastAsia="Calibri" w:hAnsi="Times New Roman" w:cs="Times New Roman"/>
          <w:sz w:val="28"/>
          <w:szCs w:val="28"/>
          <w:lang w:bidi="ar-DZ"/>
        </w:rPr>
        <w:t>were</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analyzed</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using</w:t>
      </w:r>
      <w:proofErr w:type="spellEnd"/>
      <w:r w:rsidRPr="00DD4421">
        <w:rPr>
          <w:rFonts w:ascii="Times New Roman" w:eastAsia="Calibri" w:hAnsi="Times New Roman" w:cs="Times New Roman"/>
          <w:sz w:val="28"/>
          <w:szCs w:val="28"/>
          <w:lang w:bidi="ar-DZ"/>
        </w:rPr>
        <w:t xml:space="preserve"> SPSS software. The </w:t>
      </w:r>
      <w:proofErr w:type="spellStart"/>
      <w:r w:rsidRPr="00DD4421">
        <w:rPr>
          <w:rFonts w:ascii="Times New Roman" w:eastAsia="Calibri" w:hAnsi="Times New Roman" w:cs="Times New Roman"/>
          <w:sz w:val="28"/>
          <w:szCs w:val="28"/>
          <w:lang w:bidi="ar-DZ"/>
        </w:rPr>
        <w:t>findings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revealed</w:t>
      </w:r>
      <w:proofErr w:type="spellEnd"/>
      <w:r w:rsidRPr="00DD4421">
        <w:rPr>
          <w:rFonts w:ascii="Times New Roman" w:eastAsia="Calibri" w:hAnsi="Times New Roman" w:cs="Times New Roman"/>
          <w:sz w:val="28"/>
          <w:szCs w:val="28"/>
          <w:lang w:bidi="ar-DZ"/>
        </w:rPr>
        <w:t xml:space="preserve"> a relative </w:t>
      </w:r>
      <w:proofErr w:type="spell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 xml:space="preserve"> of the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and a </w:t>
      </w:r>
      <w:proofErr w:type="spellStart"/>
      <w:r w:rsidRPr="00DD4421">
        <w:rPr>
          <w:rFonts w:ascii="Times New Roman" w:eastAsia="Calibri" w:hAnsi="Times New Roman" w:cs="Times New Roman"/>
          <w:sz w:val="28"/>
          <w:szCs w:val="28"/>
          <w:lang w:bidi="ar-DZ"/>
        </w:rPr>
        <w:t>varying</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degree</w:t>
      </w:r>
      <w:proofErr w:type="spellEnd"/>
      <w:r w:rsidRPr="00DD4421">
        <w:rPr>
          <w:rFonts w:ascii="Times New Roman" w:eastAsia="Calibri" w:hAnsi="Times New Roman" w:cs="Times New Roman"/>
          <w:sz w:val="28"/>
          <w:szCs w:val="28"/>
          <w:lang w:bidi="ar-DZ"/>
        </w:rPr>
        <w:t xml:space="preserve"> of impact on </w:t>
      </w:r>
      <w:proofErr w:type="spellStart"/>
      <w:r w:rsidRPr="00DD4421">
        <w:rPr>
          <w:rFonts w:ascii="Times New Roman" w:eastAsia="Calibri" w:hAnsi="Times New Roman" w:cs="Times New Roman"/>
          <w:sz w:val="28"/>
          <w:szCs w:val="28"/>
          <w:lang w:bidi="ar-DZ"/>
        </w:rPr>
        <w:t>individuals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health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behavior</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with</w:t>
      </w:r>
      <w:proofErr w:type="spellEnd"/>
      <w:r w:rsidRPr="00DD4421">
        <w:rPr>
          <w:rFonts w:ascii="Times New Roman" w:eastAsia="Calibri" w:hAnsi="Times New Roman" w:cs="Times New Roman"/>
          <w:sz w:val="28"/>
          <w:szCs w:val="28"/>
          <w:lang w:bidi="ar-DZ"/>
        </w:rPr>
        <w:t xml:space="preserve"> a </w:t>
      </w:r>
      <w:proofErr w:type="spellStart"/>
      <w:r w:rsidRPr="00DD4421">
        <w:rPr>
          <w:rFonts w:ascii="Times New Roman" w:eastAsia="Calibri" w:hAnsi="Times New Roman" w:cs="Times New Roman"/>
          <w:sz w:val="28"/>
          <w:szCs w:val="28"/>
          <w:lang w:bidi="ar-DZ"/>
        </w:rPr>
        <w:t>stronger</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effect</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observed</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among</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women</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individuals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with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higher</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levels</w:t>
      </w:r>
      <w:proofErr w:type="spellEnd"/>
      <w:r w:rsidRPr="00DD4421">
        <w:rPr>
          <w:rFonts w:ascii="Times New Roman" w:eastAsia="Calibri" w:hAnsi="Times New Roman" w:cs="Times New Roman"/>
          <w:sz w:val="28"/>
          <w:szCs w:val="28"/>
          <w:lang w:bidi="ar-DZ"/>
        </w:rPr>
        <w:t xml:space="preserve"> of </w:t>
      </w:r>
      <w:proofErr w:type="spellStart"/>
      <w:r w:rsidRPr="00DD4421">
        <w:rPr>
          <w:rFonts w:ascii="Times New Roman" w:eastAsia="Calibri" w:hAnsi="Times New Roman" w:cs="Times New Roman"/>
          <w:sz w:val="28"/>
          <w:szCs w:val="28"/>
          <w:lang w:bidi="ar-DZ"/>
        </w:rPr>
        <w:t>education</w:t>
      </w:r>
      <w:proofErr w:type="spellEnd"/>
      <w:r w:rsidRPr="00DD4421">
        <w:rPr>
          <w:rFonts w:ascii="Times New Roman" w:eastAsia="Calibri" w:hAnsi="Times New Roman" w:cs="Times New Roman"/>
          <w:sz w:val="28"/>
          <w:szCs w:val="28"/>
          <w:lang w:bidi="ar-DZ"/>
        </w:rPr>
        <w:t xml:space="preserve">, and </w:t>
      </w:r>
      <w:proofErr w:type="spellStart"/>
      <w:r w:rsidRPr="00DD4421">
        <w:rPr>
          <w:rFonts w:ascii="Times New Roman" w:eastAsia="Calibri" w:hAnsi="Times New Roman" w:cs="Times New Roman"/>
          <w:sz w:val="28"/>
          <w:szCs w:val="28"/>
          <w:lang w:bidi="ar-DZ"/>
        </w:rPr>
        <w:t>those</w:t>
      </w:r>
      <w:proofErr w:type="spellEnd"/>
      <w:r w:rsidRPr="00DD4421">
        <w:rPr>
          <w:rFonts w:ascii="Times New Roman" w:eastAsia="Calibri" w:hAnsi="Times New Roman" w:cs="Times New Roman"/>
          <w:sz w:val="28"/>
          <w:szCs w:val="28"/>
          <w:lang w:bidi="ar-DZ"/>
        </w:rPr>
        <w:t xml:space="preserve"> more </w:t>
      </w:r>
      <w:proofErr w:type="spellStart"/>
      <w:r w:rsidRPr="00DD4421">
        <w:rPr>
          <w:rFonts w:ascii="Times New Roman" w:eastAsia="Calibri" w:hAnsi="Times New Roman" w:cs="Times New Roman"/>
          <w:sz w:val="28"/>
          <w:szCs w:val="28"/>
          <w:lang w:bidi="ar-DZ"/>
        </w:rPr>
        <w:t>frequently</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exposed</w:t>
      </w:r>
      <w:proofErr w:type="spellEnd"/>
      <w:r w:rsidRPr="00DD4421">
        <w:rPr>
          <w:rFonts w:ascii="Times New Roman" w:eastAsia="Calibri" w:hAnsi="Times New Roman" w:cs="Times New Roman"/>
          <w:sz w:val="28"/>
          <w:szCs w:val="28"/>
          <w:lang w:bidi="ar-DZ"/>
        </w:rPr>
        <w:t xml:space="preserve"> to </w:t>
      </w:r>
      <w:proofErr w:type="spellStart"/>
      <w:r w:rsidRPr="00DD4421">
        <w:rPr>
          <w:rFonts w:ascii="Times New Roman" w:eastAsia="Calibri" w:hAnsi="Times New Roman" w:cs="Times New Roman"/>
          <w:sz w:val="28"/>
          <w:szCs w:val="28"/>
          <w:lang w:bidi="ar-DZ"/>
        </w:rPr>
        <w:t>awareness</w:t>
      </w:r>
      <w:proofErr w:type="spellEnd"/>
      <w:r w:rsidRPr="00DD4421">
        <w:rPr>
          <w:rFonts w:ascii="Times New Roman" w:eastAsia="Calibri" w:hAnsi="Times New Roman" w:cs="Times New Roman"/>
          <w:sz w:val="28"/>
          <w:szCs w:val="28"/>
          <w:lang w:bidi="ar-DZ"/>
        </w:rPr>
        <w:t xml:space="preserve"> content.</w:t>
      </w:r>
    </w:p>
    <w:p w:rsidR="00DD4421" w:rsidRPr="00DD4421" w:rsidRDefault="00DD4421" w:rsidP="00DD4421">
      <w:pPr>
        <w:autoSpaceDE w:val="0"/>
        <w:autoSpaceDN w:val="0"/>
        <w:adjustRightInd w:val="0"/>
        <w:spacing w:after="0" w:line="240" w:lineRule="auto"/>
        <w:jc w:val="both"/>
        <w:rPr>
          <w:rFonts w:ascii="Times New Roman" w:eastAsia="Calibri" w:hAnsi="Times New Roman" w:cs="Times New Roman"/>
          <w:sz w:val="28"/>
          <w:szCs w:val="28"/>
          <w:lang w:bidi="ar-DZ"/>
        </w:rPr>
      </w:pPr>
      <w:r w:rsidRPr="00DD4421">
        <w:rPr>
          <w:rFonts w:ascii="Times New Roman" w:eastAsia="Calibri" w:hAnsi="Times New Roman" w:cs="Times New Roman"/>
          <w:sz w:val="28"/>
          <w:szCs w:val="28"/>
          <w:lang w:bidi="ar-DZ"/>
        </w:rPr>
        <w:t xml:space="preserve">In light of </w:t>
      </w:r>
      <w:proofErr w:type="spellStart"/>
      <w:r w:rsidRPr="00DD4421">
        <w:rPr>
          <w:rFonts w:ascii="Times New Roman" w:eastAsia="Calibri" w:hAnsi="Times New Roman" w:cs="Times New Roman"/>
          <w:sz w:val="28"/>
          <w:szCs w:val="28"/>
          <w:lang w:bidi="ar-DZ"/>
        </w:rPr>
        <w:t>these</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findings</w:t>
      </w:r>
      <w:proofErr w:type="spellEnd"/>
      <w:r w:rsidRPr="00DD4421">
        <w:rPr>
          <w:rFonts w:ascii="Times New Roman" w:eastAsia="Calibri" w:hAnsi="Times New Roman" w:cs="Times New Roman"/>
          <w:sz w:val="28"/>
          <w:szCs w:val="28"/>
          <w:lang w:bidi="ar-DZ"/>
        </w:rPr>
        <w:t xml:space="preserve">, the </w:t>
      </w:r>
      <w:proofErr w:type="spellStart"/>
      <w:r w:rsidRPr="00DD4421">
        <w:rPr>
          <w:rFonts w:ascii="Times New Roman" w:eastAsia="Calibri" w:hAnsi="Times New Roman" w:cs="Times New Roman"/>
          <w:sz w:val="28"/>
          <w:szCs w:val="28"/>
          <w:lang w:bidi="ar-DZ"/>
        </w:rPr>
        <w:t>study</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presented</w:t>
      </w:r>
      <w:proofErr w:type="spellEnd"/>
      <w:r w:rsidRPr="00DD4421">
        <w:rPr>
          <w:rFonts w:ascii="Times New Roman" w:eastAsia="Calibri" w:hAnsi="Times New Roman" w:cs="Times New Roman"/>
          <w:sz w:val="28"/>
          <w:szCs w:val="28"/>
          <w:lang w:bidi="ar-DZ"/>
        </w:rPr>
        <w:t xml:space="preserve"> a set of </w:t>
      </w:r>
      <w:proofErr w:type="spellStart"/>
      <w:r w:rsidRPr="00DD4421">
        <w:rPr>
          <w:rFonts w:ascii="Times New Roman" w:eastAsia="Calibri" w:hAnsi="Times New Roman" w:cs="Times New Roman"/>
          <w:sz w:val="28"/>
          <w:szCs w:val="28"/>
          <w:lang w:bidi="ar-DZ"/>
        </w:rPr>
        <w:t>recommendations</w:t>
      </w:r>
      <w:proofErr w:type="spellEnd"/>
      <w:r w:rsidRPr="00DD4421">
        <w:rPr>
          <w:rFonts w:ascii="Times New Roman" w:eastAsia="Calibri" w:hAnsi="Times New Roman" w:cs="Times New Roman"/>
          <w:sz w:val="28"/>
          <w:szCs w:val="28"/>
          <w:lang w:bidi="ar-DZ"/>
        </w:rPr>
        <w:t xml:space="preserve"> to </w:t>
      </w:r>
      <w:proofErr w:type="spellStart"/>
      <w:r w:rsidRPr="00DD4421">
        <w:rPr>
          <w:rFonts w:ascii="Times New Roman" w:eastAsia="Calibri" w:hAnsi="Times New Roman" w:cs="Times New Roman"/>
          <w:sz w:val="28"/>
          <w:szCs w:val="28"/>
          <w:lang w:bidi="ar-DZ"/>
        </w:rPr>
        <w:t>enhance</w:t>
      </w:r>
      <w:proofErr w:type="spellEnd"/>
      <w:r w:rsidRPr="00DD4421">
        <w:rPr>
          <w:rFonts w:ascii="Times New Roman" w:eastAsia="Calibri" w:hAnsi="Times New Roman" w:cs="Times New Roman"/>
          <w:sz w:val="28"/>
          <w:szCs w:val="28"/>
          <w:lang w:bidi="ar-DZ"/>
        </w:rPr>
        <w:t xml:space="preserve"> the </w:t>
      </w:r>
      <w:proofErr w:type="spellStart"/>
      <w:r w:rsidRPr="00DD4421">
        <w:rPr>
          <w:rFonts w:ascii="Times New Roman" w:eastAsia="Calibri" w:hAnsi="Times New Roman" w:cs="Times New Roman"/>
          <w:sz w:val="28"/>
          <w:szCs w:val="28"/>
          <w:lang w:bidi="ar-DZ"/>
        </w:rPr>
        <w:t>effectiveness</w:t>
      </w:r>
      <w:proofErr w:type="spellEnd"/>
      <w:r w:rsidRPr="00DD4421">
        <w:rPr>
          <w:rFonts w:ascii="Times New Roman" w:eastAsia="Calibri" w:hAnsi="Times New Roman" w:cs="Times New Roman"/>
          <w:sz w:val="28"/>
          <w:szCs w:val="28"/>
          <w:lang w:bidi="ar-DZ"/>
        </w:rPr>
        <w:t xml:space="preserve"> of social marketing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within</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healthcare</w:t>
      </w:r>
      <w:proofErr w:type="spellEnd"/>
      <w:r w:rsidRPr="00DD4421">
        <w:rPr>
          <w:rFonts w:ascii="Times New Roman" w:eastAsia="Calibri" w:hAnsi="Times New Roman" w:cs="Times New Roman"/>
          <w:sz w:val="28"/>
          <w:szCs w:val="28"/>
          <w:lang w:bidi="ar-DZ"/>
        </w:rPr>
        <w:t xml:space="preserve"> institutions, </w:t>
      </w:r>
      <w:proofErr w:type="spellStart"/>
      <w:r w:rsidRPr="00DD4421">
        <w:rPr>
          <w:rFonts w:ascii="Times New Roman" w:eastAsia="Calibri" w:hAnsi="Times New Roman" w:cs="Times New Roman"/>
          <w:sz w:val="28"/>
          <w:szCs w:val="28"/>
          <w:lang w:bidi="ar-DZ"/>
        </w:rPr>
        <w:t>including</w:t>
      </w:r>
      <w:proofErr w:type="spellEnd"/>
      <w:r w:rsidRPr="00DD4421">
        <w:rPr>
          <w:rFonts w:ascii="Times New Roman" w:eastAsia="Calibri" w:hAnsi="Times New Roman" w:cs="Times New Roman"/>
          <w:sz w:val="28"/>
          <w:szCs w:val="28"/>
          <w:lang w:bidi="ar-DZ"/>
        </w:rPr>
        <w:t xml:space="preserve"> the adoption of communication </w:t>
      </w:r>
      <w:proofErr w:type="spellStart"/>
      <w:r w:rsidRPr="00DD4421">
        <w:rPr>
          <w:rFonts w:ascii="Times New Roman" w:eastAsia="Calibri" w:hAnsi="Times New Roman" w:cs="Times New Roman"/>
          <w:sz w:val="28"/>
          <w:szCs w:val="28"/>
          <w:lang w:bidi="ar-DZ"/>
        </w:rPr>
        <w:t>strategies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that</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consider</w:t>
      </w:r>
      <w:proofErr w:type="spellEnd"/>
      <w:r w:rsidRPr="00DD4421">
        <w:rPr>
          <w:rFonts w:ascii="Times New Roman" w:eastAsia="Calibri" w:hAnsi="Times New Roman" w:cs="Times New Roman"/>
          <w:sz w:val="28"/>
          <w:szCs w:val="28"/>
          <w:lang w:bidi="ar-DZ"/>
        </w:rPr>
        <w:t xml:space="preserve"> the </w:t>
      </w:r>
      <w:proofErr w:type="spellStart"/>
      <w:r w:rsidRPr="00DD4421">
        <w:rPr>
          <w:rFonts w:ascii="Times New Roman" w:eastAsia="Calibri" w:hAnsi="Times New Roman" w:cs="Times New Roman"/>
          <w:sz w:val="28"/>
          <w:szCs w:val="28"/>
          <w:lang w:bidi="ar-DZ"/>
        </w:rPr>
        <w:t>specific</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characteristics</w:t>
      </w:r>
      <w:proofErr w:type="spellEnd"/>
      <w:r w:rsidRPr="00DD4421">
        <w:rPr>
          <w:rFonts w:ascii="Times New Roman" w:eastAsia="Calibri" w:hAnsi="Times New Roman" w:cs="Times New Roman"/>
          <w:sz w:val="28"/>
          <w:szCs w:val="28"/>
          <w:lang w:bidi="ar-DZ"/>
        </w:rPr>
        <w:t xml:space="preserve"> of </w:t>
      </w:r>
      <w:proofErr w:type="spellStart"/>
      <w:r w:rsidRPr="00DD4421">
        <w:rPr>
          <w:rFonts w:ascii="Times New Roman" w:eastAsia="Calibri" w:hAnsi="Times New Roman" w:cs="Times New Roman"/>
          <w:sz w:val="28"/>
          <w:szCs w:val="28"/>
          <w:lang w:bidi="ar-DZ"/>
        </w:rPr>
        <w:t>target</w:t>
      </w:r>
      <w:proofErr w:type="spellEnd"/>
      <w:r w:rsidRPr="00DD4421">
        <w:rPr>
          <w:rFonts w:ascii="Times New Roman" w:eastAsia="Calibri" w:hAnsi="Times New Roman" w:cs="Times New Roman"/>
          <w:sz w:val="28"/>
          <w:szCs w:val="28"/>
          <w:lang w:bidi="ar-DZ"/>
        </w:rPr>
        <w:t xml:space="preserve"> groups and the </w:t>
      </w:r>
      <w:proofErr w:type="spellStart"/>
      <w:r w:rsidRPr="00DD4421">
        <w:rPr>
          <w:rFonts w:ascii="Times New Roman" w:eastAsia="Calibri" w:hAnsi="Times New Roman" w:cs="Times New Roman"/>
          <w:sz w:val="28"/>
          <w:szCs w:val="28"/>
          <w:lang w:bidi="ar-DZ"/>
        </w:rPr>
        <w:t>development</w:t>
      </w:r>
      <w:proofErr w:type="spellEnd"/>
      <w:r w:rsidRPr="00DD4421">
        <w:rPr>
          <w:rFonts w:ascii="Times New Roman" w:eastAsia="Calibri" w:hAnsi="Times New Roman" w:cs="Times New Roman"/>
          <w:sz w:val="28"/>
          <w:szCs w:val="28"/>
          <w:lang w:bidi="ar-DZ"/>
        </w:rPr>
        <w:t xml:space="preserve"> of messages </w:t>
      </w:r>
      <w:proofErr w:type="spellStart"/>
      <w:r w:rsidRPr="00DD4421">
        <w:rPr>
          <w:rFonts w:ascii="Times New Roman" w:eastAsia="Calibri" w:hAnsi="Times New Roman" w:cs="Times New Roman"/>
          <w:sz w:val="28"/>
          <w:szCs w:val="28"/>
          <w:lang w:bidi="ar-DZ"/>
        </w:rPr>
        <w:t>tailored</w:t>
      </w:r>
      <w:proofErr w:type="spellEnd"/>
      <w:r w:rsidRPr="00DD4421">
        <w:rPr>
          <w:rFonts w:ascii="Times New Roman" w:eastAsia="Calibri" w:hAnsi="Times New Roman" w:cs="Times New Roman"/>
          <w:sz w:val="28"/>
          <w:szCs w:val="28"/>
          <w:lang w:bidi="ar-DZ"/>
        </w:rPr>
        <w:t xml:space="preserve"> to </w:t>
      </w:r>
      <w:proofErr w:type="spellStart"/>
      <w:r w:rsidRPr="00DD4421">
        <w:rPr>
          <w:rFonts w:ascii="Times New Roman" w:eastAsia="Calibri" w:hAnsi="Times New Roman" w:cs="Times New Roman"/>
          <w:sz w:val="28"/>
          <w:szCs w:val="28"/>
          <w:lang w:bidi="ar-DZ"/>
        </w:rPr>
        <w:t>different</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educational</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levels</w:t>
      </w:r>
      <w:proofErr w:type="spellEnd"/>
      <w:r w:rsidRPr="00DD4421">
        <w:rPr>
          <w:rFonts w:ascii="Times New Roman" w:eastAsia="Calibri" w:hAnsi="Times New Roman" w:cs="Times New Roman"/>
          <w:sz w:val="28"/>
          <w:szCs w:val="28"/>
          <w:lang w:bidi="ar-DZ"/>
        </w:rPr>
        <w:t>.</w:t>
      </w:r>
    </w:p>
    <w:p w:rsidR="00DD4421" w:rsidRPr="00DD4421" w:rsidRDefault="00DD4421" w:rsidP="00DD4421">
      <w:pPr>
        <w:autoSpaceDE w:val="0"/>
        <w:autoSpaceDN w:val="0"/>
        <w:adjustRightInd w:val="0"/>
        <w:spacing w:after="0" w:line="240" w:lineRule="auto"/>
        <w:jc w:val="both"/>
        <w:rPr>
          <w:rFonts w:ascii="Times New Roman" w:eastAsia="Calibri" w:hAnsi="Times New Roman" w:cs="Times New Roman"/>
          <w:sz w:val="28"/>
          <w:szCs w:val="28"/>
          <w:lang w:bidi="ar-DZ"/>
        </w:rPr>
      </w:pPr>
    </w:p>
    <w:p w:rsidR="00DD4421" w:rsidRPr="00DD4421" w:rsidRDefault="00DD4421" w:rsidP="00DD4421">
      <w:pPr>
        <w:autoSpaceDE w:val="0"/>
        <w:autoSpaceDN w:val="0"/>
        <w:adjustRightInd w:val="0"/>
        <w:spacing w:after="0" w:line="240" w:lineRule="auto"/>
        <w:rPr>
          <w:rFonts w:ascii="Times New Roman" w:eastAsia="Calibri" w:hAnsi="Times New Roman" w:cs="Times New Roman"/>
          <w:sz w:val="28"/>
          <w:szCs w:val="28"/>
          <w:lang w:bidi="ar-DZ"/>
        </w:rPr>
      </w:pPr>
      <w:proofErr w:type="gramStart"/>
      <w:r w:rsidRPr="00DD4421">
        <w:rPr>
          <w:rFonts w:ascii="Times New Roman" w:eastAsia="Calibri" w:hAnsi="Times New Roman" w:cs="Times New Roman"/>
          <w:b/>
          <w:bCs/>
          <w:sz w:val="28"/>
          <w:szCs w:val="28"/>
          <w:lang w:bidi="ar-DZ"/>
        </w:rPr>
        <w:t>Keywords:</w:t>
      </w:r>
      <w:proofErr w:type="gramEnd"/>
      <w:r w:rsidRPr="00DD4421">
        <w:rPr>
          <w:rFonts w:ascii="Times New Roman" w:eastAsia="Calibri" w:hAnsi="Times New Roman" w:cs="Times New Roman"/>
          <w:sz w:val="28"/>
          <w:szCs w:val="28"/>
          <w:lang w:bidi="ar-DZ"/>
        </w:rPr>
        <w:t xml:space="preserve"> Social Marketing, Social Marketing </w:t>
      </w:r>
      <w:proofErr w:type="spellStart"/>
      <w:r w:rsidRPr="00DD4421">
        <w:rPr>
          <w:rFonts w:ascii="Times New Roman" w:eastAsia="Calibri" w:hAnsi="Times New Roman" w:cs="Times New Roman"/>
          <w:sz w:val="28"/>
          <w:szCs w:val="28"/>
          <w:lang w:bidi="ar-DZ"/>
        </w:rPr>
        <w:t>Campaigns</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Health</w:t>
      </w:r>
      <w:proofErr w:type="spellEnd"/>
      <w:r w:rsidRPr="00DD4421">
        <w:rPr>
          <w:rFonts w:ascii="Times New Roman" w:eastAsia="Calibri" w:hAnsi="Times New Roman" w:cs="Times New Roman"/>
          <w:sz w:val="28"/>
          <w:szCs w:val="28"/>
          <w:lang w:bidi="ar-DZ"/>
        </w:rPr>
        <w:t xml:space="preserve"> </w:t>
      </w:r>
      <w:proofErr w:type="spellStart"/>
      <w:r w:rsidRPr="00DD4421">
        <w:rPr>
          <w:rFonts w:ascii="Times New Roman" w:eastAsia="Calibri" w:hAnsi="Times New Roman" w:cs="Times New Roman"/>
          <w:sz w:val="28"/>
          <w:szCs w:val="28"/>
          <w:lang w:bidi="ar-DZ"/>
        </w:rPr>
        <w:t>Awareness</w:t>
      </w:r>
      <w:proofErr w:type="spellEnd"/>
    </w:p>
    <w:p w:rsidR="00DD4421" w:rsidRPr="00DD4421" w:rsidRDefault="00DD4421" w:rsidP="00DD4421">
      <w:pPr>
        <w:autoSpaceDE w:val="0"/>
        <w:autoSpaceDN w:val="0"/>
        <w:adjustRightInd w:val="0"/>
        <w:spacing w:after="0" w:line="240" w:lineRule="auto"/>
        <w:rPr>
          <w:rFonts w:ascii="Times New Roman" w:eastAsia="Calibri" w:hAnsi="Times New Roman" w:cs="Times New Roman"/>
          <w:sz w:val="28"/>
          <w:szCs w:val="28"/>
          <w:lang w:bidi="ar-DZ"/>
        </w:rPr>
      </w:pPr>
    </w:p>
    <w:p w:rsidR="008B767B" w:rsidRPr="00DD4421" w:rsidRDefault="008B767B" w:rsidP="00DD4421">
      <w:pPr>
        <w:bidi/>
        <w:rPr>
          <w:rFonts w:ascii="All Genders v4" w:hAnsi="All Genders v4" w:cs="All Genders v4"/>
          <w:sz w:val="32"/>
          <w:szCs w:val="32"/>
        </w:rPr>
      </w:pPr>
    </w:p>
    <w:sectPr w:rsidR="008B767B" w:rsidRPr="00DD4421" w:rsidSect="00952F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ll Genders v4">
    <w:panose1 w:val="000000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21"/>
    <w:rsid w:val="008B767B"/>
    <w:rsid w:val="00952FF0"/>
    <w:rsid w:val="00DD44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BD825-26AF-4E08-A487-2082EEB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ramii</dc:creator>
  <cp:keywords/>
  <dc:description/>
  <cp:lastModifiedBy>ramii</cp:lastModifiedBy>
  <cp:revision>1</cp:revision>
  <dcterms:created xsi:type="dcterms:W3CDTF">2025-07-13T00:54:00Z</dcterms:created>
  <dcterms:modified xsi:type="dcterms:W3CDTF">2025-07-13T00:58:00Z</dcterms:modified>
</cp:coreProperties>
</file>