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14E9" w14:textId="77777777" w:rsidR="002439A2" w:rsidRDefault="002439A2" w:rsidP="002439A2">
      <w:pPr>
        <w:tabs>
          <w:tab w:val="left" w:pos="3274"/>
        </w:tabs>
        <w:bidi/>
        <w:spacing w:line="360" w:lineRule="auto"/>
        <w:rPr>
          <w:rFonts w:ascii="Sakkal Majalla" w:hAnsi="Sakkal Majalla" w:cs="Sakkal Majalla"/>
          <w:b/>
          <w:bCs/>
          <w:sz w:val="32"/>
          <w:szCs w:val="32"/>
          <w:rtl/>
          <w:lang w:bidi="ar-DZ"/>
        </w:rPr>
      </w:pPr>
      <w:r w:rsidRPr="005A2397">
        <w:rPr>
          <w:rFonts w:ascii="Sakkal Majalla" w:hAnsi="Sakkal Majalla" w:cs="Sakkal Majalla"/>
          <w:b/>
          <w:bCs/>
          <w:sz w:val="32"/>
          <w:szCs w:val="32"/>
          <w:rtl/>
          <w:lang w:bidi="ar-DZ"/>
        </w:rPr>
        <w:t>ملخص:</w:t>
      </w:r>
    </w:p>
    <w:p w14:paraId="2D7EFDFF" w14:textId="77777777" w:rsidR="002439A2" w:rsidRDefault="002439A2" w:rsidP="002439A2">
      <w:pPr>
        <w:tabs>
          <w:tab w:val="left" w:pos="3274"/>
        </w:tabs>
        <w:bidi/>
        <w:spacing w:line="276" w:lineRule="auto"/>
        <w:rPr>
          <w:rFonts w:ascii="Sakkal Majalla" w:hAnsi="Sakkal Majalla" w:cs="Sakkal Majalla"/>
          <w:sz w:val="32"/>
          <w:szCs w:val="32"/>
          <w:lang w:bidi="ar-DZ"/>
        </w:rPr>
      </w:pPr>
      <w:r>
        <w:rPr>
          <w:rFonts w:ascii="Sakkal Majalla" w:hAnsi="Sakkal Majalla" w:cs="Sakkal Majalla" w:hint="cs"/>
          <w:sz w:val="32"/>
          <w:szCs w:val="32"/>
          <w:rtl/>
        </w:rPr>
        <w:t>سعت</w:t>
      </w:r>
      <w:r w:rsidRPr="001F220D">
        <w:rPr>
          <w:rFonts w:ascii="Sakkal Majalla" w:hAnsi="Sakkal Majalla" w:cs="Sakkal Majalla"/>
          <w:sz w:val="32"/>
          <w:szCs w:val="32"/>
          <w:rtl/>
        </w:rPr>
        <w:t xml:space="preserve"> هذه الدراسة إلى توضيح دور التسويق الإلكتروني في تعزيز السمعة الإلكترونية، وقد تم التركيز على مؤسسة موبيليس سطيف كنموذج للدراسة نظراً لاعتمادها الكبير على هذا النوع من التسويق في تفاعلها مع زبائنها، بهدف ضمان استمراريتها والحفاظ على سمعتها</w:t>
      </w:r>
      <w:r w:rsidRPr="001F220D">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r w:rsidRPr="001F220D">
        <w:rPr>
          <w:rFonts w:ascii="Sakkal Majalla" w:hAnsi="Sakkal Majalla" w:cs="Sakkal Majalla"/>
          <w:sz w:val="32"/>
          <w:szCs w:val="32"/>
          <w:rtl/>
        </w:rPr>
        <w:t xml:space="preserve">كما </w:t>
      </w:r>
      <w:r>
        <w:rPr>
          <w:rFonts w:ascii="Sakkal Majalla" w:hAnsi="Sakkal Majalla" w:cs="Sakkal Majalla" w:hint="cs"/>
          <w:sz w:val="32"/>
          <w:szCs w:val="32"/>
          <w:rtl/>
        </w:rPr>
        <w:t>هدفت</w:t>
      </w:r>
      <w:r w:rsidRPr="001F220D">
        <w:rPr>
          <w:rFonts w:ascii="Sakkal Majalla" w:hAnsi="Sakkal Majalla" w:cs="Sakkal Majalla"/>
          <w:sz w:val="32"/>
          <w:szCs w:val="32"/>
          <w:rtl/>
        </w:rPr>
        <w:t xml:space="preserve"> دراستنا الى التعرف على الانشطة الالكترونية في مجال التسويق التي تعتمدها المؤسسة وتقييم مدى فعاليتها في بناء سمعة الكترونية جيدة وتعزيز ثقة العملاء </w:t>
      </w:r>
      <w:r w:rsidRPr="001F220D">
        <w:rPr>
          <w:rFonts w:ascii="Sakkal Majalla" w:hAnsi="Sakkal Majalla" w:cs="Sakkal Majalla" w:hint="cs"/>
          <w:sz w:val="32"/>
          <w:szCs w:val="32"/>
          <w:rtl/>
        </w:rPr>
        <w:t>بالمؤسسة</w:t>
      </w:r>
      <w:r>
        <w:rPr>
          <w:rFonts w:ascii="Sakkal Majalla" w:hAnsi="Sakkal Majalla" w:cs="Sakkal Majalla" w:hint="cs"/>
          <w:sz w:val="32"/>
          <w:szCs w:val="32"/>
          <w:rtl/>
        </w:rPr>
        <w:t>.</w:t>
      </w:r>
      <w:r w:rsidRPr="001F220D">
        <w:rPr>
          <w:rFonts w:ascii="Sakkal Majalla" w:hAnsi="Sakkal Majalla" w:cs="Sakkal Majalla"/>
          <w:sz w:val="32"/>
          <w:szCs w:val="32"/>
          <w:lang w:bidi="ar-DZ"/>
        </w:rPr>
        <w:t xml:space="preserve"> </w:t>
      </w:r>
      <w:r w:rsidRPr="001F220D">
        <w:rPr>
          <w:rFonts w:ascii="Sakkal Majalla" w:hAnsi="Sakkal Majalla" w:cs="Sakkal Majalla"/>
          <w:sz w:val="32"/>
          <w:szCs w:val="32"/>
          <w:rtl/>
        </w:rPr>
        <w:t>ا</w:t>
      </w:r>
      <w:r>
        <w:rPr>
          <w:rFonts w:ascii="Sakkal Majalla" w:hAnsi="Sakkal Majalla" w:cs="Sakkal Majalla" w:hint="cs"/>
          <w:sz w:val="32"/>
          <w:szCs w:val="32"/>
          <w:rtl/>
        </w:rPr>
        <w:t>عتمدت الدراسة</w:t>
      </w:r>
      <w:r w:rsidRPr="001F220D">
        <w:rPr>
          <w:rFonts w:ascii="Sakkal Majalla" w:hAnsi="Sakkal Majalla" w:cs="Sakkal Majalla"/>
          <w:sz w:val="32"/>
          <w:szCs w:val="32"/>
          <w:rtl/>
        </w:rPr>
        <w:t xml:space="preserve"> على استمارة استبيان الكترونية كأداة للدراسة للحصول على المعلومات التي تخدم دراستنا، اضافة الى </w:t>
      </w:r>
      <w:r>
        <w:rPr>
          <w:rFonts w:ascii="Sakkal Majalla" w:hAnsi="Sakkal Majalla" w:cs="Sakkal Majalla" w:hint="cs"/>
          <w:sz w:val="32"/>
          <w:szCs w:val="32"/>
          <w:rtl/>
        </w:rPr>
        <w:t>الاعتماد</w:t>
      </w:r>
      <w:r w:rsidRPr="001F220D">
        <w:rPr>
          <w:rFonts w:ascii="Sakkal Majalla" w:hAnsi="Sakkal Majalla" w:cs="Sakkal Majalla"/>
          <w:sz w:val="32"/>
          <w:szCs w:val="32"/>
          <w:rtl/>
        </w:rPr>
        <w:t xml:space="preserve"> على المنهج الوصفي التحليلي. وزع الاستبيان على عينة بلغ عدد 74 فرد من زبائن مؤسسة موبيليس</w:t>
      </w:r>
      <w:r>
        <w:rPr>
          <w:rFonts w:ascii="Sakkal Majalla" w:hAnsi="Sakkal Majalla" w:cs="Sakkal Majalla" w:hint="cs"/>
          <w:sz w:val="32"/>
          <w:szCs w:val="32"/>
          <w:rtl/>
          <w:lang w:bidi="ar-DZ"/>
        </w:rPr>
        <w:t xml:space="preserve">. </w:t>
      </w:r>
      <w:r w:rsidRPr="001F220D">
        <w:rPr>
          <w:rFonts w:ascii="Sakkal Majalla" w:hAnsi="Sakkal Majalla" w:cs="Sakkal Majalla"/>
          <w:sz w:val="32"/>
          <w:szCs w:val="32"/>
          <w:rtl/>
        </w:rPr>
        <w:t>توصلت الدراسة الى نتيجة تؤكد صحة الفرضية الرئيسية المتمثلة في مساهمة التسويق الالكتروني بأبعاده الأربعة بشكل ايجابي في تحسين السمعة الالكترونية لمؤسسة موبيليس</w:t>
      </w:r>
      <w:r w:rsidRPr="001F220D">
        <w:rPr>
          <w:rFonts w:ascii="Sakkal Majalla" w:hAnsi="Sakkal Majalla" w:cs="Sakkal Majalla"/>
          <w:sz w:val="32"/>
          <w:szCs w:val="32"/>
          <w:lang w:bidi="ar-DZ"/>
        </w:rPr>
        <w:t>.</w:t>
      </w:r>
    </w:p>
    <w:p w14:paraId="7BE2E0D2" w14:textId="77777777" w:rsidR="002439A2" w:rsidRPr="00704509" w:rsidRDefault="002439A2" w:rsidP="002439A2">
      <w:pPr>
        <w:tabs>
          <w:tab w:val="left" w:pos="3274"/>
        </w:tabs>
        <w:bidi/>
        <w:spacing w:line="276" w:lineRule="auto"/>
        <w:rPr>
          <w:rFonts w:ascii="Sakkal Majalla" w:hAnsi="Sakkal Majalla" w:cs="Sakkal Majalla"/>
          <w:b/>
          <w:bCs/>
          <w:sz w:val="32"/>
          <w:szCs w:val="32"/>
          <w:rtl/>
          <w:lang w:bidi="ar-DZ"/>
        </w:rPr>
      </w:pPr>
      <w:r w:rsidRPr="00704509">
        <w:rPr>
          <w:rFonts w:ascii="Sakkal Majalla" w:hAnsi="Sakkal Majalla" w:cs="Sakkal Majalla" w:hint="cs"/>
          <w:b/>
          <w:bCs/>
          <w:sz w:val="32"/>
          <w:szCs w:val="32"/>
          <w:rtl/>
          <w:lang w:bidi="ar-DZ"/>
        </w:rPr>
        <w:t>الكلمات المفتاحية:</w:t>
      </w:r>
    </w:p>
    <w:p w14:paraId="49D7D98A" w14:textId="77777777" w:rsidR="002439A2" w:rsidRDefault="002439A2" w:rsidP="002439A2">
      <w:pPr>
        <w:tabs>
          <w:tab w:val="left" w:pos="3274"/>
        </w:tabs>
        <w:bidi/>
        <w:spacing w:line="276" w:lineRule="auto"/>
        <w:rPr>
          <w:rFonts w:ascii="Sakkal Majalla" w:hAnsi="Sakkal Majalla" w:cs="Sakkal Majalla"/>
          <w:sz w:val="32"/>
          <w:szCs w:val="32"/>
          <w:lang w:bidi="ar-DZ"/>
        </w:rPr>
      </w:pPr>
      <w:r>
        <w:rPr>
          <w:rFonts w:ascii="Sakkal Majalla" w:hAnsi="Sakkal Majalla" w:cs="Sakkal Majalla" w:hint="cs"/>
          <w:sz w:val="32"/>
          <w:szCs w:val="32"/>
          <w:rtl/>
          <w:lang w:bidi="ar-DZ"/>
        </w:rPr>
        <w:t>التسويق الالكتروني، السمعة الالكترونية، موبيليس</w:t>
      </w:r>
    </w:p>
    <w:p w14:paraId="78C169B5" w14:textId="77777777" w:rsidR="002439A2" w:rsidRPr="001F220D" w:rsidRDefault="002439A2" w:rsidP="002439A2">
      <w:pPr>
        <w:tabs>
          <w:tab w:val="left" w:pos="3274"/>
        </w:tabs>
        <w:spacing w:line="276" w:lineRule="auto"/>
        <w:rPr>
          <w:rFonts w:asciiTheme="majorBidi" w:hAnsiTheme="majorBidi" w:cstheme="majorBidi"/>
          <w:b/>
          <w:bCs/>
          <w:sz w:val="28"/>
          <w:szCs w:val="28"/>
          <w:rtl/>
          <w:lang w:bidi="ar-DZ"/>
        </w:rPr>
      </w:pPr>
      <w:r w:rsidRPr="001F220D">
        <w:rPr>
          <w:rFonts w:asciiTheme="majorBidi" w:hAnsiTheme="majorBidi" w:cstheme="majorBidi"/>
          <w:b/>
          <w:bCs/>
          <w:sz w:val="28"/>
          <w:szCs w:val="28"/>
          <w:lang w:val="en-US" w:bidi="ar-DZ"/>
        </w:rPr>
        <w:t>Abstract:</w:t>
      </w:r>
    </w:p>
    <w:p w14:paraId="2F013825" w14:textId="77777777" w:rsidR="002439A2" w:rsidRPr="001F220D" w:rsidRDefault="002439A2" w:rsidP="002439A2">
      <w:pPr>
        <w:tabs>
          <w:tab w:val="left" w:pos="3274"/>
        </w:tabs>
        <w:spacing w:line="360" w:lineRule="auto"/>
        <w:rPr>
          <w:rFonts w:asciiTheme="majorBidi" w:hAnsiTheme="majorBidi" w:cstheme="majorBidi"/>
          <w:sz w:val="28"/>
          <w:szCs w:val="28"/>
          <w:lang w:val="en-US" w:bidi="ar-DZ"/>
        </w:rPr>
      </w:pPr>
      <w:r w:rsidRPr="001F220D">
        <w:rPr>
          <w:rFonts w:asciiTheme="majorBidi" w:hAnsiTheme="majorBidi" w:cstheme="majorBidi"/>
          <w:sz w:val="28"/>
          <w:szCs w:val="28"/>
          <w:lang w:val="en-US" w:bidi="ar-DZ"/>
        </w:rPr>
        <w:t xml:space="preserve">This study aims to clarify the role of electronic marketing in enhancing electronic reputation. The focus was placed on the </w:t>
      </w:r>
      <w:proofErr w:type="spellStart"/>
      <w:r w:rsidRPr="001F220D">
        <w:rPr>
          <w:rFonts w:asciiTheme="majorBidi" w:hAnsiTheme="majorBidi" w:cstheme="majorBidi"/>
          <w:sz w:val="28"/>
          <w:szCs w:val="28"/>
          <w:lang w:val="en-US" w:bidi="ar-DZ"/>
        </w:rPr>
        <w:t>Mobilis</w:t>
      </w:r>
      <w:proofErr w:type="spellEnd"/>
      <w:r w:rsidRPr="001F220D">
        <w:rPr>
          <w:rFonts w:asciiTheme="majorBidi" w:hAnsiTheme="majorBidi" w:cstheme="majorBidi"/>
          <w:sz w:val="28"/>
          <w:szCs w:val="28"/>
          <w:lang w:val="en-US" w:bidi="ar-DZ"/>
        </w:rPr>
        <w:t xml:space="preserve"> Setif company as a case study, due to its heavy reliance on this type of marketing in its interactions with customers, with the goal of ensuring its continuity and maintaining its reputation. The study also aims to identify the electronic marketing activities adopted by the company and to assess their effectiveness in building a good electronic reputation and strengthening customer trust in the company.</w:t>
      </w:r>
    </w:p>
    <w:p w14:paraId="5CD3B2CA" w14:textId="77777777" w:rsidR="002439A2" w:rsidRPr="001F220D" w:rsidRDefault="002439A2" w:rsidP="002439A2">
      <w:pPr>
        <w:tabs>
          <w:tab w:val="left" w:pos="3274"/>
        </w:tabs>
        <w:spacing w:line="360" w:lineRule="auto"/>
        <w:rPr>
          <w:rFonts w:asciiTheme="majorBidi" w:hAnsiTheme="majorBidi" w:cstheme="majorBidi"/>
          <w:sz w:val="28"/>
          <w:szCs w:val="28"/>
          <w:lang w:val="en-US" w:bidi="ar-DZ"/>
        </w:rPr>
      </w:pPr>
      <w:r w:rsidRPr="001F220D">
        <w:rPr>
          <w:rFonts w:asciiTheme="majorBidi" w:hAnsiTheme="majorBidi" w:cstheme="majorBidi"/>
          <w:sz w:val="28"/>
          <w:szCs w:val="28"/>
          <w:lang w:val="en-US" w:bidi="ar-DZ"/>
        </w:rPr>
        <w:t xml:space="preserve">We used an electronic questionnaire as the main tool to collect data that serves our study, in addition to relying on the descriptive and analytical method. The questionnaire was distributed to a sample of 74 individuals from the customers of </w:t>
      </w:r>
      <w:proofErr w:type="spellStart"/>
      <w:r w:rsidRPr="001F220D">
        <w:rPr>
          <w:rFonts w:asciiTheme="majorBidi" w:hAnsiTheme="majorBidi" w:cstheme="majorBidi"/>
          <w:sz w:val="28"/>
          <w:szCs w:val="28"/>
          <w:lang w:val="en-US" w:bidi="ar-DZ"/>
        </w:rPr>
        <w:t>Mobilis</w:t>
      </w:r>
      <w:proofErr w:type="spellEnd"/>
      <w:r w:rsidRPr="001F220D">
        <w:rPr>
          <w:rFonts w:asciiTheme="majorBidi" w:hAnsiTheme="majorBidi" w:cstheme="majorBidi"/>
          <w:sz w:val="28"/>
          <w:szCs w:val="28"/>
          <w:lang w:val="en-US" w:bidi="ar-DZ"/>
        </w:rPr>
        <w:t>.</w:t>
      </w:r>
    </w:p>
    <w:p w14:paraId="407ED6EF" w14:textId="77777777" w:rsidR="002439A2" w:rsidRDefault="002439A2" w:rsidP="002439A2">
      <w:pPr>
        <w:tabs>
          <w:tab w:val="left" w:pos="3274"/>
        </w:tabs>
        <w:spacing w:line="360" w:lineRule="auto"/>
        <w:rPr>
          <w:rFonts w:asciiTheme="majorBidi" w:hAnsiTheme="majorBidi" w:cstheme="majorBidi"/>
          <w:sz w:val="28"/>
          <w:szCs w:val="28"/>
          <w:rtl/>
          <w:lang w:val="en-US" w:bidi="ar-DZ"/>
        </w:rPr>
      </w:pPr>
      <w:r w:rsidRPr="001F220D">
        <w:rPr>
          <w:rFonts w:asciiTheme="majorBidi" w:hAnsiTheme="majorBidi" w:cstheme="majorBidi"/>
          <w:sz w:val="28"/>
          <w:szCs w:val="28"/>
          <w:lang w:val="en-US" w:bidi="ar-DZ"/>
        </w:rPr>
        <w:t xml:space="preserve">The study concluded with a result that confirms the validity of the main hypothesis: that electronic marketing, in its four dimensions, positively contributes to improving the electronic reputation of </w:t>
      </w:r>
      <w:proofErr w:type="spellStart"/>
      <w:r w:rsidRPr="001F220D">
        <w:rPr>
          <w:rFonts w:asciiTheme="majorBidi" w:hAnsiTheme="majorBidi" w:cstheme="majorBidi"/>
          <w:sz w:val="28"/>
          <w:szCs w:val="28"/>
          <w:lang w:val="en-US" w:bidi="ar-DZ"/>
        </w:rPr>
        <w:t>Mobilis</w:t>
      </w:r>
      <w:proofErr w:type="spellEnd"/>
      <w:r w:rsidRPr="001F220D">
        <w:rPr>
          <w:rFonts w:asciiTheme="majorBidi" w:hAnsiTheme="majorBidi" w:cstheme="majorBidi"/>
          <w:sz w:val="28"/>
          <w:szCs w:val="28"/>
          <w:lang w:val="en-US" w:bidi="ar-DZ"/>
        </w:rPr>
        <w:t>.</w:t>
      </w:r>
    </w:p>
    <w:p w14:paraId="5D0869B6" w14:textId="77777777" w:rsidR="002439A2" w:rsidRPr="00704509" w:rsidRDefault="002439A2" w:rsidP="002439A2">
      <w:pPr>
        <w:tabs>
          <w:tab w:val="left" w:pos="3274"/>
        </w:tabs>
        <w:spacing w:line="360" w:lineRule="auto"/>
        <w:rPr>
          <w:rFonts w:asciiTheme="majorBidi" w:hAnsiTheme="majorBidi" w:cstheme="majorBidi"/>
          <w:b/>
          <w:bCs/>
          <w:sz w:val="28"/>
          <w:szCs w:val="28"/>
          <w:lang w:val="en-US" w:bidi="ar-DZ"/>
        </w:rPr>
      </w:pPr>
      <w:r w:rsidRPr="00704509">
        <w:rPr>
          <w:rFonts w:asciiTheme="majorBidi" w:hAnsiTheme="majorBidi" w:cstheme="majorBidi"/>
          <w:b/>
          <w:bCs/>
          <w:sz w:val="28"/>
          <w:szCs w:val="28"/>
          <w:lang w:val="en-US" w:bidi="ar-DZ"/>
        </w:rPr>
        <w:t>Keywords:</w:t>
      </w:r>
    </w:p>
    <w:p w14:paraId="26CC519F" w14:textId="77777777" w:rsidR="002439A2" w:rsidRPr="00946472" w:rsidRDefault="002439A2" w:rsidP="002439A2">
      <w:pPr>
        <w:tabs>
          <w:tab w:val="left" w:pos="3274"/>
          <w:tab w:val="center" w:pos="4819"/>
        </w:tabs>
        <w:spacing w:line="360" w:lineRule="auto"/>
        <w:rPr>
          <w:rFonts w:asciiTheme="majorBidi" w:hAnsiTheme="majorBidi" w:cstheme="majorBidi"/>
          <w:sz w:val="28"/>
          <w:szCs w:val="28"/>
          <w:rtl/>
          <w:lang w:val="en-US" w:bidi="ar-DZ"/>
        </w:rPr>
      </w:pPr>
      <w:r>
        <w:rPr>
          <w:rFonts w:asciiTheme="majorBidi" w:hAnsiTheme="majorBidi" w:cstheme="majorBidi"/>
          <w:sz w:val="28"/>
          <w:szCs w:val="28"/>
          <w:lang w:val="en-US" w:bidi="ar-DZ"/>
        </w:rPr>
        <w:t xml:space="preserve">e-marketing, e-reputation, </w:t>
      </w:r>
      <w:proofErr w:type="spellStart"/>
      <w:r>
        <w:rPr>
          <w:rFonts w:asciiTheme="majorBidi" w:hAnsiTheme="majorBidi" w:cstheme="majorBidi"/>
          <w:sz w:val="28"/>
          <w:szCs w:val="28"/>
          <w:lang w:val="en-US" w:bidi="ar-DZ"/>
        </w:rPr>
        <w:t>mobilis</w:t>
      </w:r>
      <w:proofErr w:type="spellEnd"/>
      <w:r>
        <w:rPr>
          <w:rFonts w:asciiTheme="majorBidi" w:hAnsiTheme="majorBidi" w:cstheme="majorBidi"/>
          <w:sz w:val="28"/>
          <w:szCs w:val="28"/>
          <w:lang w:val="en-US" w:bidi="ar-DZ"/>
        </w:rPr>
        <w:tab/>
      </w:r>
    </w:p>
    <w:p w14:paraId="1EF46029" w14:textId="77777777" w:rsidR="00206BF4" w:rsidRPr="002439A2" w:rsidRDefault="00206BF4">
      <w:pPr>
        <w:rPr>
          <w:lang w:val="en-US" w:bidi="ar-DZ"/>
        </w:rPr>
      </w:pPr>
    </w:p>
    <w:sectPr w:rsidR="00206BF4" w:rsidRPr="002439A2" w:rsidSect="002439A2">
      <w:headerReference w:type="default" r:id="rId4"/>
      <w:footerReference w:type="default" r:id="rId5"/>
      <w:pgSz w:w="11906" w:h="16838"/>
      <w:pgMar w:top="1134" w:right="1134" w:bottom="1134" w:left="1134" w:header="709" w:footer="709" w:gutter="0"/>
      <w:pgNumType w:start="7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EEA7" w14:textId="77777777" w:rsidR="00000000" w:rsidRDefault="00000000">
    <w:pPr>
      <w:pStyle w:val="Pieddepage"/>
      <w:jc w:val="center"/>
    </w:pPr>
  </w:p>
  <w:p w14:paraId="6E255B13" w14:textId="77777777" w:rsidR="00000000"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06D3" w14:textId="77777777" w:rsidR="00000000" w:rsidRPr="00EC37FB" w:rsidRDefault="00000000" w:rsidP="00EC37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A2"/>
    <w:rsid w:val="00206BF4"/>
    <w:rsid w:val="002439A2"/>
    <w:rsid w:val="00286DEE"/>
    <w:rsid w:val="008C6FDB"/>
    <w:rsid w:val="00CF72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28F6"/>
  <w15:chartTrackingRefBased/>
  <w15:docId w15:val="{33742B22-B707-4882-8CD9-D6CE6869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A2"/>
    <w:pPr>
      <w:spacing w:after="0" w:line="240" w:lineRule="auto"/>
      <w:jc w:val="both"/>
    </w:pPr>
    <w:rPr>
      <w:kern w:val="0"/>
      <w14:ligatures w14:val="none"/>
    </w:rPr>
  </w:style>
  <w:style w:type="paragraph" w:styleId="Titre1">
    <w:name w:val="heading 1"/>
    <w:basedOn w:val="Normal"/>
    <w:next w:val="Normal"/>
    <w:link w:val="Titre1Car"/>
    <w:uiPriority w:val="9"/>
    <w:qFormat/>
    <w:rsid w:val="002439A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2439A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2439A2"/>
    <w:pPr>
      <w:keepNext/>
      <w:keepLines/>
      <w:spacing w:before="160" w:after="80" w:line="259" w:lineRule="auto"/>
      <w:jc w:val="left"/>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2439A2"/>
    <w:pPr>
      <w:keepNext/>
      <w:keepLines/>
      <w:spacing w:before="80" w:after="40" w:line="259" w:lineRule="auto"/>
      <w:jc w:val="left"/>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2439A2"/>
    <w:pPr>
      <w:keepNext/>
      <w:keepLines/>
      <w:spacing w:before="80" w:after="40" w:line="259" w:lineRule="auto"/>
      <w:jc w:val="left"/>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2439A2"/>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2439A2"/>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2439A2"/>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2439A2"/>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39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39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39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39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39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39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39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39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39A2"/>
    <w:rPr>
      <w:rFonts w:eastAsiaTheme="majorEastAsia" w:cstheme="majorBidi"/>
      <w:color w:val="272727" w:themeColor="text1" w:themeTint="D8"/>
    </w:rPr>
  </w:style>
  <w:style w:type="paragraph" w:styleId="Titre">
    <w:name w:val="Title"/>
    <w:basedOn w:val="Normal"/>
    <w:next w:val="Normal"/>
    <w:link w:val="TitreCar"/>
    <w:uiPriority w:val="10"/>
    <w:qFormat/>
    <w:rsid w:val="002439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2439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39A2"/>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2439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39A2"/>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2439A2"/>
    <w:rPr>
      <w:i/>
      <w:iCs/>
      <w:color w:val="404040" w:themeColor="text1" w:themeTint="BF"/>
    </w:rPr>
  </w:style>
  <w:style w:type="paragraph" w:styleId="Paragraphedeliste">
    <w:name w:val="List Paragraph"/>
    <w:basedOn w:val="Normal"/>
    <w:uiPriority w:val="34"/>
    <w:qFormat/>
    <w:rsid w:val="002439A2"/>
    <w:pPr>
      <w:spacing w:after="160" w:line="259" w:lineRule="auto"/>
      <w:ind w:left="720"/>
      <w:contextualSpacing/>
      <w:jc w:val="left"/>
    </w:pPr>
    <w:rPr>
      <w:kern w:val="2"/>
      <w14:ligatures w14:val="standardContextual"/>
    </w:rPr>
  </w:style>
  <w:style w:type="character" w:styleId="Accentuationintense">
    <w:name w:val="Intense Emphasis"/>
    <w:basedOn w:val="Policepardfaut"/>
    <w:uiPriority w:val="21"/>
    <w:qFormat/>
    <w:rsid w:val="002439A2"/>
    <w:rPr>
      <w:i/>
      <w:iCs/>
      <w:color w:val="2F5496" w:themeColor="accent1" w:themeShade="BF"/>
    </w:rPr>
  </w:style>
  <w:style w:type="paragraph" w:styleId="Citationintense">
    <w:name w:val="Intense Quote"/>
    <w:basedOn w:val="Normal"/>
    <w:next w:val="Normal"/>
    <w:link w:val="CitationintenseCar"/>
    <w:uiPriority w:val="30"/>
    <w:qFormat/>
    <w:rsid w:val="002439A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2439A2"/>
    <w:rPr>
      <w:i/>
      <w:iCs/>
      <w:color w:val="2F5496" w:themeColor="accent1" w:themeShade="BF"/>
    </w:rPr>
  </w:style>
  <w:style w:type="character" w:styleId="Rfrenceintense">
    <w:name w:val="Intense Reference"/>
    <w:basedOn w:val="Policepardfaut"/>
    <w:uiPriority w:val="32"/>
    <w:qFormat/>
    <w:rsid w:val="002439A2"/>
    <w:rPr>
      <w:b/>
      <w:bCs/>
      <w:smallCaps/>
      <w:color w:val="2F5496" w:themeColor="accent1" w:themeShade="BF"/>
      <w:spacing w:val="5"/>
    </w:rPr>
  </w:style>
  <w:style w:type="paragraph" w:styleId="En-tte">
    <w:name w:val="header"/>
    <w:basedOn w:val="Normal"/>
    <w:link w:val="En-tteCar"/>
    <w:uiPriority w:val="99"/>
    <w:unhideWhenUsed/>
    <w:rsid w:val="002439A2"/>
    <w:pPr>
      <w:tabs>
        <w:tab w:val="center" w:pos="4536"/>
        <w:tab w:val="right" w:pos="9072"/>
      </w:tabs>
    </w:pPr>
  </w:style>
  <w:style w:type="character" w:customStyle="1" w:styleId="En-tteCar">
    <w:name w:val="En-tête Car"/>
    <w:basedOn w:val="Policepardfaut"/>
    <w:link w:val="En-tte"/>
    <w:uiPriority w:val="99"/>
    <w:rsid w:val="002439A2"/>
    <w:rPr>
      <w:kern w:val="0"/>
      <w14:ligatures w14:val="none"/>
    </w:rPr>
  </w:style>
  <w:style w:type="paragraph" w:styleId="Pieddepage">
    <w:name w:val="footer"/>
    <w:basedOn w:val="Normal"/>
    <w:link w:val="PieddepageCar"/>
    <w:uiPriority w:val="99"/>
    <w:unhideWhenUsed/>
    <w:rsid w:val="002439A2"/>
    <w:pPr>
      <w:tabs>
        <w:tab w:val="center" w:pos="4536"/>
        <w:tab w:val="right" w:pos="9072"/>
      </w:tabs>
    </w:pPr>
  </w:style>
  <w:style w:type="character" w:customStyle="1" w:styleId="PieddepageCar">
    <w:name w:val="Pied de page Car"/>
    <w:basedOn w:val="Policepardfaut"/>
    <w:link w:val="Pieddepage"/>
    <w:uiPriority w:val="99"/>
    <w:rsid w:val="002439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1616</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souhil chaker</dc:creator>
  <cp:keywords/>
  <dc:description/>
  <cp:lastModifiedBy>souhil chaker</cp:lastModifiedBy>
  <cp:revision>1</cp:revision>
  <dcterms:created xsi:type="dcterms:W3CDTF">2025-07-14T16:51:00Z</dcterms:created>
  <dcterms:modified xsi:type="dcterms:W3CDTF">2025-07-14T16:51:00Z</dcterms:modified>
</cp:coreProperties>
</file>