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59" w:rsidRDefault="00892344" w:rsidP="00892344">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490D84">
        <w:rPr>
          <w:rFonts w:ascii="Sakkal Majalla" w:hAnsi="Sakkal Majalla" w:cs="Sakkal Majalla" w:hint="cs"/>
          <w:sz w:val="32"/>
          <w:szCs w:val="32"/>
          <w:rtl/>
          <w:lang w:bidi="ar-DZ"/>
        </w:rPr>
        <w:t>تُعتبر ظاهرة تقليد السلع من أبرز التحديات التي تهدد السوق الجزائرية والاقتصاد الوطني عموما، لما تُخلّفه من آثار سلبية وخيمة على صحة المستهلك، جودة المنتَجات، شرعية ا</w:t>
      </w:r>
      <w:r w:rsidR="001C635E">
        <w:rPr>
          <w:rFonts w:ascii="Sakkal Majalla" w:hAnsi="Sakkal Majalla" w:cs="Sakkal Majalla" w:hint="cs"/>
          <w:sz w:val="32"/>
          <w:szCs w:val="32"/>
          <w:rtl/>
          <w:lang w:bidi="ar-DZ"/>
        </w:rPr>
        <w:t>لمنافسة، كبح الابتكار، وانتهاك ل</w:t>
      </w:r>
      <w:r w:rsidR="00490D84">
        <w:rPr>
          <w:rFonts w:ascii="Sakkal Majalla" w:hAnsi="Sakkal Majalla" w:cs="Sakkal Majalla" w:hint="cs"/>
          <w:sz w:val="32"/>
          <w:szCs w:val="32"/>
          <w:rtl/>
          <w:lang w:bidi="ar-DZ"/>
        </w:rPr>
        <w:t xml:space="preserve">لملكية الفكرية، وباعتبار إدارة الجمارك </w:t>
      </w:r>
      <w:r>
        <w:rPr>
          <w:rFonts w:ascii="Sakkal Majalla" w:hAnsi="Sakkal Majalla" w:cs="Sakkal Majalla" w:hint="cs"/>
          <w:sz w:val="32"/>
          <w:szCs w:val="32"/>
          <w:rtl/>
          <w:lang w:bidi="ar-DZ"/>
        </w:rPr>
        <w:t>الجزائرية الفاعل الأول في خط الدفاع ضد هذا النوع من الجرائم الاقتصادية والجمركية</w:t>
      </w:r>
      <w:r w:rsidR="001C635E">
        <w:rPr>
          <w:rFonts w:ascii="Sakkal Majalla" w:hAnsi="Sakkal Majalla" w:cs="Sakkal Majalla" w:hint="cs"/>
          <w:sz w:val="32"/>
          <w:szCs w:val="32"/>
          <w:rtl/>
          <w:lang w:bidi="ar-DZ"/>
        </w:rPr>
        <w:t xml:space="preserve">، باتت مُلزمة بالسهر على القيام </w:t>
      </w:r>
      <w:r>
        <w:rPr>
          <w:rFonts w:ascii="Sakkal Majalla" w:hAnsi="Sakkal Majalla" w:cs="Sakkal Majalla" w:hint="cs"/>
          <w:sz w:val="32"/>
          <w:szCs w:val="32"/>
          <w:rtl/>
          <w:lang w:bidi="ar-DZ"/>
        </w:rPr>
        <w:t xml:space="preserve">بمهامها الرقابية </w:t>
      </w:r>
      <w:proofErr w:type="spellStart"/>
      <w:r>
        <w:rPr>
          <w:rFonts w:ascii="Sakkal Majalla" w:hAnsi="Sakkal Majalla" w:cs="Sakkal Majalla" w:hint="cs"/>
          <w:sz w:val="32"/>
          <w:szCs w:val="32"/>
          <w:rtl/>
          <w:lang w:bidi="ar-DZ"/>
        </w:rPr>
        <w:t>والحمائية</w:t>
      </w:r>
      <w:proofErr w:type="spellEnd"/>
      <w:r>
        <w:rPr>
          <w:rFonts w:ascii="Sakkal Majalla" w:hAnsi="Sakkal Majalla" w:cs="Sakkal Majalla" w:hint="cs"/>
          <w:sz w:val="32"/>
          <w:szCs w:val="32"/>
          <w:rtl/>
          <w:lang w:bidi="ar-DZ"/>
        </w:rPr>
        <w:t xml:space="preserve"> عبر مختلف النقاط ا</w:t>
      </w:r>
      <w:r w:rsidR="001C635E">
        <w:rPr>
          <w:rFonts w:ascii="Sakkal Majalla" w:hAnsi="Sakkal Majalla" w:cs="Sakkal Majalla" w:hint="cs"/>
          <w:sz w:val="32"/>
          <w:szCs w:val="32"/>
          <w:rtl/>
          <w:lang w:bidi="ar-DZ"/>
        </w:rPr>
        <w:t xml:space="preserve">لحدودية للإقليم الجمركي، من أجل </w:t>
      </w:r>
      <w:r>
        <w:rPr>
          <w:rFonts w:ascii="Sakkal Majalla" w:hAnsi="Sakkal Majalla" w:cs="Sakkal Majalla" w:hint="cs"/>
          <w:sz w:val="32"/>
          <w:szCs w:val="32"/>
          <w:rtl/>
          <w:lang w:bidi="ar-DZ"/>
        </w:rPr>
        <w:t>تفادي إغراق السوق الوطنية بتلك المنتجات المقلدة، وذلك من خلال مجموعة من الآليات القانونية، الإجرائية،</w:t>
      </w:r>
      <w:r w:rsidR="001C635E">
        <w:rPr>
          <w:rFonts w:ascii="Sakkal Majalla" w:hAnsi="Sakkal Majalla" w:cs="Sakkal Majalla" w:hint="cs"/>
          <w:sz w:val="32"/>
          <w:szCs w:val="32"/>
          <w:rtl/>
          <w:lang w:bidi="ar-DZ"/>
        </w:rPr>
        <w:t xml:space="preserve"> الوقائية والردعية سعيا ل</w:t>
      </w:r>
      <w:r>
        <w:rPr>
          <w:rFonts w:ascii="Sakkal Majalla" w:hAnsi="Sakkal Majalla" w:cs="Sakkal Majalla" w:hint="cs"/>
          <w:sz w:val="32"/>
          <w:szCs w:val="32"/>
          <w:rtl/>
          <w:lang w:bidi="ar-DZ"/>
        </w:rPr>
        <w:t>توفير مناخ ملائم للانفتاح الاقتصادي دون التنازل عن حق الدولة في حماية مواطنيها، سوقها الداخلية واقتصادها من كل مخاطر التقليد، إلا أن فعالية هذا الأداء تبقى محدودة في ظل التحديات والعراقيل التي تحول دون</w:t>
      </w:r>
      <w:r w:rsidR="001C635E">
        <w:rPr>
          <w:rFonts w:ascii="Sakkal Majalla" w:hAnsi="Sakkal Majalla" w:cs="Sakkal Majalla" w:hint="cs"/>
          <w:sz w:val="32"/>
          <w:szCs w:val="32"/>
          <w:rtl/>
          <w:lang w:bidi="ar-DZ"/>
        </w:rPr>
        <w:t xml:space="preserve"> الاسهام في</w:t>
      </w:r>
      <w:r>
        <w:rPr>
          <w:rFonts w:ascii="Sakkal Majalla" w:hAnsi="Sakkal Majalla" w:cs="Sakkal Majalla" w:hint="cs"/>
          <w:sz w:val="32"/>
          <w:szCs w:val="32"/>
          <w:rtl/>
          <w:lang w:bidi="ar-DZ"/>
        </w:rPr>
        <w:t xml:space="preserve"> ذلك، الأمر الذي يستدعي تحديثا في منظومة القانونية في هذا المجال، بالإضافة إلى تظافر الجهود مع مختلق الهيئات الرقابية والأمنية الأخرى، وتفعيل آليات الرقابة الذكية والتقنيات المستحدثة، والاهتمام بالتكوين والتدريب المستمرين لأعوان الجمارك في سبيل التصدي لظاهرة التقليد ب</w:t>
      </w:r>
      <w:r>
        <w:rPr>
          <w:rFonts w:ascii="Sakkal Majalla" w:hAnsi="Sakkal Majalla" w:cs="Sakkal Majalla" w:hint="cs"/>
          <w:sz w:val="32"/>
          <w:szCs w:val="32"/>
          <w:rtl/>
          <w:lang w:bidi="ar-DZ"/>
        </w:rPr>
        <w:t>أبعاد</w:t>
      </w:r>
      <w:r>
        <w:rPr>
          <w:rFonts w:ascii="Sakkal Majalla" w:hAnsi="Sakkal Majalla" w:cs="Sakkal Majalla" w:hint="cs"/>
          <w:sz w:val="32"/>
          <w:szCs w:val="32"/>
          <w:rtl/>
          <w:lang w:bidi="ar-DZ"/>
        </w:rPr>
        <w:t>ه</w:t>
      </w:r>
      <w:r>
        <w:rPr>
          <w:rFonts w:ascii="Sakkal Majalla" w:hAnsi="Sakkal Majalla" w:cs="Sakkal Majalla" w:hint="cs"/>
          <w:sz w:val="32"/>
          <w:szCs w:val="32"/>
          <w:rtl/>
          <w:lang w:bidi="ar-DZ"/>
        </w:rPr>
        <w:t xml:space="preserve"> العالمية</w:t>
      </w:r>
      <w:r>
        <w:rPr>
          <w:rFonts w:ascii="Sakkal Majalla" w:hAnsi="Sakkal Majalla" w:cs="Sakkal Majalla" w:hint="cs"/>
          <w:sz w:val="32"/>
          <w:szCs w:val="32"/>
          <w:rtl/>
          <w:lang w:bidi="ar-DZ"/>
        </w:rPr>
        <w:t>.</w:t>
      </w:r>
    </w:p>
    <w:p w:rsidR="003B07A7" w:rsidRPr="003B07A7" w:rsidRDefault="003B07A7" w:rsidP="003B07A7">
      <w:pPr>
        <w:bidi/>
        <w:jc w:val="both"/>
        <w:rPr>
          <w:rFonts w:ascii="Sakkal Majalla" w:hAnsi="Sakkal Majalla" w:cs="Sakkal Majalla" w:hint="cs"/>
          <w:sz w:val="32"/>
          <w:szCs w:val="32"/>
          <w:lang w:val="en-US" w:bidi="ar-DZ"/>
        </w:rPr>
      </w:pPr>
      <w:bookmarkStart w:id="0" w:name="_GoBack"/>
      <w:bookmarkEnd w:id="0"/>
    </w:p>
    <w:sectPr w:rsidR="003B07A7" w:rsidRPr="003B0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9D"/>
    <w:rsid w:val="001A6E59"/>
    <w:rsid w:val="001C635E"/>
    <w:rsid w:val="003B07A7"/>
    <w:rsid w:val="00490D84"/>
    <w:rsid w:val="005D499D"/>
    <w:rsid w:val="008923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F7CB4-E9B2-4332-ACF2-70E2438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162</Words>
  <Characters>896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2025-06-13T05:27:00Z</dcterms:created>
  <dcterms:modified xsi:type="dcterms:W3CDTF">2025-06-13T06:37:00Z</dcterms:modified>
</cp:coreProperties>
</file>