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BA87A" w14:textId="77777777" w:rsidR="00D0411D" w:rsidRDefault="00D0411D" w:rsidP="00D0411D">
      <w:pPr>
        <w:jc w:val="both"/>
        <w:rPr>
          <w:rFonts w:cs="Times New Roman"/>
          <w:szCs w:val="24"/>
        </w:rPr>
      </w:pPr>
      <w:r>
        <w:rPr>
          <w:noProof/>
          <w:lang w:eastAsia="fr-FR"/>
        </w:rPr>
        <w:drawing>
          <wp:anchor distT="0" distB="0" distL="0" distR="0" simplePos="0" relativeHeight="251660288" behindDoc="0" locked="0" layoutInCell="1" allowOverlap="1" wp14:anchorId="1AA8F7C9" wp14:editId="5F36A971">
            <wp:simplePos x="0" y="0"/>
            <wp:positionH relativeFrom="column">
              <wp:posOffset>4149725</wp:posOffset>
            </wp:positionH>
            <wp:positionV relativeFrom="paragraph">
              <wp:posOffset>521970</wp:posOffset>
            </wp:positionV>
            <wp:extent cx="1657984" cy="1029334"/>
            <wp:effectExtent l="0" t="0" r="0" b="0"/>
            <wp:wrapNone/>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4" cstate="print"/>
                    <a:srcRect/>
                    <a:stretch/>
                  </pic:blipFill>
                  <pic:spPr>
                    <a:xfrm>
                      <a:off x="0" y="0"/>
                      <a:ext cx="1657984" cy="1029334"/>
                    </a:xfrm>
                    <a:prstGeom prst="rect">
                      <a:avLst/>
                    </a:prstGeom>
                    <a:ln>
                      <a:noFill/>
                    </a:ln>
                  </pic:spPr>
                </pic:pic>
              </a:graphicData>
            </a:graphic>
          </wp:anchor>
        </w:drawing>
      </w:r>
      <w:r w:rsidR="00000000">
        <w:rPr>
          <w:rFonts w:eastAsia="Times New Roman" w:cs="Times New Roman"/>
          <w:noProof/>
          <w:szCs w:val="24"/>
          <w:lang w:eastAsia="fr-FR"/>
        </w:rPr>
        <w:pict w14:anchorId="4F0F4292">
          <v:rect id="Text Box 15" o:spid="_x0000_s1026" style="position:absolute;left:0;text-align:left;margin-left:0;margin-top:0;width:223.4pt;height:42.65pt;z-index:25166233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hD7wEAANwDAAAOAAAAZHJzL2Uyb0RvYy54bWysU8GO0zAQvSPxD5bvNE1ptyVqugJWRUir&#10;3ZW2iLPrOI2F4zFjt0n5esZO2y3LDZGD5fF7Hs97M1ne9q1hB4Vegy15PhpzpqyESttdyb9t1u8W&#10;nPkgbCUMWFXyo/L8dvX2zbJzhZpAA6ZSyCiJ9UXnSt6E4Ios87JRrfAjcMoSWAO2IlCIu6xC0VH2&#10;1mST8fgm6wArhyCV93R6N4B8lfLXtZLhsa69CsyUnGoLacW0buOarZai2KFwjZanMsQ/VNEKbenR&#10;S6o7EQTbo/4rVaslgoc6jCS0GdS1lippIDX5+JWa50Y4lbSQOd5dbPL/L618ODwh0xX1bjyZc2ZF&#10;S13aqD6wT9CzfBYd6pwviPjsnjBq9O4e5A9PQPYHEgN/4vQ1tpFLClmf7D5e7I7JJR1OFu/n+YK6&#10;IgmbTfObWXotE8X5tkMfvihoWdyUHKmdyWVxuPchvi+KMyUVBkZXa21MCnC3/WyQHQS1fp2+qIWu&#10;+GuasZFsIV4b4HiShA1aoqrQb3sC43YL1ZEco5GnghrAX5x1ND4l9z/3AhVn5qul/nzIp9M4bymY&#10;zuYTCvAa2V4jwkpKVfJBXZS06b8LdCfdgRx7gPM0iOKV/IE7yPi4D1Dr5M1LtSc9NEJJ/2nc44xe&#10;x4n18lOufgMAAP//AwBQSwMEFAAGAAgAAAAhADV942nbAAAABAEAAA8AAABkcnMvZG93bnJldi54&#10;bWxMj0FLw0AQhe+C/2GZgje7qbYlxGyKCBaUXlp78babHZPQ3dmQ3abx3zt6sZcHwxve+165mbwT&#10;Iw6xC6RgMc9AINXBdtQoOH683ucgYtJktQuECr4xwqa6vSl1YcOF9jgeUiM4hGKhFbQp9YWUsW7R&#10;6zgPPRJ7X2HwOvE5NNIO+sLh3smHLFtLrzvihlb3+NJifTqcvQLzttun7ftxO+am6V0wn4tdWCl1&#10;N5uen0AknNL/M/ziMzpUzGTCmWwUTgEPSX/K3nK55hlGQb56BFmV8hq++gEAAP//AwBQSwECLQAU&#10;AAYACAAAACEAtoM4kv4AAADhAQAAEwAAAAAAAAAAAAAAAAAAAAAAW0NvbnRlbnRfVHlwZXNdLnht&#10;bFBLAQItABQABgAIAAAAIQA4/SH/1gAAAJQBAAALAAAAAAAAAAAAAAAAAC8BAABfcmVscy8ucmVs&#10;c1BLAQItABQABgAIAAAAIQDTAthD7wEAANwDAAAOAAAAAAAAAAAAAAAAAC4CAABkcnMvZTJvRG9j&#10;LnhtbFBLAQItABQABgAIAAAAIQA1feNp2wAAAAQBAAAPAAAAAAAAAAAAAAAAAEkEAABkcnMvZG93&#10;bnJldi54bWxQSwUGAAAAAAQABADzAAAAUQUAAAAA&#10;" stroked="f">
            <v:path arrowok="t"/>
            <v:textbox>
              <w:txbxContent>
                <w:p w14:paraId="264794F3" w14:textId="77777777" w:rsidR="00D0411D" w:rsidRDefault="00D0411D" w:rsidP="00D0411D">
                  <w:pPr>
                    <w:pStyle w:val="Standard"/>
                    <w:shd w:val="clear" w:color="auto" w:fill="FFFFFF"/>
                    <w:bidi/>
                    <w:jc w:val="center"/>
                  </w:pPr>
                  <w:r>
                    <w:rPr>
                      <w:rFonts w:ascii="Times New Roman" w:hAnsi="Times New Roman" w:cs="Times New Roman"/>
                      <w:b/>
                      <w:bCs/>
                      <w:sz w:val="28"/>
                      <w:szCs w:val="28"/>
                      <w:rtl/>
                      <w:lang w:bidi="ar-DZ"/>
                    </w:rPr>
                    <w:t>الجمهورية الجزائرية الديمقراطية الشعبية</w:t>
                  </w:r>
                </w:p>
                <w:p w14:paraId="2329F05E" w14:textId="77777777" w:rsidR="00D0411D" w:rsidRDefault="00D0411D" w:rsidP="00D0411D">
                  <w:pPr>
                    <w:jc w:val="center"/>
                    <w:rPr>
                      <w:rtl/>
                    </w:rPr>
                  </w:pPr>
                  <w:r>
                    <w:rPr>
                      <w:rFonts w:cs="Times New Roman"/>
                      <w:b/>
                      <w:bCs/>
                      <w:sz w:val="28"/>
                      <w:szCs w:val="28"/>
                      <w:rtl/>
                    </w:rPr>
                    <w:t>وزارة التعليــم العالــي والبحــث العلمــي</w:t>
                  </w:r>
                </w:p>
                <w:p w14:paraId="1AF70192" w14:textId="77777777" w:rsidR="00D0411D" w:rsidRDefault="00D0411D" w:rsidP="00D0411D"/>
              </w:txbxContent>
            </v:textbox>
            <w10:wrap type="square" anchorx="margin" anchory="margin"/>
          </v:rect>
        </w:pict>
      </w:r>
    </w:p>
    <w:p w14:paraId="031B23F2" w14:textId="77777777" w:rsidR="00D0411D" w:rsidRDefault="00000000" w:rsidP="00D0411D">
      <w:pPr>
        <w:spacing w:after="160"/>
        <w:jc w:val="both"/>
        <w:rPr>
          <w:rFonts w:cs="Times New Roman"/>
          <w:szCs w:val="24"/>
        </w:rPr>
      </w:pPr>
      <w:r>
        <w:rPr>
          <w:rFonts w:cs="Times New Roman"/>
          <w:noProof/>
          <w:szCs w:val="24"/>
          <w:lang w:eastAsia="fr-FR"/>
        </w:rPr>
        <w:pict w14:anchorId="1779B1CF">
          <v:rect id="Text Box 2" o:spid="_x0000_s1028" style="position:absolute;left:0;text-align:left;margin-left:326.85pt;margin-top:90.3pt;width:144.8pt;height:22.6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RMB8QEAAOIDAAAOAAAAZHJzL2Uyb0RvYy54bWysU8GO0zAQvSPxD5bvNGnosm3UdAWsipBW&#10;y0pbxNl1nMbC8Zix26R8PWOnLWW5IXKwMp7n53lvxsu7oTPsoNBrsBWfTnLOlJVQa7ur+NfN+s2c&#10;Mx+ErYUBqyp+VJ7frV6/WvauVAW0YGqFjEisL3tX8TYEV2aZl63qhJ+AU5aSDWAnAoW4y2oUPbF3&#10;Jivy/F3WA9YOQSrvafd+TPJV4m8aJcOXpvEqMFNxqi2kFdO6jWu2Wopyh8K1Wp7KEP9QRSe0pUsv&#10;VPciCLZH/RdVpyWChyZMJHQZNI2WKmkgNdP8hZrnVjiVtJA53l1s8v+PVj4enpDpmnqXF9QrKzrq&#10;0kYNgX2AgRXRoN75knDP7gmjRO8eQH73lMj+yMTAnzBDg13EkkA2JLePF7cjt6TN6fztfHGz4ExS&#10;rpjf5kVqRybK82mHPnxS0LH4U3GkbiaTxeHBh3i/KM+QVBgYXa+1MSnA3fajQXYQ1Pl1+qIWOuKv&#10;YcZGsIV4bEzHnSRs1BJVhWE7jB6d7dhCfSTfaPCprhbwJ2c9DVHF/Y+9QMWZ+WypS4vpbBanLgWz&#10;m1tSyPA6s73OCCuJquKjyKhsM3wT6E7yAxn3COeZEOULF0bsqOb9PkCjk0Wx/rHakywapGTDaejj&#10;pF7HCfX7aa5+AQAA//8DAFBLAwQUAAYACAAAACEA2HJ2CeEAAAALAQAADwAAAGRycy9kb3ducmV2&#10;LnhtbEyPwU7DMBBE70j8g7VI3KjThIQQ4lQIiUqgXlp64WbHJomw11HspuHvWU7luJqnmbf1ZnGW&#10;zWYKg0cB61UCzGDr9YCdgOPH610JLESJWlqPRsCPCbBprq9qWWl/xr2ZD7FjVIKhkgL6GMeK89D2&#10;xsmw8qNByr785GSkc+q4nuSZyp3laZIU3MkBaaGXo3npTft9ODkB6m23j9v343YuVTdarz7XO58L&#10;cXuzPD8Bi2aJFxj+9EkdGnJS/oQ6MCugyLMHQikokwIYEY/3WQZMCUjTvATe1Pz/D80vAAAA//8D&#10;AFBLAQItABQABgAIAAAAIQC2gziS/gAAAOEBAAATAAAAAAAAAAAAAAAAAAAAAABbQ29udGVudF9U&#10;eXBlc10ueG1sUEsBAi0AFAAGAAgAAAAhADj9If/WAAAAlAEAAAsAAAAAAAAAAAAAAAAALwEAAF9y&#10;ZWxzLy5yZWxzUEsBAi0AFAAGAAgAAAAhALw1EwHxAQAA4gMAAA4AAAAAAAAAAAAAAAAALgIAAGRy&#10;cy9lMm9Eb2MueG1sUEsBAi0AFAAGAAgAAAAhANhydgnhAAAACwEAAA8AAAAAAAAAAAAAAAAASwQA&#10;AGRycy9kb3ducmV2LnhtbFBLBQYAAAAABAAEAPMAAABZBQAAAAA=&#10;" stroked="f">
            <v:path arrowok="t"/>
            <v:textbox>
              <w:txbxContent>
                <w:p w14:paraId="5F9183E8" w14:textId="77777777" w:rsidR="00D0411D" w:rsidRDefault="00D0411D" w:rsidP="00D0411D">
                  <w:pPr>
                    <w:pStyle w:val="Standard"/>
                  </w:pPr>
                  <w:r>
                    <w:rPr>
                      <w:rFonts w:ascii="Arial Black" w:hAnsi="Arial Black" w:cs="Times New Roman"/>
                      <w:b/>
                      <w:bCs/>
                      <w:sz w:val="20"/>
                      <w:szCs w:val="20"/>
                      <w:lang w:val="en-US"/>
                    </w:rPr>
                    <w:t>Faculty</w:t>
                  </w:r>
                  <w:r>
                    <w:rPr>
                      <w:rFonts w:ascii="Arial Black" w:hAnsi="Arial Black" w:cs="Times New Roman"/>
                      <w:b/>
                      <w:bCs/>
                      <w:sz w:val="20"/>
                      <w:szCs w:val="20"/>
                    </w:rPr>
                    <w:t xml:space="preserve"> of Sciences</w:t>
                  </w:r>
                </w:p>
              </w:txbxContent>
            </v:textbox>
          </v:rect>
        </w:pict>
      </w:r>
      <w:r w:rsidR="00D0411D">
        <w:rPr>
          <w:noProof/>
          <w:lang w:eastAsia="fr-FR"/>
        </w:rPr>
        <w:drawing>
          <wp:anchor distT="0" distB="0" distL="0" distR="0" simplePos="0" relativeHeight="251661312" behindDoc="0" locked="0" layoutInCell="1" allowOverlap="1" wp14:anchorId="32A712B7" wp14:editId="4E85B904">
            <wp:simplePos x="0" y="0"/>
            <wp:positionH relativeFrom="column">
              <wp:posOffset>-4445</wp:posOffset>
            </wp:positionH>
            <wp:positionV relativeFrom="paragraph">
              <wp:posOffset>199390</wp:posOffset>
            </wp:positionV>
            <wp:extent cx="1773555" cy="1417955"/>
            <wp:effectExtent l="0" t="0" r="0" b="0"/>
            <wp:wrapNone/>
            <wp:docPr id="1029" name="Imag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2"/>
                    <pic:cNvPicPr/>
                  </pic:nvPicPr>
                  <pic:blipFill>
                    <a:blip r:embed="rId5" cstate="print"/>
                    <a:srcRect/>
                    <a:stretch/>
                  </pic:blipFill>
                  <pic:spPr>
                    <a:xfrm>
                      <a:off x="0" y="0"/>
                      <a:ext cx="1773555" cy="1417955"/>
                    </a:xfrm>
                    <a:prstGeom prst="rect">
                      <a:avLst/>
                    </a:prstGeom>
                    <a:ln>
                      <a:noFill/>
                    </a:ln>
                  </pic:spPr>
                </pic:pic>
              </a:graphicData>
            </a:graphic>
          </wp:anchor>
        </w:drawing>
      </w:r>
      <w:r>
        <w:rPr>
          <w:rFonts w:cs="Times New Roman"/>
          <w:noProof/>
          <w:szCs w:val="24"/>
          <w:lang w:eastAsia="fr-FR"/>
        </w:rPr>
        <w:pict w14:anchorId="7B17B3AE">
          <v:rect id="Text Box 3" o:spid="_x0000_s1027" style="position:absolute;left:0;text-align:left;margin-left:124.2pt;margin-top:18.9pt;width:207pt;height:102.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Hj8AEAAOMDAAAOAAAAZHJzL2Uyb0RvYy54bWysU8Fu2zAMvQ/YPwi6L3actEuNOMW2IsOA&#10;oi3QDD0rshwLs0WNUmJnXz9KdrKsvQ3zQTDFpye+R2p527cNOyh0GkzBp5OUM2UklNrsCv59s/6w&#10;4Mx5YUrRgFEFPyrHb1fv3y07m6sMamhKhYxIjMs7W/Dae5sniZO1aoWbgFWGkhVgKzyFuEtKFB2x&#10;t02Spel10gGWFkEq52j3bkjyVeSvKiX9Y1U55VlTcKrNxxXjug1rslqKfIfC1lqOZYh/qKIV2tCl&#10;Z6o74QXbo35D1WqJ4KDyEwltAlWlpYoaSM00faXmuRZWRS1kjrNnm9z/o5UPhydkuqTepTMyyIiW&#10;urRRvWefoWezYFBnXU64Z/uEQaKz9yB/OEokf2VC4EZMX2EbsCSQ9dHt49ntwC1pM7vOFjcp3Skp&#10;N52l2WxxFa5LRH46btH5rwpaFn4KjtTO6LI43Ds/QE+QWBk0ulzrpokB7rZfGmQHQa1fx29kd5ew&#10;xgSwgXBsYAw7UdkgJsjy/baPJmUnP7ZQHsk4mnyqqwb8xVlHU1Rw93MvUHHWfDPUppvpfB7GLgbz&#10;q48ZBXiZ2V5mhJFEVfBBZFC26V8E2lG+J+ce4DQUIn/lwoAd1Hzae6h0tCjUP1Q7yqJJiiaPUx9G&#10;9TKOqD9vc/UbAAD//wMAUEsDBBQABgAIAAAAIQBIKDka3wAAAAoBAAAPAAAAZHJzL2Rvd25yZXYu&#10;eG1sTI/BTsMwEETvSPyDtUjcqNNQQghxKoREJVAvLb1ws+MliYjXUeym4e/ZnspxZ55mZ8r17Hox&#10;4Rg6TwqWiwQEUu1tR42Cw+fbXQ4iRE1W955QwS8GWFfXV6UurD/RDqd9bASHUCi0gjbGoZAy1C06&#10;HRZ+QGLv249ORz7HRtpRnzjc9TJNkkw63RF/aPWAry3WP/ujU2Det7u4+Thsptw0Q+/N13LrH5S6&#10;vZlfnkFEnOMFhnN9rg4VdzL+SDaIXkG6yleMKrh/5AkMZFnKgjk76RPIqpT/J1R/AAAA//8DAFBL&#10;AQItABQABgAIAAAAIQC2gziS/gAAAOEBAAATAAAAAAAAAAAAAAAAAAAAAABbQ29udGVudF9UeXBl&#10;c10ueG1sUEsBAi0AFAAGAAgAAAAhADj9If/WAAAAlAEAAAsAAAAAAAAAAAAAAAAALwEAAF9yZWxz&#10;Ly5yZWxzUEsBAi0AFAAGAAgAAAAhAEn5oePwAQAA4wMAAA4AAAAAAAAAAAAAAAAALgIAAGRycy9l&#10;Mm9Eb2MueG1sUEsBAi0AFAAGAAgAAAAhAEgoORrfAAAACgEAAA8AAAAAAAAAAAAAAAAASgQAAGRy&#10;cy9kb3ducmV2LnhtbFBLBQYAAAAABAAEAPMAAABWBQAAAAA=&#10;" stroked="f">
            <v:path arrowok="t"/>
            <v:textbox>
              <w:txbxContent>
                <w:p w14:paraId="44FEA770" w14:textId="77777777" w:rsidR="00D0411D" w:rsidRDefault="00D0411D" w:rsidP="00D0411D">
                  <w:pPr>
                    <w:pStyle w:val="Standard"/>
                    <w:spacing w:line="276" w:lineRule="auto"/>
                    <w:jc w:val="center"/>
                    <w:rPr>
                      <w:rFonts w:ascii="Arial Black" w:hAnsi="Arial Black" w:cs="Times New Roman"/>
                      <w:b/>
                      <w:bCs/>
                      <w:sz w:val="20"/>
                      <w:szCs w:val="20"/>
                      <w:lang w:val="en-US"/>
                    </w:rPr>
                  </w:pPr>
                  <w:proofErr w:type="spellStart"/>
                  <w:r>
                    <w:rPr>
                      <w:rFonts w:ascii="Arial" w:hAnsi="Arial" w:cs="Arial"/>
                      <w:b/>
                      <w:bCs/>
                      <w:sz w:val="22"/>
                      <w:szCs w:val="22"/>
                      <w:rtl/>
                      <w:lang w:bidi="ar-SA"/>
                    </w:rPr>
                    <w:t>جامعـــةسطيـــف</w:t>
                  </w:r>
                  <w:proofErr w:type="spellEnd"/>
                  <w:r>
                    <w:rPr>
                      <w:rFonts w:cs="Times New Roman"/>
                      <w:b/>
                      <w:bCs/>
                      <w:sz w:val="22"/>
                      <w:szCs w:val="22"/>
                      <w:rtl/>
                      <w:lang w:bidi="ar-SA"/>
                    </w:rPr>
                    <w:t xml:space="preserve"> 1</w:t>
                  </w:r>
                  <w:r>
                    <w:rPr>
                      <w:rFonts w:ascii="Arial" w:hAnsi="Arial" w:cs="Arial"/>
                      <w:b/>
                      <w:bCs/>
                      <w:sz w:val="22"/>
                      <w:szCs w:val="22"/>
                      <w:rtl/>
                      <w:lang w:bidi="ar-SA"/>
                    </w:rPr>
                    <w:t>فرحـــاتعبــــاس</w:t>
                  </w:r>
                </w:p>
                <w:p w14:paraId="786A4249" w14:textId="77777777" w:rsidR="00D0411D" w:rsidRDefault="00D0411D" w:rsidP="00D0411D">
                  <w:pPr>
                    <w:pStyle w:val="Standard"/>
                    <w:spacing w:line="276" w:lineRule="auto"/>
                    <w:jc w:val="center"/>
                    <w:rPr>
                      <w:rFonts w:ascii="Arial Black" w:hAnsi="Arial Black" w:cs="Times New Roman"/>
                      <w:b/>
                      <w:bCs/>
                      <w:sz w:val="20"/>
                      <w:szCs w:val="20"/>
                      <w:lang w:val="en-US"/>
                    </w:rPr>
                  </w:pPr>
                  <w:proofErr w:type="spellStart"/>
                  <w:r>
                    <w:rPr>
                      <w:rFonts w:ascii="Arial Black" w:hAnsi="Arial Black" w:cs="Times New Roman"/>
                      <w:b/>
                      <w:bCs/>
                      <w:sz w:val="20"/>
                      <w:szCs w:val="20"/>
                      <w:lang w:val="en-US"/>
                    </w:rPr>
                    <w:t>Sétif</w:t>
                  </w:r>
                  <w:proofErr w:type="spellEnd"/>
                  <w:r>
                    <w:rPr>
                      <w:rFonts w:ascii="Arial Black" w:hAnsi="Arial Black" w:cs="Times New Roman"/>
                      <w:b/>
                      <w:bCs/>
                      <w:sz w:val="20"/>
                      <w:szCs w:val="20"/>
                      <w:lang w:val="en-US"/>
                    </w:rPr>
                    <w:t xml:space="preserve"> 1 University- Ferhat ABBAS</w:t>
                  </w:r>
                </w:p>
                <w:p w14:paraId="1F7DD91E" w14:textId="77777777" w:rsidR="00D0411D" w:rsidRDefault="00D0411D" w:rsidP="00D0411D">
                  <w:pPr>
                    <w:pStyle w:val="Standard"/>
                    <w:spacing w:line="276" w:lineRule="auto"/>
                    <w:jc w:val="center"/>
                    <w:rPr>
                      <w:rFonts w:ascii="Arial Black" w:hAnsi="Arial Black" w:cs="Times New Roman"/>
                      <w:b/>
                      <w:bCs/>
                      <w:sz w:val="20"/>
                      <w:szCs w:val="20"/>
                      <w:lang w:val="en-US"/>
                    </w:rPr>
                  </w:pPr>
                  <w:proofErr w:type="spellStart"/>
                  <w:r>
                    <w:rPr>
                      <w:rFonts w:ascii="Arial" w:hAnsi="Arial" w:cs="Arial"/>
                      <w:b/>
                      <w:bCs/>
                      <w:sz w:val="22"/>
                      <w:szCs w:val="22"/>
                      <w:rtl/>
                      <w:lang w:bidi="ar-SA"/>
                    </w:rPr>
                    <w:t>كليـــــــــــةالـعـلـــــــــــــــوم</w:t>
                  </w:r>
                  <w:proofErr w:type="spellEnd"/>
                </w:p>
                <w:p w14:paraId="39FF0B45" w14:textId="77777777" w:rsidR="00D0411D" w:rsidRDefault="00D0411D" w:rsidP="00D0411D">
                  <w:pPr>
                    <w:pStyle w:val="Standard"/>
                    <w:spacing w:line="276" w:lineRule="auto"/>
                    <w:jc w:val="center"/>
                    <w:rPr>
                      <w:rFonts w:ascii="Arial Black" w:hAnsi="Arial Black" w:cs="Times New Roman"/>
                      <w:b/>
                      <w:bCs/>
                      <w:sz w:val="20"/>
                      <w:szCs w:val="20"/>
                      <w:lang w:val="en-US"/>
                    </w:rPr>
                  </w:pPr>
                  <w:r>
                    <w:rPr>
                      <w:rFonts w:ascii="Arial Black" w:hAnsi="Arial Black" w:cs="Times New Roman"/>
                      <w:b/>
                      <w:bCs/>
                      <w:sz w:val="20"/>
                      <w:szCs w:val="20"/>
                      <w:lang w:val="en-US"/>
                    </w:rPr>
                    <w:t>Faculty of Sciences</w:t>
                  </w:r>
                </w:p>
                <w:p w14:paraId="086038D3" w14:textId="77777777" w:rsidR="00D0411D" w:rsidRDefault="00D0411D" w:rsidP="00D0411D">
                  <w:pPr>
                    <w:pStyle w:val="Standard"/>
                    <w:spacing w:line="276" w:lineRule="auto"/>
                    <w:jc w:val="center"/>
                    <w:rPr>
                      <w:rFonts w:ascii="Arial Black" w:hAnsi="Arial Black" w:cs="Times New Roman"/>
                      <w:b/>
                      <w:bCs/>
                      <w:sz w:val="20"/>
                      <w:szCs w:val="20"/>
                      <w:lang w:val="en-US"/>
                    </w:rPr>
                  </w:pPr>
                  <w:r>
                    <w:rPr>
                      <w:rFonts w:ascii="Arial" w:hAnsi="Arial" w:cs="Arial"/>
                      <w:b/>
                      <w:bCs/>
                      <w:sz w:val="22"/>
                      <w:szCs w:val="22"/>
                      <w:rtl/>
                      <w:lang w:bidi="ar-SA"/>
                    </w:rPr>
                    <w:t>قســــــــــم الكيمياء</w:t>
                  </w:r>
                </w:p>
                <w:p w14:paraId="6E70B990" w14:textId="77777777" w:rsidR="00D0411D" w:rsidRDefault="00D0411D" w:rsidP="00D0411D">
                  <w:pPr>
                    <w:pStyle w:val="Standard"/>
                    <w:spacing w:line="276" w:lineRule="auto"/>
                    <w:jc w:val="center"/>
                    <w:rPr>
                      <w:rFonts w:ascii="Arial Black" w:hAnsi="Arial Black" w:cs="Times New Roman"/>
                      <w:b/>
                      <w:bCs/>
                      <w:sz w:val="20"/>
                      <w:szCs w:val="20"/>
                      <w:lang w:val="en-US"/>
                    </w:rPr>
                  </w:pPr>
                  <w:r>
                    <w:rPr>
                      <w:rFonts w:ascii="Arial Black" w:hAnsi="Arial Black" w:cs="Times New Roman"/>
                      <w:b/>
                      <w:bCs/>
                      <w:sz w:val="20"/>
                      <w:szCs w:val="20"/>
                      <w:lang w:val="en-US"/>
                    </w:rPr>
                    <w:t>Department of chemistry</w:t>
                  </w:r>
                </w:p>
              </w:txbxContent>
            </v:textbox>
          </v:rect>
        </w:pict>
      </w:r>
    </w:p>
    <w:p w14:paraId="433EA34D" w14:textId="77777777" w:rsidR="00D0411D" w:rsidRDefault="00D0411D" w:rsidP="00D0411D">
      <w:pPr>
        <w:spacing w:after="160"/>
        <w:jc w:val="both"/>
        <w:rPr>
          <w:rFonts w:cs="Times New Roman"/>
          <w:szCs w:val="24"/>
        </w:rPr>
      </w:pPr>
    </w:p>
    <w:p w14:paraId="550B9724" w14:textId="77777777" w:rsidR="00D0411D" w:rsidRDefault="00D0411D" w:rsidP="00D0411D">
      <w:pPr>
        <w:spacing w:after="160"/>
        <w:jc w:val="both"/>
        <w:rPr>
          <w:rFonts w:cs="Times New Roman"/>
          <w:szCs w:val="24"/>
        </w:rPr>
      </w:pPr>
    </w:p>
    <w:p w14:paraId="38B22C93" w14:textId="77777777" w:rsidR="00D0411D" w:rsidRDefault="00D0411D" w:rsidP="00D0411D">
      <w:pPr>
        <w:jc w:val="both"/>
        <w:rPr>
          <w:rFonts w:cs="Times New Roman"/>
          <w:szCs w:val="24"/>
        </w:rPr>
      </w:pPr>
    </w:p>
    <w:p w14:paraId="069F642A" w14:textId="77777777" w:rsidR="00D0411D" w:rsidRDefault="00D0411D" w:rsidP="00D0411D">
      <w:pPr>
        <w:jc w:val="both"/>
        <w:rPr>
          <w:rFonts w:cs="Times New Roman"/>
          <w:szCs w:val="24"/>
        </w:rPr>
      </w:pPr>
    </w:p>
    <w:p w14:paraId="2BD257AE" w14:textId="77777777" w:rsidR="00D0411D" w:rsidRDefault="00D0411D" w:rsidP="00D0411D">
      <w:pPr>
        <w:jc w:val="both"/>
        <w:rPr>
          <w:rFonts w:cs="Times New Roman"/>
          <w:szCs w:val="24"/>
        </w:rPr>
      </w:pPr>
    </w:p>
    <w:p w14:paraId="3F7A7F6F" w14:textId="77777777" w:rsidR="00D0411D" w:rsidRDefault="00D0411D" w:rsidP="00D0411D">
      <w:pPr>
        <w:jc w:val="center"/>
        <w:rPr>
          <w:rFonts w:eastAsia="Times New Roman"/>
          <w:b/>
          <w:bCs/>
          <w:sz w:val="36"/>
          <w:szCs w:val="36"/>
          <w:u w:val="single"/>
          <w:lang w:eastAsia="fr-FR"/>
        </w:rPr>
      </w:pPr>
      <w:r>
        <w:rPr>
          <w:rFonts w:eastAsia="Times New Roman"/>
          <w:b/>
          <w:bCs/>
          <w:sz w:val="36"/>
          <w:szCs w:val="36"/>
          <w:u w:val="single"/>
          <w:lang w:eastAsia="fr-FR"/>
        </w:rPr>
        <w:t>MEMOIRE DE MASTER</w:t>
      </w:r>
    </w:p>
    <w:p w14:paraId="59779B44" w14:textId="77777777" w:rsidR="00D0411D" w:rsidRDefault="00D0411D" w:rsidP="00D0411D">
      <w:pPr>
        <w:tabs>
          <w:tab w:val="left" w:pos="1845"/>
        </w:tabs>
        <w:jc w:val="both"/>
        <w:rPr>
          <w:b/>
          <w:bCs/>
          <w:sz w:val="28"/>
          <w:szCs w:val="28"/>
          <w:lang w:val="de-DE"/>
        </w:rPr>
      </w:pPr>
      <w:r>
        <w:rPr>
          <w:b/>
          <w:bCs/>
          <w:sz w:val="28"/>
          <w:szCs w:val="28"/>
        </w:rPr>
        <w:t xml:space="preserve">                                DOMAINE </w:t>
      </w:r>
      <w:r>
        <w:rPr>
          <w:b/>
          <w:bCs/>
          <w:sz w:val="28"/>
          <w:szCs w:val="28"/>
          <w:lang w:val="de-DE"/>
        </w:rPr>
        <w:t>:</w:t>
      </w:r>
      <w:r>
        <w:rPr>
          <w:rFonts w:cs="Times New Roman"/>
          <w:b/>
          <w:bCs/>
          <w:sz w:val="28"/>
          <w:szCs w:val="28"/>
        </w:rPr>
        <w:t xml:space="preserve">    Sciences de la Matière</w:t>
      </w:r>
    </w:p>
    <w:p w14:paraId="5C8C66A7" w14:textId="77777777" w:rsidR="00D0411D" w:rsidRDefault="00D0411D" w:rsidP="00D0411D">
      <w:pPr>
        <w:tabs>
          <w:tab w:val="left" w:pos="1845"/>
        </w:tabs>
        <w:jc w:val="both"/>
        <w:rPr>
          <w:b/>
          <w:bCs/>
          <w:sz w:val="28"/>
          <w:szCs w:val="28"/>
          <w:lang w:val="de-DE"/>
        </w:rPr>
      </w:pPr>
      <w:r>
        <w:rPr>
          <w:b/>
          <w:bCs/>
          <w:sz w:val="28"/>
          <w:szCs w:val="28"/>
          <w:lang w:val="de-DE"/>
        </w:rPr>
        <w:t xml:space="preserve">                                 FILI</w:t>
      </w:r>
      <w:r>
        <w:rPr>
          <w:rFonts w:cs="Times New Roman"/>
          <w:b/>
          <w:bCs/>
          <w:sz w:val="28"/>
          <w:szCs w:val="28"/>
          <w:lang w:val="de-DE"/>
        </w:rPr>
        <w:t>E</w:t>
      </w:r>
      <w:r>
        <w:rPr>
          <w:b/>
          <w:bCs/>
          <w:sz w:val="28"/>
          <w:szCs w:val="28"/>
          <w:lang w:val="de-DE"/>
        </w:rPr>
        <w:t xml:space="preserve">RE:          </w:t>
      </w:r>
      <w:proofErr w:type="spellStart"/>
      <w:r>
        <w:rPr>
          <w:b/>
          <w:bCs/>
          <w:sz w:val="28"/>
          <w:szCs w:val="28"/>
          <w:lang w:val="de-DE"/>
        </w:rPr>
        <w:t>Chimie</w:t>
      </w:r>
      <w:proofErr w:type="spellEnd"/>
    </w:p>
    <w:p w14:paraId="114B048A" w14:textId="77777777" w:rsidR="00D0411D" w:rsidRDefault="00D0411D" w:rsidP="00D0411D">
      <w:pPr>
        <w:tabs>
          <w:tab w:val="left" w:pos="1845"/>
        </w:tabs>
        <w:jc w:val="both"/>
        <w:rPr>
          <w:b/>
          <w:bCs/>
          <w:sz w:val="28"/>
          <w:szCs w:val="28"/>
        </w:rPr>
      </w:pPr>
      <w:r>
        <w:rPr>
          <w:b/>
          <w:bCs/>
          <w:sz w:val="28"/>
          <w:szCs w:val="28"/>
        </w:rPr>
        <w:t xml:space="preserve">                                 SPECIALITE </w:t>
      </w:r>
      <w:r>
        <w:rPr>
          <w:b/>
          <w:bCs/>
          <w:sz w:val="28"/>
          <w:szCs w:val="28"/>
          <w:lang w:val="de-DE"/>
        </w:rPr>
        <w:t xml:space="preserve">:  </w:t>
      </w:r>
      <w:proofErr w:type="spellStart"/>
      <w:r>
        <w:rPr>
          <w:b/>
          <w:bCs/>
          <w:sz w:val="28"/>
          <w:szCs w:val="28"/>
          <w:lang w:val="de-DE"/>
        </w:rPr>
        <w:t>Chimie</w:t>
      </w:r>
      <w:proofErr w:type="spellEnd"/>
      <w:r>
        <w:rPr>
          <w:b/>
          <w:bCs/>
          <w:sz w:val="28"/>
          <w:szCs w:val="28"/>
          <w:lang w:val="de-DE"/>
        </w:rPr>
        <w:t xml:space="preserve"> </w:t>
      </w:r>
      <w:r>
        <w:rPr>
          <w:b/>
          <w:bCs/>
          <w:sz w:val="28"/>
          <w:szCs w:val="28"/>
        </w:rPr>
        <w:t>pharmaceutique</w:t>
      </w:r>
    </w:p>
    <w:p w14:paraId="3B53EBF6" w14:textId="0C0E5D57" w:rsidR="00635BEE" w:rsidRDefault="00635BEE" w:rsidP="00635BEE">
      <w:pPr>
        <w:tabs>
          <w:tab w:val="left" w:pos="1845"/>
        </w:tabs>
        <w:jc w:val="both"/>
        <w:rPr>
          <w:b/>
          <w:bCs/>
          <w:sz w:val="28"/>
          <w:szCs w:val="28"/>
        </w:rPr>
      </w:pPr>
      <w:r>
        <w:rPr>
          <w:rFonts w:cs="Times New Roman"/>
          <w:noProof/>
          <w:szCs w:val="24"/>
          <w:u w:val="single"/>
          <w:lang w:eastAsia="fr-FR"/>
        </w:rPr>
        <w:pict w14:anchorId="45727956">
          <v:rect id="Zone de texte 118" o:spid="_x0000_s1032" style="position:absolute;left:0;text-align:left;margin-left:22.9pt;margin-top:50.25pt;width:436.55pt;height:63.75pt;z-index:251666432;visibility:visible;mso-wrap-style:square;mso-height-percent:0;mso-wrap-distance-left:0;mso-wrap-distance-top:0;mso-wrap-distance-right:0;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ac9gEAAOkDAAAOAAAAZHJzL2Uyb0RvYy54bWysU9Fu0zAUfUfiHyy/0yRdMrqo6YSYipCm&#10;MWlDSLw5jtNYOLa5dpuUr+faSbsy3hB9sHp9T07uOfdkfTv2ihwEOGl0RbNFSonQ3DRS7yr69Xn7&#10;bkWJ80w3TBktKnoUjt5u3r5ZD7YUS9MZ1QggSKJdOdiKdt7bMkkc70TP3MJYobHZGuiZxxJ2SQNs&#10;QPZeJcs0vU4GA40Fw4VzeHs3Nekm8ret4P5L2zrhiaoozubjCfGsw5ls1qzcAbOd5PMY7B+m6JnU&#10;+NIz1R3zjOxB/kXVSw7GmdYvuOkT07aSi6gB1WTpKzVPHbMiakFznD3b5P4fLX84PAKRDe4uvcoo&#10;0azHLX3HXZFGEC9GL0iWrYJPg3Ulwp/sIwSlzt4b/sNhI/mjEwo3Y8YW+oBFnWSMph/PpiM14XhZ&#10;FHmerQpKOPZW6c31sghvS1h5etqC85+E6Un4U1HApUav2eHe+Ql6gsTBjJLNVioVC9jVHxWQA8MA&#10;bONvZneXMKUDWJvw2MQYbqKwSUtQ5cd6jFZdneyoTXNE+zD/OFdn4BclA2apou7nnoGgRH3WuKyb&#10;LM9D+GKRF++XWMBlp77sMM2RqqKTyKDsefzGwM7yw04ezCkarHzlwoSd1HzYe9PKaFGYf5p2loV5&#10;iibP2Q+Bvawj6uUL3fwGAAD//wMAUEsDBBQABgAIAAAAIQCaCvgi3wAAAAkBAAAPAAAAZHJzL2Rv&#10;d25yZXYueG1sTI/NTsMwEITvSLyDtUjcqOMSqhCyqRASlUC99OfSmx2bJMJeR7GbhrfHnOhxNKOZ&#10;b6r17CybzBh6TwhikQEz1HjdU4twPLw/FMBClKSl9WQQfkyAdX17U8lS+wvtzLSPLUslFEqJ0MU4&#10;lJyHpjNOhoUfDCXvy49OxiTHlutRXlK5s3yZZSvuZE9poZODeetM870/OwT1sd3FzedxMxWqHaxX&#10;J7H1T4j3d/PrC7Bo5vgfhj/8hA51YlL+TDowi5CLx5REKLIVsOQ/izwHphCWWSGA1xW/flD/AgAA&#10;//8DAFBLAQItABQABgAIAAAAIQC2gziS/gAAAOEBAAATAAAAAAAAAAAAAAAAAAAAAABbQ29udGVu&#10;dF9UeXBlc10ueG1sUEsBAi0AFAAGAAgAAAAhADj9If/WAAAAlAEAAAsAAAAAAAAAAAAAAAAALwEA&#10;AF9yZWxzLy5yZWxzUEsBAi0AFAAGAAgAAAAhAENadpz2AQAA6QMAAA4AAAAAAAAAAAAAAAAALgIA&#10;AGRycy9lMm9Eb2MueG1sUEsBAi0AFAAGAAgAAAAhAJoK+CLfAAAACQEAAA8AAAAAAAAAAAAAAAAA&#10;UAQAAGRycy9kb3ducmV2LnhtbFBLBQYAAAAABAAEAPMAAABcBQAAAAA=&#10;" stroked="f">
            <v:path arrowok="t"/>
            <v:textbox>
              <w:txbxContent>
                <w:p w14:paraId="185CCDE8" w14:textId="77777777" w:rsidR="00635BEE" w:rsidRPr="0020213E" w:rsidRDefault="00635BEE" w:rsidP="00635BEE">
                  <w:pPr>
                    <w:jc w:val="center"/>
                    <w:rPr>
                      <w:b/>
                      <w:bCs/>
                      <w:sz w:val="32"/>
                      <w:szCs w:val="32"/>
                    </w:rPr>
                  </w:pPr>
                  <w:r w:rsidRPr="0020213E">
                    <w:rPr>
                      <w:b/>
                      <w:bCs/>
                      <w:sz w:val="32"/>
                      <w:szCs w:val="32"/>
                    </w:rPr>
                    <w:t>Étude des activités antioxydantes d'un polymère extrait et son dérivé</w:t>
                  </w:r>
                </w:p>
              </w:txbxContent>
            </v:textbox>
          </v:rect>
        </w:pict>
      </w:r>
      <w:r>
        <w:rPr>
          <w:b/>
          <w:bCs/>
          <w:sz w:val="32"/>
          <w:szCs w:val="28"/>
          <w:u w:val="single"/>
          <w:lang w:bidi="ar-DZ"/>
        </w:rPr>
        <w:t>Thème</w:t>
      </w:r>
    </w:p>
    <w:p w14:paraId="07AB63D3" w14:textId="09EE9117" w:rsidR="00635BEE" w:rsidRDefault="00635BEE" w:rsidP="00D0411D">
      <w:pPr>
        <w:tabs>
          <w:tab w:val="left" w:pos="1845"/>
        </w:tabs>
        <w:jc w:val="both"/>
        <w:rPr>
          <w:b/>
          <w:bCs/>
          <w:sz w:val="28"/>
          <w:szCs w:val="28"/>
        </w:rPr>
      </w:pPr>
      <w:r>
        <w:rPr>
          <w:rFonts w:cs="Times New Roman"/>
          <w:noProof/>
          <w:szCs w:val="24"/>
          <w:u w:val="single"/>
          <w:lang w:eastAsia="fr-FR"/>
        </w:rPr>
        <w:pict w14:anchorId="53A5BD52">
          <v:roundrect id="Rectangle : coins arrondis 2" o:spid="_x0000_s1033" style="position:absolute;left:0;text-align:left;margin-left:.4pt;margin-top:4.45pt;width:478.5pt;height:85.5pt;z-index:-251649024;visibility:visible;mso-wrap-style:square;mso-width-percent:0;mso-height-percent:0;mso-wrap-distance-left:0;mso-wrap-distance-top:0;mso-wrap-distance-right:0;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KZ/wEAADMEAAAOAAAAZHJzL2Uyb0RvYy54bWysU02P0zAQvSPxHyzfadJKm5ao6R4o5bJa&#10;ELuI89QfjcFfsr1N++8Zu2m3wB5WiBwsjz3z8ua98fL2YDTZixCVsx2dTmpKhGWOK7vr6LfHzbsF&#10;JTGB5aCdFR09ikhvV2/fLAffipnrneYiEASxsR18R/uUfFtVkfXCQJw4LyxeShcMJAzDruIBBkQ3&#10;uprVdVMNLnAfHBMx4un6dElXBV9KwdJnKaNIRHcUuaWyhrJu81qtltDuAvhesZEG/AMLA8riTy9Q&#10;a0hAnoL6C8ooFlx0Mk2YM5WTUjFResBupvUf3Tz04EXpBcWJ/iJT/H+w7H7/4L+ETD36O8d+RlSk&#10;GnxsLzc5iGPOQQaTc5E4ORQVjxcVxSERhodNPW/e36DYDO+m9eJmgUFGhfZc7kNMn4QzJG86GtyT&#10;5V/RqyIh7O9iKlpyYsHg0AD/QYk0Gp3ZgybTpmnmI+KYjNhnzNKK04pvlNYlCLvtBx0IlnZ0U76x&#10;OF6naUsG5Dub15k64CxKDQm3xvOORrsr5H4ridfIdfleQs7M1hD7E4OCkNOgNSqJUHa9AP7RcpKO&#10;Hvu1+FRoZmMEp0QLfFl5VzITKP2aTFRE29HKk3vZx63jx5PbmdTj4TsEP5qQ0L97dx45aIuyJ9ue&#10;c0fAM0wZFJzMYu74ivLoX8el5Pmtr34BAAD//wMAUEsDBBQABgAIAAAAIQA5tVPd3gAAAAkBAAAP&#10;AAAAZHJzL2Rvd25yZXYueG1sTI/NTsMwEITvSLyDtUjcWich5I9sKlSpEickSuG8jU0SEa+j2G3D&#10;22NO9Dia0cw39WYxozjr2Q2WEeJ1BEJza9XAHcLhfbcqQDhPrGi0rBF+tINNc3tTU6Xshd/0ee87&#10;EUrYVYTQez9VUrq214bc2k6ag/dlZ0M+yLmTaqZLKDejTKIok4YGDgs9TXrb6/Z7fzII5Uv8uLN+&#10;y9nr4SMpOKXkMyfE+7vl+QmE14v/D8MffkCHJjAd7YmVEyPCqsxDEiHNMxDBL9P8AcQRIYmLDGRT&#10;y+sHzS8AAAD//wMAUEsBAi0AFAAGAAgAAAAhALaDOJL+AAAA4QEAABMAAAAAAAAAAAAAAAAAAAAA&#10;AFtDb250ZW50X1R5cGVzXS54bWxQSwECLQAUAAYACAAAACEAOP0h/9YAAACUAQAACwAAAAAAAAAA&#10;AAAAAAAvAQAAX3JlbHMvLnJlbHNQSwECLQAUAAYACAAAACEARFDCmf8BAAAzBAAADgAAAAAAAAAA&#10;AAAAAAAuAgAAZHJzL2Uyb0RvYy54bWxQSwECLQAUAAYACAAAACEAObVT3d4AAAAJAQAADwAAAAAA&#10;AAAAAAAAAABZBAAAZHJzL2Rvd25yZXYueG1sUEsFBgAAAAAEAAQA8wAAAGQFAAAAAA==&#10;" strokeweight="1pt">
            <v:stroke joinstyle="miter"/>
            <v:path arrowok="t"/>
            <w10:wrap type="topAndBottom"/>
          </v:roundrect>
        </w:pict>
      </w:r>
    </w:p>
    <w:p w14:paraId="5D9B66CC" w14:textId="77777777" w:rsidR="00D0411D" w:rsidRDefault="00D0411D" w:rsidP="00D0411D">
      <w:pPr>
        <w:jc w:val="center"/>
        <w:rPr>
          <w:b/>
          <w:bCs/>
          <w:sz w:val="28"/>
          <w:szCs w:val="28"/>
        </w:rPr>
      </w:pPr>
    </w:p>
    <w:p w14:paraId="2DC38FC1" w14:textId="70C9E2CA" w:rsidR="00D0411D" w:rsidRDefault="00D0411D" w:rsidP="00D0411D">
      <w:pPr>
        <w:ind w:right="-568"/>
        <w:rPr>
          <w:rFonts w:eastAsia="Times New Roman" w:cs="Times New Roman"/>
          <w:szCs w:val="24"/>
          <w:lang w:eastAsia="fr-FR" w:bidi="ar-DZ"/>
        </w:rPr>
      </w:pPr>
      <w:r>
        <w:rPr>
          <w:rFonts w:eastAsia="Times New Roman" w:cs="Times New Roman"/>
          <w:b/>
          <w:bCs/>
          <w:szCs w:val="24"/>
          <w:lang w:eastAsia="fr-FR" w:bidi="ar-DZ"/>
        </w:rPr>
        <w:t xml:space="preserve">Présenté Par : </w:t>
      </w:r>
      <w:r>
        <w:rPr>
          <w:rFonts w:eastAsia="Times New Roman" w:cs="Times New Roman"/>
          <w:szCs w:val="24"/>
          <w:lang w:eastAsia="fr-FR" w:bidi="ar-DZ"/>
        </w:rPr>
        <w:t>SADAD Mouna</w:t>
      </w:r>
      <w:r>
        <w:rPr>
          <w:rFonts w:eastAsia="Times New Roman" w:cs="Times New Roman"/>
          <w:b/>
          <w:bCs/>
          <w:szCs w:val="24"/>
          <w:lang w:eastAsia="fr-FR" w:bidi="ar-DZ"/>
        </w:rPr>
        <w:t xml:space="preserve">                                     Encadré Par : </w:t>
      </w:r>
      <w:r>
        <w:rPr>
          <w:rFonts w:eastAsia="Times New Roman" w:cs="Times New Roman"/>
          <w:szCs w:val="24"/>
          <w:lang w:eastAsia="fr-FR" w:bidi="ar-DZ"/>
        </w:rPr>
        <w:t>Dr. MADANI Salim</w:t>
      </w:r>
    </w:p>
    <w:p w14:paraId="426EAB51" w14:textId="77777777" w:rsidR="00D0411D" w:rsidRDefault="00D0411D" w:rsidP="00D0411D">
      <w:pPr>
        <w:ind w:left="1416" w:right="-568"/>
        <w:rPr>
          <w:rFonts w:eastAsia="Times New Roman" w:cs="Times New Roman"/>
          <w:szCs w:val="24"/>
          <w:lang w:eastAsia="fr-FR" w:bidi="ar-DZ"/>
        </w:rPr>
      </w:pPr>
      <w:bookmarkStart w:id="0" w:name="_Hlk170343504"/>
      <w:r>
        <w:rPr>
          <w:rFonts w:eastAsia="Times New Roman" w:cs="Times New Roman"/>
          <w:szCs w:val="24"/>
          <w:lang w:eastAsia="fr-FR" w:bidi="ar-DZ"/>
        </w:rPr>
        <w:t>ADJIZI</w:t>
      </w:r>
      <w:bookmarkEnd w:id="0"/>
      <w:r>
        <w:rPr>
          <w:rFonts w:eastAsia="Times New Roman" w:cs="Times New Roman"/>
          <w:szCs w:val="24"/>
          <w:lang w:eastAsia="fr-FR" w:bidi="ar-DZ"/>
        </w:rPr>
        <w:t xml:space="preserve"> Aya</w:t>
      </w:r>
    </w:p>
    <w:p w14:paraId="2AAF11DA" w14:textId="77777777" w:rsidR="00D0411D" w:rsidRDefault="00D0411D" w:rsidP="00D0411D">
      <w:pPr>
        <w:spacing w:after="0"/>
        <w:jc w:val="center"/>
        <w:rPr>
          <w:rFonts w:eastAsia="Times New Roman" w:cs="Times New Roman"/>
          <w:b/>
          <w:bCs/>
          <w:sz w:val="28"/>
          <w:szCs w:val="28"/>
          <w:lang w:eastAsia="fr-FR" w:bidi="ar-DZ"/>
        </w:rPr>
      </w:pPr>
      <w:r>
        <w:rPr>
          <w:rFonts w:eastAsia="Times New Roman" w:cs="Times New Roman"/>
          <w:b/>
          <w:bCs/>
          <w:sz w:val="28"/>
          <w:szCs w:val="28"/>
          <w:lang w:eastAsia="fr-FR" w:bidi="ar-DZ"/>
        </w:rPr>
        <w:t>Date de soutenance : 29/06/2024</w:t>
      </w:r>
    </w:p>
    <w:p w14:paraId="194CA05B" w14:textId="77777777" w:rsidR="00D0411D" w:rsidRDefault="00D0411D" w:rsidP="00D0411D">
      <w:pPr>
        <w:spacing w:after="0"/>
        <w:jc w:val="both"/>
        <w:rPr>
          <w:rFonts w:eastAsia="Times New Roman" w:cs="Times New Roman"/>
          <w:b/>
          <w:bCs/>
          <w:sz w:val="28"/>
          <w:szCs w:val="28"/>
          <w:u w:val="single"/>
          <w:lang w:eastAsia="fr-FR" w:bidi="ar-DZ"/>
        </w:rPr>
      </w:pPr>
      <w:r>
        <w:rPr>
          <w:rFonts w:eastAsia="Times New Roman" w:cs="Times New Roman"/>
          <w:b/>
          <w:bCs/>
          <w:sz w:val="28"/>
          <w:szCs w:val="28"/>
          <w:u w:val="single"/>
          <w:lang w:eastAsia="fr-FR" w:bidi="ar-DZ"/>
        </w:rPr>
        <w:t>Jury de Soutenance</w:t>
      </w:r>
    </w:p>
    <w:tbl>
      <w:tblPr>
        <w:tblStyle w:val="Grilledutableau"/>
        <w:tblW w:w="0" w:type="auto"/>
        <w:tblLook w:val="04A0" w:firstRow="1" w:lastRow="0" w:firstColumn="1" w:lastColumn="0" w:noHBand="0" w:noVBand="1"/>
      </w:tblPr>
      <w:tblGrid>
        <w:gridCol w:w="2266"/>
        <w:gridCol w:w="2124"/>
        <w:gridCol w:w="992"/>
        <w:gridCol w:w="3684"/>
      </w:tblGrid>
      <w:tr w:rsidR="00D0411D" w14:paraId="28F3B56B" w14:textId="77777777" w:rsidTr="00DC65BA">
        <w:tc>
          <w:tcPr>
            <w:tcW w:w="2266" w:type="dxa"/>
            <w:tcBorders>
              <w:top w:val="single" w:sz="4" w:space="0" w:color="auto"/>
              <w:left w:val="single" w:sz="4" w:space="0" w:color="auto"/>
              <w:bottom w:val="single" w:sz="4" w:space="0" w:color="auto"/>
              <w:right w:val="single" w:sz="4" w:space="0" w:color="auto"/>
            </w:tcBorders>
            <w:hideMark/>
          </w:tcPr>
          <w:p w14:paraId="2BB07377" w14:textId="77777777" w:rsidR="00D0411D" w:rsidRDefault="00D0411D" w:rsidP="00DC65BA">
            <w:pPr>
              <w:spacing w:after="0"/>
              <w:jc w:val="both"/>
              <w:rPr>
                <w:rFonts w:eastAsia="Times New Roman" w:cs="Times New Roman"/>
                <w:b/>
                <w:bCs/>
                <w:szCs w:val="24"/>
                <w:u w:val="single"/>
                <w:lang w:eastAsia="fr-FR" w:bidi="ar-DZ"/>
              </w:rPr>
            </w:pPr>
            <w:r>
              <w:rPr>
                <w:rFonts w:eastAsia="Times New Roman" w:cs="Times New Roman"/>
                <w:b/>
                <w:bCs/>
                <w:szCs w:val="24"/>
                <w:lang w:eastAsia="fr-FR"/>
              </w:rPr>
              <w:t>Présidente</w:t>
            </w:r>
          </w:p>
        </w:tc>
        <w:tc>
          <w:tcPr>
            <w:tcW w:w="2124" w:type="dxa"/>
            <w:tcBorders>
              <w:top w:val="single" w:sz="4" w:space="0" w:color="auto"/>
              <w:left w:val="single" w:sz="4" w:space="0" w:color="auto"/>
              <w:bottom w:val="single" w:sz="4" w:space="0" w:color="auto"/>
              <w:right w:val="single" w:sz="4" w:space="0" w:color="auto"/>
            </w:tcBorders>
            <w:hideMark/>
          </w:tcPr>
          <w:p w14:paraId="2B4A5CBF" w14:textId="77777777" w:rsidR="00D0411D" w:rsidRDefault="00D0411D" w:rsidP="00DC65BA">
            <w:pPr>
              <w:spacing w:after="0"/>
              <w:jc w:val="both"/>
              <w:rPr>
                <w:rFonts w:eastAsia="Times New Roman" w:cs="Times New Roman"/>
                <w:b/>
                <w:bCs/>
                <w:szCs w:val="24"/>
                <w:u w:val="single"/>
                <w:lang w:eastAsia="fr-FR" w:bidi="ar-DZ"/>
              </w:rPr>
            </w:pPr>
            <w:r>
              <w:rPr>
                <w:rFonts w:eastAsia="Times New Roman" w:cs="Times New Roman"/>
                <w:szCs w:val="24"/>
                <w:lang w:eastAsia="fr-FR"/>
              </w:rPr>
              <w:t>BENABID Samira</w:t>
            </w:r>
          </w:p>
        </w:tc>
        <w:tc>
          <w:tcPr>
            <w:tcW w:w="992" w:type="dxa"/>
            <w:tcBorders>
              <w:top w:val="single" w:sz="4" w:space="0" w:color="auto"/>
              <w:left w:val="single" w:sz="4" w:space="0" w:color="auto"/>
              <w:bottom w:val="single" w:sz="4" w:space="0" w:color="auto"/>
              <w:right w:val="single" w:sz="4" w:space="0" w:color="auto"/>
            </w:tcBorders>
            <w:hideMark/>
          </w:tcPr>
          <w:p w14:paraId="5ED4CDEC" w14:textId="77777777" w:rsidR="00D0411D" w:rsidRDefault="00D0411D" w:rsidP="00DC65BA">
            <w:pPr>
              <w:spacing w:after="0"/>
              <w:jc w:val="both"/>
              <w:rPr>
                <w:rFonts w:eastAsia="Times New Roman" w:cs="Times New Roman"/>
                <w:b/>
                <w:bCs/>
                <w:szCs w:val="24"/>
                <w:u w:val="single"/>
                <w:lang w:eastAsia="fr-FR" w:bidi="ar-DZ"/>
              </w:rPr>
            </w:pPr>
            <w:r>
              <w:rPr>
                <w:rFonts w:eastAsia="Times New Roman" w:cs="Times New Roman"/>
                <w:szCs w:val="24"/>
                <w:lang w:eastAsia="fr-FR"/>
              </w:rPr>
              <w:t>MCB</w:t>
            </w:r>
          </w:p>
        </w:tc>
        <w:tc>
          <w:tcPr>
            <w:tcW w:w="3684" w:type="dxa"/>
            <w:tcBorders>
              <w:top w:val="single" w:sz="4" w:space="0" w:color="auto"/>
              <w:left w:val="single" w:sz="4" w:space="0" w:color="auto"/>
              <w:bottom w:val="single" w:sz="4" w:space="0" w:color="auto"/>
              <w:right w:val="single" w:sz="4" w:space="0" w:color="auto"/>
            </w:tcBorders>
            <w:hideMark/>
          </w:tcPr>
          <w:p w14:paraId="24ECBBF7" w14:textId="77777777" w:rsidR="00D0411D" w:rsidRDefault="00D0411D" w:rsidP="00DC65BA">
            <w:pPr>
              <w:spacing w:after="0"/>
              <w:jc w:val="both"/>
              <w:rPr>
                <w:rFonts w:eastAsia="Times New Roman" w:cs="Times New Roman"/>
                <w:b/>
                <w:bCs/>
                <w:szCs w:val="24"/>
                <w:u w:val="single"/>
                <w:lang w:eastAsia="fr-FR" w:bidi="ar-DZ"/>
              </w:rPr>
            </w:pPr>
            <w:r>
              <w:rPr>
                <w:rFonts w:asciiTheme="majorBidi" w:hAnsiTheme="majorBidi" w:cstheme="majorBidi"/>
                <w:szCs w:val="24"/>
                <w:lang w:val="en-US"/>
              </w:rPr>
              <w:t>Université - Ferhat ABBAS</w:t>
            </w:r>
            <w:r>
              <w:rPr>
                <w:rFonts w:eastAsia="Times New Roman" w:cs="Times New Roman"/>
                <w:szCs w:val="24"/>
                <w:lang w:eastAsia="fr-FR"/>
              </w:rPr>
              <w:t xml:space="preserve"> S</w:t>
            </w:r>
            <w:proofErr w:type="spellStart"/>
            <w:r>
              <w:rPr>
                <w:rFonts w:asciiTheme="majorBidi" w:hAnsiTheme="majorBidi" w:cstheme="majorBidi"/>
                <w:szCs w:val="24"/>
                <w:lang w:val="en-US"/>
              </w:rPr>
              <w:t>étif</w:t>
            </w:r>
            <w:proofErr w:type="spellEnd"/>
            <w:r>
              <w:rPr>
                <w:rFonts w:asciiTheme="majorBidi" w:hAnsiTheme="majorBidi" w:cstheme="majorBidi"/>
                <w:szCs w:val="24"/>
                <w:lang w:val="en-US"/>
              </w:rPr>
              <w:t xml:space="preserve"> 1</w:t>
            </w:r>
          </w:p>
        </w:tc>
      </w:tr>
      <w:tr w:rsidR="00D0411D" w14:paraId="0B18CE15" w14:textId="77777777" w:rsidTr="00DC65BA">
        <w:tc>
          <w:tcPr>
            <w:tcW w:w="2266" w:type="dxa"/>
            <w:tcBorders>
              <w:top w:val="single" w:sz="4" w:space="0" w:color="auto"/>
              <w:left w:val="single" w:sz="4" w:space="0" w:color="auto"/>
              <w:bottom w:val="single" w:sz="4" w:space="0" w:color="auto"/>
              <w:right w:val="single" w:sz="4" w:space="0" w:color="auto"/>
            </w:tcBorders>
            <w:hideMark/>
          </w:tcPr>
          <w:p w14:paraId="288396AD" w14:textId="77777777" w:rsidR="00D0411D" w:rsidRDefault="00D0411D" w:rsidP="00DC65BA">
            <w:pPr>
              <w:spacing w:after="0"/>
              <w:jc w:val="both"/>
              <w:rPr>
                <w:rFonts w:eastAsia="Times New Roman" w:cs="Times New Roman"/>
                <w:b/>
                <w:bCs/>
                <w:szCs w:val="24"/>
                <w:u w:val="single"/>
                <w:lang w:eastAsia="fr-FR" w:bidi="ar-DZ"/>
              </w:rPr>
            </w:pPr>
            <w:r>
              <w:rPr>
                <w:rFonts w:eastAsia="Times New Roman" w:cs="Times New Roman"/>
                <w:b/>
                <w:bCs/>
                <w:szCs w:val="24"/>
                <w:lang w:eastAsia="fr-FR"/>
              </w:rPr>
              <w:t>Examinatrice</w:t>
            </w:r>
          </w:p>
        </w:tc>
        <w:tc>
          <w:tcPr>
            <w:tcW w:w="2124" w:type="dxa"/>
            <w:tcBorders>
              <w:top w:val="single" w:sz="4" w:space="0" w:color="auto"/>
              <w:left w:val="single" w:sz="4" w:space="0" w:color="auto"/>
              <w:bottom w:val="single" w:sz="4" w:space="0" w:color="auto"/>
              <w:right w:val="single" w:sz="4" w:space="0" w:color="auto"/>
            </w:tcBorders>
            <w:hideMark/>
          </w:tcPr>
          <w:p w14:paraId="5B38254A" w14:textId="77777777" w:rsidR="00D0411D" w:rsidRDefault="00D0411D" w:rsidP="00DC65BA">
            <w:pPr>
              <w:spacing w:after="0"/>
              <w:jc w:val="both"/>
              <w:rPr>
                <w:rFonts w:eastAsia="Times New Roman" w:cs="Times New Roman"/>
                <w:b/>
                <w:bCs/>
                <w:szCs w:val="24"/>
                <w:u w:val="single"/>
                <w:lang w:eastAsia="fr-FR" w:bidi="ar-DZ"/>
              </w:rPr>
            </w:pPr>
            <w:r>
              <w:rPr>
                <w:rFonts w:eastAsia="Times New Roman" w:cs="Times New Roman"/>
                <w:szCs w:val="24"/>
                <w:lang w:eastAsia="fr-FR"/>
              </w:rPr>
              <w:t>AROUI Linda</w:t>
            </w:r>
          </w:p>
        </w:tc>
        <w:tc>
          <w:tcPr>
            <w:tcW w:w="992" w:type="dxa"/>
            <w:tcBorders>
              <w:top w:val="single" w:sz="4" w:space="0" w:color="auto"/>
              <w:left w:val="single" w:sz="4" w:space="0" w:color="auto"/>
              <w:bottom w:val="single" w:sz="4" w:space="0" w:color="auto"/>
              <w:right w:val="single" w:sz="4" w:space="0" w:color="auto"/>
            </w:tcBorders>
            <w:hideMark/>
          </w:tcPr>
          <w:p w14:paraId="13FB7BCD" w14:textId="77777777" w:rsidR="00D0411D" w:rsidRDefault="00D0411D" w:rsidP="00DC65BA">
            <w:pPr>
              <w:spacing w:after="0"/>
              <w:jc w:val="both"/>
              <w:rPr>
                <w:rFonts w:eastAsia="Times New Roman" w:cs="Times New Roman"/>
                <w:b/>
                <w:bCs/>
                <w:szCs w:val="24"/>
                <w:u w:val="single"/>
                <w:lang w:eastAsia="fr-FR" w:bidi="ar-DZ"/>
              </w:rPr>
            </w:pPr>
            <w:r>
              <w:rPr>
                <w:rFonts w:eastAsia="Times New Roman" w:cs="Times New Roman"/>
                <w:szCs w:val="24"/>
                <w:lang w:eastAsia="fr-FR"/>
              </w:rPr>
              <w:t>MCB</w:t>
            </w:r>
          </w:p>
        </w:tc>
        <w:tc>
          <w:tcPr>
            <w:tcW w:w="3684" w:type="dxa"/>
            <w:tcBorders>
              <w:top w:val="single" w:sz="4" w:space="0" w:color="auto"/>
              <w:left w:val="single" w:sz="4" w:space="0" w:color="auto"/>
              <w:bottom w:val="single" w:sz="4" w:space="0" w:color="auto"/>
              <w:right w:val="single" w:sz="4" w:space="0" w:color="auto"/>
            </w:tcBorders>
            <w:hideMark/>
          </w:tcPr>
          <w:p w14:paraId="31C91AE0" w14:textId="77777777" w:rsidR="00D0411D" w:rsidRDefault="00D0411D" w:rsidP="00DC65BA">
            <w:pPr>
              <w:spacing w:after="0"/>
              <w:jc w:val="both"/>
              <w:rPr>
                <w:rFonts w:eastAsia="Times New Roman" w:cs="Times New Roman"/>
                <w:b/>
                <w:bCs/>
                <w:szCs w:val="24"/>
                <w:u w:val="single"/>
                <w:lang w:eastAsia="fr-FR" w:bidi="ar-DZ"/>
              </w:rPr>
            </w:pPr>
            <w:r>
              <w:rPr>
                <w:rFonts w:asciiTheme="majorBidi" w:hAnsiTheme="majorBidi" w:cstheme="majorBidi"/>
                <w:szCs w:val="24"/>
                <w:lang w:val="en-US"/>
              </w:rPr>
              <w:t>Université - Ferhat ABBAS</w:t>
            </w:r>
            <w:r>
              <w:rPr>
                <w:rFonts w:eastAsia="Times New Roman" w:cs="Times New Roman"/>
                <w:szCs w:val="24"/>
                <w:lang w:eastAsia="fr-FR"/>
              </w:rPr>
              <w:t xml:space="preserve"> S</w:t>
            </w:r>
            <w:proofErr w:type="spellStart"/>
            <w:r>
              <w:rPr>
                <w:rFonts w:asciiTheme="majorBidi" w:hAnsiTheme="majorBidi" w:cstheme="majorBidi"/>
                <w:szCs w:val="24"/>
                <w:lang w:val="en-US"/>
              </w:rPr>
              <w:t>étif</w:t>
            </w:r>
            <w:proofErr w:type="spellEnd"/>
            <w:r>
              <w:rPr>
                <w:rFonts w:asciiTheme="majorBidi" w:hAnsiTheme="majorBidi" w:cstheme="majorBidi"/>
                <w:szCs w:val="24"/>
                <w:lang w:val="en-US"/>
              </w:rPr>
              <w:t xml:space="preserve"> 1</w:t>
            </w:r>
          </w:p>
        </w:tc>
      </w:tr>
      <w:tr w:rsidR="00D0411D" w14:paraId="178670D4" w14:textId="77777777" w:rsidTr="00DC65BA">
        <w:tc>
          <w:tcPr>
            <w:tcW w:w="2266" w:type="dxa"/>
            <w:tcBorders>
              <w:top w:val="single" w:sz="4" w:space="0" w:color="auto"/>
              <w:left w:val="single" w:sz="4" w:space="0" w:color="auto"/>
              <w:bottom w:val="single" w:sz="4" w:space="0" w:color="auto"/>
              <w:right w:val="single" w:sz="4" w:space="0" w:color="auto"/>
            </w:tcBorders>
            <w:hideMark/>
          </w:tcPr>
          <w:p w14:paraId="51A6B2C6" w14:textId="77777777" w:rsidR="00D0411D" w:rsidRDefault="00D0411D" w:rsidP="00DC65BA">
            <w:pPr>
              <w:spacing w:after="0"/>
              <w:jc w:val="both"/>
              <w:rPr>
                <w:rFonts w:eastAsia="Times New Roman" w:cs="Times New Roman"/>
                <w:b/>
                <w:bCs/>
                <w:szCs w:val="24"/>
                <w:u w:val="single"/>
                <w:lang w:eastAsia="fr-FR" w:bidi="ar-DZ"/>
              </w:rPr>
            </w:pPr>
            <w:r>
              <w:rPr>
                <w:rFonts w:eastAsia="Times New Roman" w:cs="Times New Roman"/>
                <w:b/>
                <w:bCs/>
                <w:szCs w:val="24"/>
                <w:lang w:eastAsia="fr-FR" w:bidi="ar-DZ"/>
              </w:rPr>
              <w:t>Encadrant</w:t>
            </w:r>
          </w:p>
        </w:tc>
        <w:tc>
          <w:tcPr>
            <w:tcW w:w="2124" w:type="dxa"/>
            <w:tcBorders>
              <w:top w:val="single" w:sz="4" w:space="0" w:color="auto"/>
              <w:left w:val="single" w:sz="4" w:space="0" w:color="auto"/>
              <w:bottom w:val="single" w:sz="4" w:space="0" w:color="auto"/>
              <w:right w:val="single" w:sz="4" w:space="0" w:color="auto"/>
            </w:tcBorders>
            <w:hideMark/>
          </w:tcPr>
          <w:p w14:paraId="03254A26" w14:textId="77777777" w:rsidR="00D0411D" w:rsidRDefault="00D0411D" w:rsidP="00DC65BA">
            <w:pPr>
              <w:spacing w:after="0"/>
              <w:jc w:val="both"/>
              <w:rPr>
                <w:rFonts w:eastAsia="Times New Roman" w:cs="Times New Roman"/>
                <w:b/>
                <w:bCs/>
                <w:szCs w:val="24"/>
                <w:u w:val="single"/>
                <w:lang w:eastAsia="fr-FR" w:bidi="ar-DZ"/>
              </w:rPr>
            </w:pPr>
            <w:r>
              <w:rPr>
                <w:rFonts w:eastAsia="Times New Roman" w:cs="Times New Roman"/>
                <w:szCs w:val="24"/>
                <w:lang w:eastAsia="fr-FR" w:bidi="ar-DZ"/>
              </w:rPr>
              <w:t>MADANI Salim</w:t>
            </w:r>
          </w:p>
        </w:tc>
        <w:tc>
          <w:tcPr>
            <w:tcW w:w="992" w:type="dxa"/>
            <w:tcBorders>
              <w:top w:val="single" w:sz="4" w:space="0" w:color="auto"/>
              <w:left w:val="single" w:sz="4" w:space="0" w:color="auto"/>
              <w:bottom w:val="single" w:sz="4" w:space="0" w:color="auto"/>
              <w:right w:val="single" w:sz="4" w:space="0" w:color="auto"/>
            </w:tcBorders>
            <w:hideMark/>
          </w:tcPr>
          <w:p w14:paraId="489A3CB7" w14:textId="77777777" w:rsidR="00D0411D" w:rsidRDefault="00D0411D" w:rsidP="00DC65BA">
            <w:pPr>
              <w:spacing w:after="0"/>
              <w:jc w:val="both"/>
              <w:rPr>
                <w:rFonts w:eastAsia="Times New Roman" w:cs="Times New Roman"/>
                <w:b/>
                <w:bCs/>
                <w:szCs w:val="24"/>
                <w:u w:val="single"/>
                <w:lang w:eastAsia="fr-FR" w:bidi="ar-DZ"/>
              </w:rPr>
            </w:pPr>
            <w:r>
              <w:rPr>
                <w:rFonts w:eastAsia="Times New Roman" w:cs="Times New Roman"/>
                <w:szCs w:val="24"/>
                <w:lang w:eastAsia="fr-FR"/>
              </w:rPr>
              <w:t>MCA</w:t>
            </w:r>
          </w:p>
        </w:tc>
        <w:tc>
          <w:tcPr>
            <w:tcW w:w="3684" w:type="dxa"/>
            <w:tcBorders>
              <w:top w:val="single" w:sz="4" w:space="0" w:color="auto"/>
              <w:left w:val="single" w:sz="4" w:space="0" w:color="auto"/>
              <w:bottom w:val="single" w:sz="4" w:space="0" w:color="auto"/>
              <w:right w:val="single" w:sz="4" w:space="0" w:color="auto"/>
            </w:tcBorders>
            <w:hideMark/>
          </w:tcPr>
          <w:p w14:paraId="60181910" w14:textId="77777777" w:rsidR="00D0411D" w:rsidRDefault="00D0411D" w:rsidP="00DC65BA">
            <w:pPr>
              <w:spacing w:after="0"/>
              <w:jc w:val="both"/>
              <w:rPr>
                <w:rFonts w:eastAsia="Times New Roman" w:cs="Times New Roman"/>
                <w:b/>
                <w:bCs/>
                <w:szCs w:val="24"/>
                <w:u w:val="single"/>
                <w:lang w:eastAsia="fr-FR" w:bidi="ar-DZ"/>
              </w:rPr>
            </w:pPr>
            <w:r>
              <w:rPr>
                <w:rFonts w:asciiTheme="majorBidi" w:hAnsiTheme="majorBidi" w:cstheme="majorBidi"/>
                <w:szCs w:val="24"/>
                <w:lang w:val="en-US"/>
              </w:rPr>
              <w:t>Université - Ferhat ABBAS</w:t>
            </w:r>
            <w:r>
              <w:rPr>
                <w:rFonts w:eastAsia="Times New Roman" w:cs="Times New Roman"/>
                <w:szCs w:val="24"/>
                <w:lang w:eastAsia="fr-FR"/>
              </w:rPr>
              <w:t xml:space="preserve"> S</w:t>
            </w:r>
            <w:proofErr w:type="spellStart"/>
            <w:r>
              <w:rPr>
                <w:rFonts w:asciiTheme="majorBidi" w:hAnsiTheme="majorBidi" w:cstheme="majorBidi"/>
                <w:szCs w:val="24"/>
                <w:lang w:val="en-US"/>
              </w:rPr>
              <w:t>étif</w:t>
            </w:r>
            <w:proofErr w:type="spellEnd"/>
            <w:r>
              <w:rPr>
                <w:rFonts w:asciiTheme="majorBidi" w:hAnsiTheme="majorBidi" w:cstheme="majorBidi"/>
                <w:szCs w:val="24"/>
                <w:lang w:val="en-US"/>
              </w:rPr>
              <w:t xml:space="preserve"> 1</w:t>
            </w:r>
          </w:p>
        </w:tc>
      </w:tr>
    </w:tbl>
    <w:p w14:paraId="1BA32BB7" w14:textId="77777777" w:rsidR="00D0411D" w:rsidRPr="00D0411D" w:rsidRDefault="00D0411D" w:rsidP="00D0411D">
      <w:pPr>
        <w:tabs>
          <w:tab w:val="left" w:pos="5295"/>
        </w:tabs>
        <w:autoSpaceDE w:val="0"/>
        <w:autoSpaceDN w:val="0"/>
        <w:adjustRightInd w:val="0"/>
        <w:spacing w:before="120" w:line="240" w:lineRule="auto"/>
        <w:jc w:val="both"/>
        <w:rPr>
          <w:rFonts w:eastAsia="Times New Roman" w:cs="Times New Roman"/>
          <w:b/>
          <w:bCs/>
          <w:szCs w:val="24"/>
          <w:lang w:eastAsia="fr-FR"/>
        </w:rPr>
        <w:sectPr w:rsidR="00D0411D" w:rsidRPr="00D0411D" w:rsidSect="00073889">
          <w:pgSz w:w="11910" w:h="16840"/>
          <w:pgMar w:top="1417" w:right="1417" w:bottom="1417" w:left="1417" w:header="720" w:footer="720" w:gutter="0"/>
          <w:pgNumType w:fmt="upperRoman" w:start="1"/>
          <w:cols w:space="720"/>
          <w:docGrid w:linePitch="299"/>
        </w:sectPr>
      </w:pPr>
      <w:r>
        <w:rPr>
          <w:rFonts w:eastAsia="Times New Roman" w:cs="Times New Roman"/>
          <w:b/>
          <w:bCs/>
          <w:szCs w:val="24"/>
          <w:lang w:eastAsia="fr-FR"/>
        </w:rPr>
        <w:t xml:space="preserve">Promotion </w:t>
      </w:r>
      <w:r>
        <w:rPr>
          <w:rFonts w:eastAsia="Times New Roman" w:cs="Times New Roman"/>
          <w:szCs w:val="24"/>
          <w:lang w:eastAsia="fr-FR"/>
        </w:rPr>
        <w:t>: 2023/2024</w:t>
      </w:r>
    </w:p>
    <w:p w14:paraId="5DD0D5E2" w14:textId="77777777" w:rsidR="00B45F81" w:rsidRPr="00360A3C" w:rsidRDefault="00000000" w:rsidP="00B45F81">
      <w:pPr>
        <w:pStyle w:val="TM1"/>
        <w:rPr>
          <w:rFonts w:asciiTheme="majorBidi" w:eastAsiaTheme="minorEastAsia" w:hAnsiTheme="majorBidi" w:cstheme="majorBidi"/>
          <w:b w:val="0"/>
          <w:bCs w:val="0"/>
          <w:kern w:val="2"/>
          <w:sz w:val="22"/>
          <w:lang w:val="en-US"/>
        </w:rPr>
      </w:pPr>
      <w:hyperlink w:anchor="_Toc170350794" w:history="1">
        <w:r w:rsidR="00B45F81" w:rsidRPr="00360A3C">
          <w:rPr>
            <w:rStyle w:val="Lienhypertexte"/>
            <w:rFonts w:asciiTheme="majorBidi" w:hAnsiTheme="majorBidi" w:cstheme="majorBidi"/>
            <w:sz w:val="22"/>
          </w:rPr>
          <w:t>Remerciements</w:t>
        </w:r>
        <w:r w:rsidR="00B45F81" w:rsidRPr="00360A3C">
          <w:rPr>
            <w:rFonts w:asciiTheme="majorBidi" w:hAnsiTheme="majorBidi" w:cstheme="majorBidi"/>
            <w:webHidden/>
            <w:sz w:val="22"/>
          </w:rPr>
          <w:tab/>
        </w:r>
        <w:r w:rsidR="00B45F81" w:rsidRPr="00360A3C">
          <w:rPr>
            <w:rFonts w:asciiTheme="majorBidi" w:hAnsiTheme="majorBidi" w:cstheme="majorBidi"/>
            <w:webHidden/>
            <w:sz w:val="22"/>
          </w:rPr>
          <w:fldChar w:fldCharType="begin"/>
        </w:r>
        <w:r w:rsidR="00B45F81" w:rsidRPr="00360A3C">
          <w:rPr>
            <w:rFonts w:asciiTheme="majorBidi" w:hAnsiTheme="majorBidi" w:cstheme="majorBidi"/>
            <w:webHidden/>
            <w:sz w:val="22"/>
          </w:rPr>
          <w:instrText xml:space="preserve"> PAGEREF _Toc170350794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Pr>
            <w:rFonts w:asciiTheme="majorBidi" w:hAnsiTheme="majorBidi" w:cstheme="majorBidi"/>
            <w:webHidden/>
            <w:sz w:val="22"/>
          </w:rPr>
          <w:t>I</w:t>
        </w:r>
        <w:r w:rsidR="00B45F81" w:rsidRPr="00360A3C">
          <w:rPr>
            <w:rFonts w:asciiTheme="majorBidi" w:hAnsiTheme="majorBidi" w:cstheme="majorBidi"/>
            <w:webHidden/>
            <w:sz w:val="22"/>
          </w:rPr>
          <w:fldChar w:fldCharType="end"/>
        </w:r>
      </w:hyperlink>
    </w:p>
    <w:p w14:paraId="2FAA271A" w14:textId="77777777" w:rsidR="00B45F81" w:rsidRPr="00360A3C" w:rsidRDefault="00000000" w:rsidP="00B45F81">
      <w:pPr>
        <w:pStyle w:val="TM1"/>
        <w:rPr>
          <w:rFonts w:asciiTheme="majorBidi" w:eastAsiaTheme="minorEastAsia" w:hAnsiTheme="majorBidi" w:cstheme="majorBidi"/>
          <w:b w:val="0"/>
          <w:bCs w:val="0"/>
          <w:kern w:val="2"/>
          <w:sz w:val="22"/>
          <w:lang w:val="en-US"/>
        </w:rPr>
      </w:pPr>
      <w:hyperlink w:anchor="_Toc170350796" w:history="1">
        <w:r w:rsidR="00B45F81" w:rsidRPr="00360A3C">
          <w:rPr>
            <w:rStyle w:val="Lienhypertexte"/>
            <w:rFonts w:asciiTheme="majorBidi" w:hAnsiTheme="majorBidi" w:cstheme="majorBidi"/>
            <w:sz w:val="22"/>
          </w:rPr>
          <w:t>Dédicace</w:t>
        </w:r>
        <w:r w:rsidR="00B45F81" w:rsidRPr="00360A3C">
          <w:rPr>
            <w:rStyle w:val="Lienhypertexte"/>
            <w:rFonts w:asciiTheme="majorBidi" w:hAnsiTheme="majorBidi" w:cstheme="majorBidi"/>
            <w:webHidden/>
            <w:sz w:val="22"/>
          </w:rPr>
          <w:tab/>
        </w:r>
        <w:r w:rsidR="00B45F81" w:rsidRPr="00360A3C">
          <w:rPr>
            <w:rFonts w:asciiTheme="majorBidi" w:hAnsiTheme="majorBidi" w:cstheme="majorBidi"/>
            <w:webHidden/>
            <w:sz w:val="22"/>
          </w:rPr>
          <w:tab/>
        </w:r>
        <w:r w:rsidR="00B45F81" w:rsidRPr="00360A3C">
          <w:rPr>
            <w:rFonts w:asciiTheme="majorBidi" w:hAnsiTheme="majorBidi" w:cstheme="majorBidi"/>
            <w:webHidden/>
            <w:sz w:val="22"/>
          </w:rPr>
          <w:fldChar w:fldCharType="begin"/>
        </w:r>
        <w:r w:rsidR="00B45F81" w:rsidRPr="00360A3C">
          <w:rPr>
            <w:rFonts w:asciiTheme="majorBidi" w:hAnsiTheme="majorBidi" w:cstheme="majorBidi"/>
            <w:webHidden/>
            <w:sz w:val="22"/>
          </w:rPr>
          <w:instrText xml:space="preserve"> PAGEREF _Toc170350796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Pr>
            <w:rFonts w:asciiTheme="majorBidi" w:hAnsiTheme="majorBidi" w:cstheme="majorBidi"/>
            <w:webHidden/>
            <w:sz w:val="22"/>
          </w:rPr>
          <w:t>II</w:t>
        </w:r>
        <w:r w:rsidR="00B45F81" w:rsidRPr="00360A3C">
          <w:rPr>
            <w:rFonts w:asciiTheme="majorBidi" w:hAnsiTheme="majorBidi" w:cstheme="majorBidi"/>
            <w:webHidden/>
            <w:sz w:val="22"/>
          </w:rPr>
          <w:fldChar w:fldCharType="end"/>
        </w:r>
      </w:hyperlink>
    </w:p>
    <w:p w14:paraId="2DAAEEC8" w14:textId="77777777" w:rsidR="00B45F81" w:rsidRPr="00360A3C" w:rsidRDefault="00000000" w:rsidP="00B45F81">
      <w:pPr>
        <w:pStyle w:val="TM1"/>
        <w:rPr>
          <w:rFonts w:asciiTheme="majorBidi" w:eastAsiaTheme="minorEastAsia" w:hAnsiTheme="majorBidi" w:cstheme="majorBidi"/>
          <w:b w:val="0"/>
          <w:bCs w:val="0"/>
          <w:kern w:val="2"/>
          <w:sz w:val="22"/>
          <w:lang w:val="en-US"/>
        </w:rPr>
      </w:pPr>
      <w:hyperlink w:anchor="_Toc170350797" w:history="1">
        <w:r w:rsidR="00B45F81" w:rsidRPr="00360A3C">
          <w:rPr>
            <w:rStyle w:val="Lienhypertexte"/>
            <w:rFonts w:asciiTheme="majorBidi" w:hAnsiTheme="majorBidi" w:cstheme="majorBidi"/>
            <w:sz w:val="22"/>
          </w:rPr>
          <w:t>Liste des tableaux</w:t>
        </w:r>
        <w:r w:rsidR="00B45F81" w:rsidRPr="00360A3C">
          <w:rPr>
            <w:rFonts w:asciiTheme="majorBidi" w:hAnsiTheme="majorBidi" w:cstheme="majorBidi"/>
            <w:webHidden/>
            <w:sz w:val="22"/>
          </w:rPr>
          <w:tab/>
        </w:r>
        <w:r w:rsidR="00B45F81" w:rsidRPr="00360A3C">
          <w:rPr>
            <w:rFonts w:asciiTheme="majorBidi" w:hAnsiTheme="majorBidi" w:cstheme="majorBidi"/>
            <w:webHidden/>
            <w:sz w:val="22"/>
          </w:rPr>
          <w:fldChar w:fldCharType="begin"/>
        </w:r>
        <w:r w:rsidR="00B45F81" w:rsidRPr="00360A3C">
          <w:rPr>
            <w:rFonts w:asciiTheme="majorBidi" w:hAnsiTheme="majorBidi" w:cstheme="majorBidi"/>
            <w:webHidden/>
            <w:sz w:val="22"/>
          </w:rPr>
          <w:instrText xml:space="preserve"> PAGEREF _Toc170350797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Pr>
            <w:rFonts w:asciiTheme="majorBidi" w:hAnsiTheme="majorBidi" w:cstheme="majorBidi"/>
            <w:webHidden/>
            <w:sz w:val="22"/>
          </w:rPr>
          <w:t>V</w:t>
        </w:r>
        <w:r w:rsidR="00B45F81" w:rsidRPr="00360A3C">
          <w:rPr>
            <w:rFonts w:asciiTheme="majorBidi" w:hAnsiTheme="majorBidi" w:cstheme="majorBidi"/>
            <w:webHidden/>
            <w:sz w:val="22"/>
          </w:rPr>
          <w:fldChar w:fldCharType="end"/>
        </w:r>
      </w:hyperlink>
    </w:p>
    <w:p w14:paraId="11973C6F" w14:textId="77777777" w:rsidR="00B45F81" w:rsidRPr="00B210D3" w:rsidRDefault="00000000" w:rsidP="00B45F81">
      <w:pPr>
        <w:pStyle w:val="TM1"/>
        <w:rPr>
          <w:rFonts w:asciiTheme="majorBidi" w:eastAsiaTheme="minorEastAsia" w:hAnsiTheme="majorBidi" w:cstheme="majorBidi"/>
          <w:kern w:val="2"/>
          <w:sz w:val="22"/>
          <w:lang w:val="en-US"/>
        </w:rPr>
      </w:pPr>
      <w:hyperlink w:anchor="_Toc170350798" w:history="1">
        <w:r w:rsidR="00B45F81" w:rsidRPr="00B210D3">
          <w:rPr>
            <w:rStyle w:val="Lienhypertexte"/>
            <w:rFonts w:asciiTheme="majorBidi" w:hAnsiTheme="majorBidi" w:cstheme="majorBidi"/>
            <w:sz w:val="22"/>
          </w:rPr>
          <w:t>Liste des schémas</w:t>
        </w:r>
        <w:r w:rsidR="00B45F81" w:rsidRPr="00B210D3">
          <w:rPr>
            <w:rFonts w:asciiTheme="majorBidi" w:hAnsiTheme="majorBidi" w:cstheme="majorBidi"/>
            <w:webHidden/>
            <w:sz w:val="22"/>
          </w:rPr>
          <w:tab/>
        </w:r>
        <w:r w:rsidR="00B45F81" w:rsidRPr="00B210D3">
          <w:rPr>
            <w:rFonts w:asciiTheme="majorBidi" w:hAnsiTheme="majorBidi" w:cstheme="majorBidi"/>
            <w:webHidden/>
            <w:sz w:val="22"/>
          </w:rPr>
          <w:fldChar w:fldCharType="begin"/>
        </w:r>
        <w:r w:rsidR="00B45F81" w:rsidRPr="00B210D3">
          <w:rPr>
            <w:rFonts w:asciiTheme="majorBidi" w:hAnsiTheme="majorBidi" w:cstheme="majorBidi"/>
            <w:webHidden/>
            <w:sz w:val="22"/>
          </w:rPr>
          <w:instrText xml:space="preserve"> PAGEREF _Toc170350798 \h </w:instrText>
        </w:r>
        <w:r w:rsidR="00B45F81" w:rsidRPr="00B210D3">
          <w:rPr>
            <w:rFonts w:asciiTheme="majorBidi" w:hAnsiTheme="majorBidi" w:cstheme="majorBidi"/>
            <w:webHidden/>
            <w:sz w:val="22"/>
          </w:rPr>
        </w:r>
        <w:r w:rsidR="00B45F81" w:rsidRPr="00B210D3">
          <w:rPr>
            <w:rFonts w:asciiTheme="majorBidi" w:hAnsiTheme="majorBidi" w:cstheme="majorBidi"/>
            <w:webHidden/>
            <w:sz w:val="22"/>
          </w:rPr>
          <w:fldChar w:fldCharType="separate"/>
        </w:r>
        <w:r w:rsidR="00B45F81" w:rsidRPr="00B210D3">
          <w:rPr>
            <w:rFonts w:asciiTheme="majorBidi" w:hAnsiTheme="majorBidi" w:cstheme="majorBidi"/>
            <w:webHidden/>
            <w:sz w:val="22"/>
          </w:rPr>
          <w:t>VI</w:t>
        </w:r>
        <w:r w:rsidR="00B45F81" w:rsidRPr="00B210D3">
          <w:rPr>
            <w:rFonts w:asciiTheme="majorBidi" w:hAnsiTheme="majorBidi" w:cstheme="majorBidi"/>
            <w:webHidden/>
            <w:sz w:val="22"/>
          </w:rPr>
          <w:fldChar w:fldCharType="end"/>
        </w:r>
      </w:hyperlink>
    </w:p>
    <w:p w14:paraId="71F636A1" w14:textId="77777777" w:rsidR="00B45F81" w:rsidRPr="00360A3C" w:rsidRDefault="00000000" w:rsidP="00B45F81">
      <w:pPr>
        <w:pStyle w:val="TM1"/>
        <w:rPr>
          <w:rFonts w:asciiTheme="majorBidi" w:eastAsiaTheme="minorEastAsia" w:hAnsiTheme="majorBidi" w:cstheme="majorBidi"/>
          <w:b w:val="0"/>
          <w:bCs w:val="0"/>
          <w:kern w:val="2"/>
          <w:sz w:val="22"/>
          <w:lang w:val="en-US"/>
        </w:rPr>
      </w:pPr>
      <w:hyperlink w:anchor="_Toc170350799" w:history="1">
        <w:r w:rsidR="00B45F81" w:rsidRPr="00360A3C">
          <w:rPr>
            <w:rStyle w:val="Lienhypertexte"/>
            <w:rFonts w:asciiTheme="majorBidi" w:hAnsiTheme="majorBidi" w:cstheme="majorBidi"/>
            <w:sz w:val="22"/>
          </w:rPr>
          <w:t>Liste des figures</w:t>
        </w:r>
        <w:r w:rsidR="00B45F81" w:rsidRPr="00360A3C">
          <w:rPr>
            <w:rFonts w:asciiTheme="majorBidi" w:hAnsiTheme="majorBidi" w:cstheme="majorBidi"/>
            <w:webHidden/>
            <w:sz w:val="22"/>
          </w:rPr>
          <w:tab/>
        </w:r>
        <w:r w:rsidR="00B45F81" w:rsidRPr="00360A3C">
          <w:rPr>
            <w:rFonts w:asciiTheme="majorBidi" w:hAnsiTheme="majorBidi" w:cstheme="majorBidi"/>
            <w:webHidden/>
            <w:sz w:val="22"/>
          </w:rPr>
          <w:fldChar w:fldCharType="begin"/>
        </w:r>
        <w:r w:rsidR="00B45F81" w:rsidRPr="00360A3C">
          <w:rPr>
            <w:rFonts w:asciiTheme="majorBidi" w:hAnsiTheme="majorBidi" w:cstheme="majorBidi"/>
            <w:webHidden/>
            <w:sz w:val="22"/>
          </w:rPr>
          <w:instrText xml:space="preserve"> PAGEREF _Toc170350799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Pr>
            <w:rFonts w:asciiTheme="majorBidi" w:hAnsiTheme="majorBidi" w:cstheme="majorBidi"/>
            <w:webHidden/>
            <w:sz w:val="22"/>
          </w:rPr>
          <w:t>VII</w:t>
        </w:r>
        <w:r w:rsidR="00B45F81" w:rsidRPr="00360A3C">
          <w:rPr>
            <w:rFonts w:asciiTheme="majorBidi" w:hAnsiTheme="majorBidi" w:cstheme="majorBidi"/>
            <w:webHidden/>
            <w:sz w:val="22"/>
          </w:rPr>
          <w:fldChar w:fldCharType="end"/>
        </w:r>
      </w:hyperlink>
    </w:p>
    <w:p w14:paraId="0D9AA332" w14:textId="77777777" w:rsidR="00B45F81" w:rsidRPr="00360A3C" w:rsidRDefault="00000000" w:rsidP="00B45F81">
      <w:pPr>
        <w:pStyle w:val="TM1"/>
        <w:rPr>
          <w:rFonts w:asciiTheme="majorBidi" w:eastAsiaTheme="minorEastAsia" w:hAnsiTheme="majorBidi" w:cstheme="majorBidi"/>
          <w:b w:val="0"/>
          <w:bCs w:val="0"/>
          <w:kern w:val="2"/>
          <w:sz w:val="22"/>
          <w:lang w:val="en-US"/>
        </w:rPr>
      </w:pPr>
      <w:hyperlink w:anchor="_Toc170350801" w:history="1">
        <w:r w:rsidR="00B45F81" w:rsidRPr="00360A3C">
          <w:rPr>
            <w:rStyle w:val="Lienhypertexte"/>
            <w:rFonts w:asciiTheme="majorBidi" w:hAnsiTheme="majorBidi" w:cstheme="majorBidi"/>
            <w:sz w:val="22"/>
          </w:rPr>
          <w:t>Liste des abréviations</w:t>
        </w:r>
        <w:r w:rsidR="00B45F81" w:rsidRPr="00360A3C">
          <w:rPr>
            <w:rFonts w:asciiTheme="majorBidi" w:hAnsiTheme="majorBidi" w:cstheme="majorBidi"/>
            <w:webHidden/>
            <w:sz w:val="22"/>
          </w:rPr>
          <w:tab/>
        </w:r>
        <w:r w:rsidR="00B45F81" w:rsidRPr="00360A3C">
          <w:rPr>
            <w:rFonts w:asciiTheme="majorBidi" w:hAnsiTheme="majorBidi" w:cstheme="majorBidi"/>
            <w:webHidden/>
            <w:sz w:val="22"/>
          </w:rPr>
          <w:fldChar w:fldCharType="begin"/>
        </w:r>
        <w:r w:rsidR="00B45F81" w:rsidRPr="00360A3C">
          <w:rPr>
            <w:rFonts w:asciiTheme="majorBidi" w:hAnsiTheme="majorBidi" w:cstheme="majorBidi"/>
            <w:webHidden/>
            <w:sz w:val="22"/>
          </w:rPr>
          <w:instrText xml:space="preserve"> PAGEREF _Toc170350801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Pr>
            <w:rFonts w:asciiTheme="majorBidi" w:hAnsiTheme="majorBidi" w:cstheme="majorBidi"/>
            <w:webHidden/>
            <w:sz w:val="22"/>
          </w:rPr>
          <w:t>IX</w:t>
        </w:r>
        <w:r w:rsidR="00B45F81" w:rsidRPr="00360A3C">
          <w:rPr>
            <w:rFonts w:asciiTheme="majorBidi" w:hAnsiTheme="majorBidi" w:cstheme="majorBidi"/>
            <w:webHidden/>
            <w:sz w:val="22"/>
          </w:rPr>
          <w:fldChar w:fldCharType="end"/>
        </w:r>
      </w:hyperlink>
    </w:p>
    <w:p w14:paraId="00736D70" w14:textId="77777777" w:rsidR="00B45F81" w:rsidRPr="00360A3C" w:rsidRDefault="00000000" w:rsidP="00B45F81">
      <w:pPr>
        <w:pStyle w:val="TM1"/>
        <w:rPr>
          <w:rFonts w:asciiTheme="majorBidi" w:eastAsiaTheme="minorEastAsia" w:hAnsiTheme="majorBidi" w:cstheme="majorBidi"/>
          <w:b w:val="0"/>
          <w:bCs w:val="0"/>
          <w:kern w:val="2"/>
          <w:sz w:val="22"/>
          <w:lang w:val="en-US"/>
        </w:rPr>
      </w:pPr>
      <w:hyperlink w:anchor="_Toc170350802" w:history="1">
        <w:r w:rsidR="00B45F81" w:rsidRPr="00360A3C">
          <w:rPr>
            <w:rStyle w:val="Lienhypertexte"/>
            <w:rFonts w:asciiTheme="majorBidi" w:hAnsiTheme="majorBidi" w:cstheme="majorBidi"/>
            <w:sz w:val="22"/>
          </w:rPr>
          <w:t>Introduction Générale</w:t>
        </w:r>
        <w:r w:rsidR="00B45F81" w:rsidRPr="00360A3C">
          <w:rPr>
            <w:rFonts w:asciiTheme="majorBidi" w:hAnsiTheme="majorBidi" w:cstheme="majorBidi"/>
            <w:webHidden/>
            <w:sz w:val="22"/>
          </w:rPr>
          <w:tab/>
        </w:r>
        <w:r w:rsidR="00B45F81" w:rsidRPr="00360A3C">
          <w:rPr>
            <w:rFonts w:asciiTheme="majorBidi" w:hAnsiTheme="majorBidi" w:cstheme="majorBidi"/>
            <w:webHidden/>
            <w:sz w:val="22"/>
          </w:rPr>
          <w:fldChar w:fldCharType="begin"/>
        </w:r>
        <w:r w:rsidR="00B45F81" w:rsidRPr="00360A3C">
          <w:rPr>
            <w:rFonts w:asciiTheme="majorBidi" w:hAnsiTheme="majorBidi" w:cstheme="majorBidi"/>
            <w:webHidden/>
            <w:sz w:val="22"/>
          </w:rPr>
          <w:instrText xml:space="preserve"> PAGEREF _Toc170350802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Pr>
            <w:rFonts w:asciiTheme="majorBidi" w:hAnsiTheme="majorBidi" w:cstheme="majorBidi"/>
            <w:webHidden/>
            <w:sz w:val="22"/>
          </w:rPr>
          <w:t>1</w:t>
        </w:r>
        <w:r w:rsidR="00B45F81" w:rsidRPr="00360A3C">
          <w:rPr>
            <w:rFonts w:asciiTheme="majorBidi" w:hAnsiTheme="majorBidi" w:cstheme="majorBidi"/>
            <w:webHidden/>
            <w:sz w:val="22"/>
          </w:rPr>
          <w:fldChar w:fldCharType="end"/>
        </w:r>
      </w:hyperlink>
    </w:p>
    <w:p w14:paraId="673A24F9" w14:textId="77777777" w:rsidR="00B45F81" w:rsidRPr="00B45F81" w:rsidRDefault="00000000" w:rsidP="00B45F81">
      <w:pPr>
        <w:pStyle w:val="TM1"/>
        <w:jc w:val="center"/>
        <w:rPr>
          <w:rFonts w:asciiTheme="majorBidi" w:eastAsiaTheme="minorEastAsia" w:hAnsiTheme="majorBidi" w:cstheme="majorBidi"/>
          <w:b w:val="0"/>
          <w:bCs w:val="0"/>
          <w:kern w:val="2"/>
          <w:sz w:val="22"/>
        </w:rPr>
      </w:pPr>
      <w:hyperlink w:anchor="_Toc170350803" w:history="1">
        <w:r w:rsidR="00B45F81" w:rsidRPr="00360A3C">
          <w:rPr>
            <w:rStyle w:val="Lienhypertexte"/>
            <w:rFonts w:asciiTheme="majorBidi" w:hAnsiTheme="majorBidi" w:cstheme="majorBidi"/>
            <w:sz w:val="22"/>
            <w:lang w:bidi="ar-DZ"/>
          </w:rPr>
          <w:t>Chapitre I</w:t>
        </w:r>
      </w:hyperlink>
      <w:hyperlink w:anchor="_Toc170350804" w:history="1">
        <w:r w:rsidR="00B45F81" w:rsidRPr="00360A3C">
          <w:rPr>
            <w:rStyle w:val="Lienhypertexte"/>
            <w:rFonts w:asciiTheme="majorBidi" w:hAnsiTheme="majorBidi" w:cstheme="majorBidi"/>
            <w:sz w:val="22"/>
          </w:rPr>
          <w:t>La chitine et le chitosane</w:t>
        </w:r>
      </w:hyperlink>
    </w:p>
    <w:p w14:paraId="3CA942A5" w14:textId="77777777" w:rsidR="00B45F81" w:rsidRPr="00B45F81" w:rsidRDefault="00000000" w:rsidP="00B45F81">
      <w:pPr>
        <w:pStyle w:val="TM2"/>
        <w:tabs>
          <w:tab w:val="left" w:pos="880"/>
          <w:tab w:val="right" w:leader="dot" w:pos="9066"/>
        </w:tabs>
        <w:rPr>
          <w:rFonts w:asciiTheme="majorBidi" w:eastAsiaTheme="minorEastAsia" w:hAnsiTheme="majorBidi" w:cstheme="majorBidi"/>
          <w:noProof/>
          <w:kern w:val="2"/>
          <w:sz w:val="22"/>
        </w:rPr>
      </w:pPr>
      <w:hyperlink w:anchor="_Toc170350805" w:history="1">
        <w:r w:rsidR="00B45F81" w:rsidRPr="00360A3C">
          <w:rPr>
            <w:rStyle w:val="Lienhypertexte"/>
            <w:rFonts w:asciiTheme="majorBidi" w:hAnsiTheme="majorBidi" w:cstheme="majorBidi"/>
            <w:noProof/>
            <w:sz w:val="22"/>
          </w:rPr>
          <w:t>I.1</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rPr>
          <w:t>Introduction</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_Toc170350805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3</w:t>
        </w:r>
        <w:r w:rsidR="00B45F81" w:rsidRPr="00360A3C">
          <w:rPr>
            <w:rFonts w:asciiTheme="majorBidi" w:hAnsiTheme="majorBidi" w:cstheme="majorBidi"/>
            <w:noProof/>
            <w:webHidden/>
            <w:sz w:val="22"/>
          </w:rPr>
          <w:fldChar w:fldCharType="end"/>
        </w:r>
      </w:hyperlink>
    </w:p>
    <w:p w14:paraId="446E7F3F" w14:textId="77777777" w:rsidR="00B45F81" w:rsidRPr="00B45F81" w:rsidRDefault="00000000" w:rsidP="00B45F81">
      <w:pPr>
        <w:pStyle w:val="TM2"/>
        <w:tabs>
          <w:tab w:val="left" w:pos="880"/>
          <w:tab w:val="right" w:leader="dot" w:pos="9066"/>
        </w:tabs>
        <w:rPr>
          <w:rFonts w:asciiTheme="majorBidi" w:eastAsiaTheme="minorEastAsia" w:hAnsiTheme="majorBidi" w:cstheme="majorBidi"/>
          <w:noProof/>
          <w:kern w:val="2"/>
          <w:sz w:val="22"/>
        </w:rPr>
      </w:pPr>
      <w:hyperlink w:anchor="_Toc170350806" w:history="1">
        <w:r w:rsidR="00B45F81" w:rsidRPr="00360A3C">
          <w:rPr>
            <w:rStyle w:val="Lienhypertexte"/>
            <w:rFonts w:asciiTheme="majorBidi" w:hAnsiTheme="majorBidi" w:cstheme="majorBidi"/>
            <w:noProof/>
            <w:sz w:val="22"/>
          </w:rPr>
          <w:t>I.2</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rPr>
          <w:t>Aperçu historique</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_Toc170350806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3</w:t>
        </w:r>
        <w:r w:rsidR="00B45F81" w:rsidRPr="00360A3C">
          <w:rPr>
            <w:rFonts w:asciiTheme="majorBidi" w:hAnsiTheme="majorBidi" w:cstheme="majorBidi"/>
            <w:noProof/>
            <w:webHidden/>
            <w:sz w:val="22"/>
          </w:rPr>
          <w:fldChar w:fldCharType="end"/>
        </w:r>
      </w:hyperlink>
    </w:p>
    <w:p w14:paraId="5E145C6A" w14:textId="77777777" w:rsidR="00B45F81" w:rsidRPr="00B45F81" w:rsidRDefault="00000000" w:rsidP="00B45F81">
      <w:pPr>
        <w:pStyle w:val="TM2"/>
        <w:tabs>
          <w:tab w:val="left" w:pos="880"/>
          <w:tab w:val="right" w:leader="dot" w:pos="9066"/>
        </w:tabs>
        <w:rPr>
          <w:rFonts w:asciiTheme="majorBidi" w:eastAsiaTheme="minorEastAsia" w:hAnsiTheme="majorBidi" w:cstheme="majorBidi"/>
          <w:noProof/>
          <w:kern w:val="2"/>
          <w:sz w:val="22"/>
        </w:rPr>
      </w:pPr>
      <w:hyperlink w:anchor="_Toc170350807" w:history="1">
        <w:r w:rsidR="00B45F81" w:rsidRPr="00360A3C">
          <w:rPr>
            <w:rStyle w:val="Lienhypertexte"/>
            <w:rFonts w:asciiTheme="majorBidi" w:hAnsiTheme="majorBidi" w:cstheme="majorBidi"/>
            <w:noProof/>
            <w:sz w:val="22"/>
          </w:rPr>
          <w:t>I.3</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shd w:val="clear" w:color="auto" w:fill="FFFFFF"/>
          </w:rPr>
          <w:t>Généralités</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_Toc170350807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3</w:t>
        </w:r>
        <w:r w:rsidR="00B45F81" w:rsidRPr="00360A3C">
          <w:rPr>
            <w:rFonts w:asciiTheme="majorBidi" w:hAnsiTheme="majorBidi" w:cstheme="majorBidi"/>
            <w:noProof/>
            <w:webHidden/>
            <w:sz w:val="22"/>
          </w:rPr>
          <w:fldChar w:fldCharType="end"/>
        </w:r>
      </w:hyperlink>
    </w:p>
    <w:p w14:paraId="4E2A481E"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08" w:history="1">
        <w:r w:rsidR="00B45F81" w:rsidRPr="00B45F81">
          <w:rPr>
            <w:rStyle w:val="Lienhypertexte"/>
            <w:rFonts w:asciiTheme="majorBidi" w:hAnsiTheme="majorBidi" w:cstheme="majorBidi"/>
            <w:sz w:val="22"/>
            <w:lang w:val="fr-FR"/>
          </w:rPr>
          <w:t>I.3.1</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shd w:val="clear" w:color="auto" w:fill="FFFFFF"/>
            <w:lang w:val="fr-FR"/>
          </w:rPr>
          <w:t>Chitine et Chitosane</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_Toc170350808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3</w:t>
        </w:r>
        <w:r w:rsidR="00B45F81" w:rsidRPr="00360A3C">
          <w:rPr>
            <w:rFonts w:asciiTheme="majorBidi" w:hAnsiTheme="majorBidi" w:cstheme="majorBidi"/>
            <w:webHidden/>
            <w:sz w:val="22"/>
          </w:rPr>
          <w:fldChar w:fldCharType="end"/>
        </w:r>
      </w:hyperlink>
    </w:p>
    <w:p w14:paraId="471D792B"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09" w:history="1">
        <w:r w:rsidR="00B45F81" w:rsidRPr="00B45F81">
          <w:rPr>
            <w:rStyle w:val="Lienhypertexte"/>
            <w:rFonts w:asciiTheme="majorBidi" w:hAnsiTheme="majorBidi" w:cstheme="majorBidi"/>
            <w:sz w:val="22"/>
            <w:lang w:val="fr-FR"/>
          </w:rPr>
          <w:t>I.3.2</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rPr>
          <w:t>Chitine ou chitosane</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_Toc170350809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5</w:t>
        </w:r>
        <w:r w:rsidR="00B45F81" w:rsidRPr="00360A3C">
          <w:rPr>
            <w:rFonts w:asciiTheme="majorBidi" w:hAnsiTheme="majorBidi" w:cstheme="majorBidi"/>
            <w:webHidden/>
            <w:sz w:val="22"/>
          </w:rPr>
          <w:fldChar w:fldCharType="end"/>
        </w:r>
      </w:hyperlink>
    </w:p>
    <w:p w14:paraId="50BE5165"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10" w:history="1">
        <w:r w:rsidR="00B45F81" w:rsidRPr="00B45F81">
          <w:rPr>
            <w:rStyle w:val="Lienhypertexte"/>
            <w:rFonts w:asciiTheme="majorBidi" w:hAnsiTheme="majorBidi" w:cstheme="majorBidi"/>
            <w:sz w:val="22"/>
            <w:lang w:val="fr-FR"/>
          </w:rPr>
          <w:t>I.3.3</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rPr>
          <w:t>Structure cristalline de la chitine</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_Toc170350810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5</w:t>
        </w:r>
        <w:r w:rsidR="00B45F81" w:rsidRPr="00360A3C">
          <w:rPr>
            <w:rFonts w:asciiTheme="majorBidi" w:hAnsiTheme="majorBidi" w:cstheme="majorBidi"/>
            <w:webHidden/>
            <w:sz w:val="22"/>
          </w:rPr>
          <w:fldChar w:fldCharType="end"/>
        </w:r>
      </w:hyperlink>
    </w:p>
    <w:p w14:paraId="30456350"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11" w:history="1">
        <w:r w:rsidR="00B45F81" w:rsidRPr="00B45F81">
          <w:rPr>
            <w:rStyle w:val="Lienhypertexte"/>
            <w:rFonts w:asciiTheme="majorBidi" w:hAnsiTheme="majorBidi" w:cstheme="majorBidi"/>
            <w:sz w:val="22"/>
            <w:lang w:val="fr-FR"/>
          </w:rPr>
          <w:t>I.3.4</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rPr>
          <w:t>Sources des chitines et chitosanes</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_Toc170350811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7</w:t>
        </w:r>
        <w:r w:rsidR="00B45F81" w:rsidRPr="00360A3C">
          <w:rPr>
            <w:rFonts w:asciiTheme="majorBidi" w:hAnsiTheme="majorBidi" w:cstheme="majorBidi"/>
            <w:webHidden/>
            <w:sz w:val="22"/>
          </w:rPr>
          <w:fldChar w:fldCharType="end"/>
        </w:r>
      </w:hyperlink>
    </w:p>
    <w:p w14:paraId="70FFC2CF" w14:textId="77777777" w:rsidR="00B45F81" w:rsidRPr="00B45F81" w:rsidRDefault="00000000" w:rsidP="00B45F81">
      <w:pPr>
        <w:pStyle w:val="TM2"/>
        <w:tabs>
          <w:tab w:val="left" w:pos="880"/>
          <w:tab w:val="right" w:leader="dot" w:pos="9066"/>
        </w:tabs>
        <w:rPr>
          <w:rFonts w:asciiTheme="majorBidi" w:eastAsiaTheme="minorEastAsia" w:hAnsiTheme="majorBidi" w:cstheme="majorBidi"/>
          <w:noProof/>
          <w:kern w:val="2"/>
          <w:sz w:val="22"/>
        </w:rPr>
      </w:pPr>
      <w:hyperlink w:anchor="_Toc170350812" w:history="1">
        <w:r w:rsidR="00B45F81" w:rsidRPr="00360A3C">
          <w:rPr>
            <w:rStyle w:val="Lienhypertexte"/>
            <w:rFonts w:asciiTheme="majorBidi" w:hAnsiTheme="majorBidi" w:cstheme="majorBidi"/>
            <w:noProof/>
            <w:sz w:val="22"/>
          </w:rPr>
          <w:t>I.4</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rPr>
          <w:t>Fonctionnalités et applications de la chitine et du chitosane</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_Toc170350812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8</w:t>
        </w:r>
        <w:r w:rsidR="00B45F81" w:rsidRPr="00360A3C">
          <w:rPr>
            <w:rFonts w:asciiTheme="majorBidi" w:hAnsiTheme="majorBidi" w:cstheme="majorBidi"/>
            <w:noProof/>
            <w:webHidden/>
            <w:sz w:val="22"/>
          </w:rPr>
          <w:fldChar w:fldCharType="end"/>
        </w:r>
      </w:hyperlink>
    </w:p>
    <w:p w14:paraId="1EE17BBB"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13" w:history="1">
        <w:r w:rsidR="00B45F81" w:rsidRPr="00B45F81">
          <w:rPr>
            <w:rStyle w:val="Lienhypertexte"/>
            <w:rFonts w:asciiTheme="majorBidi" w:hAnsiTheme="majorBidi" w:cstheme="majorBidi"/>
            <w:sz w:val="22"/>
            <w:lang w:val="fr-FR"/>
          </w:rPr>
          <w:t>I.4.1</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rPr>
          <w:t>Fonctionnalités de la chitine et du chitosane</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_Toc170350813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8</w:t>
        </w:r>
        <w:r w:rsidR="00B45F81" w:rsidRPr="00360A3C">
          <w:rPr>
            <w:rFonts w:asciiTheme="majorBidi" w:hAnsiTheme="majorBidi" w:cstheme="majorBidi"/>
            <w:webHidden/>
            <w:sz w:val="22"/>
          </w:rPr>
          <w:fldChar w:fldCharType="end"/>
        </w:r>
      </w:hyperlink>
    </w:p>
    <w:p w14:paraId="4B548A94"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14" w:history="1">
        <w:r w:rsidR="00B45F81" w:rsidRPr="00B45F81">
          <w:rPr>
            <w:rStyle w:val="Lienhypertexte"/>
            <w:rFonts w:asciiTheme="majorBidi" w:hAnsiTheme="majorBidi" w:cstheme="majorBidi"/>
            <w:sz w:val="22"/>
            <w:lang w:val="fr-FR"/>
          </w:rPr>
          <w:t>I.4.2</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rPr>
          <w:t>Les applications de la chitine et du chitosane :</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_Toc170350814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8</w:t>
        </w:r>
        <w:r w:rsidR="00B45F81" w:rsidRPr="00360A3C">
          <w:rPr>
            <w:rFonts w:asciiTheme="majorBidi" w:hAnsiTheme="majorBidi" w:cstheme="majorBidi"/>
            <w:webHidden/>
            <w:sz w:val="22"/>
          </w:rPr>
          <w:fldChar w:fldCharType="end"/>
        </w:r>
      </w:hyperlink>
    </w:p>
    <w:p w14:paraId="05551AD9" w14:textId="77777777" w:rsidR="00B45F81" w:rsidRPr="00B45F81" w:rsidRDefault="00000000" w:rsidP="00B45F81">
      <w:pPr>
        <w:pStyle w:val="TM4"/>
        <w:tabs>
          <w:tab w:val="left" w:pos="1760"/>
          <w:tab w:val="right" w:leader="dot" w:pos="9066"/>
        </w:tabs>
        <w:rPr>
          <w:rFonts w:asciiTheme="majorBidi" w:eastAsiaTheme="minorEastAsia" w:hAnsiTheme="majorBidi" w:cstheme="majorBidi"/>
          <w:noProof/>
          <w:kern w:val="2"/>
          <w:sz w:val="22"/>
        </w:rPr>
      </w:pPr>
      <w:hyperlink w:anchor="_Toc170350815" w:history="1">
        <w:r w:rsidR="00B45F81" w:rsidRPr="00360A3C">
          <w:rPr>
            <w:rStyle w:val="Lienhypertexte"/>
            <w:rFonts w:asciiTheme="majorBidi" w:hAnsiTheme="majorBidi" w:cstheme="majorBidi"/>
            <w:noProof/>
            <w:sz w:val="22"/>
          </w:rPr>
          <w:t>I.4.2.1</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shd w:val="clear" w:color="auto" w:fill="FFFFFF"/>
            <w:lang w:eastAsia="fr-FR"/>
          </w:rPr>
          <w:t>Domaine biomédical</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_Toc170350815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8</w:t>
        </w:r>
        <w:r w:rsidR="00B45F81" w:rsidRPr="00360A3C">
          <w:rPr>
            <w:rFonts w:asciiTheme="majorBidi" w:hAnsiTheme="majorBidi" w:cstheme="majorBidi"/>
            <w:noProof/>
            <w:webHidden/>
            <w:sz w:val="22"/>
          </w:rPr>
          <w:fldChar w:fldCharType="end"/>
        </w:r>
      </w:hyperlink>
    </w:p>
    <w:p w14:paraId="2CF3AA76" w14:textId="77777777" w:rsidR="00B45F81" w:rsidRPr="00B45F81" w:rsidRDefault="00000000" w:rsidP="00B45F81">
      <w:pPr>
        <w:pStyle w:val="TM4"/>
        <w:tabs>
          <w:tab w:val="left" w:pos="1760"/>
          <w:tab w:val="right" w:leader="dot" w:pos="9066"/>
        </w:tabs>
        <w:rPr>
          <w:rFonts w:asciiTheme="majorBidi" w:eastAsiaTheme="minorEastAsia" w:hAnsiTheme="majorBidi" w:cstheme="majorBidi"/>
          <w:noProof/>
          <w:kern w:val="2"/>
          <w:sz w:val="22"/>
        </w:rPr>
      </w:pPr>
      <w:hyperlink w:anchor="_Toc170350816" w:history="1">
        <w:r w:rsidR="00B45F81" w:rsidRPr="00360A3C">
          <w:rPr>
            <w:rStyle w:val="Lienhypertexte"/>
            <w:rFonts w:asciiTheme="majorBidi" w:hAnsiTheme="majorBidi" w:cstheme="majorBidi"/>
            <w:noProof/>
            <w:sz w:val="22"/>
            <w:lang w:eastAsia="fr-FR"/>
          </w:rPr>
          <w:t>I.4.2.2</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lang w:eastAsia="fr-FR"/>
          </w:rPr>
          <w:t>Domaine agroalimentaire</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_Toc170350816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9</w:t>
        </w:r>
        <w:r w:rsidR="00B45F81" w:rsidRPr="00360A3C">
          <w:rPr>
            <w:rFonts w:asciiTheme="majorBidi" w:hAnsiTheme="majorBidi" w:cstheme="majorBidi"/>
            <w:noProof/>
            <w:webHidden/>
            <w:sz w:val="22"/>
          </w:rPr>
          <w:fldChar w:fldCharType="end"/>
        </w:r>
      </w:hyperlink>
    </w:p>
    <w:p w14:paraId="1ADF2A1D" w14:textId="77777777" w:rsidR="00B45F81" w:rsidRPr="00B45F81" w:rsidRDefault="00000000" w:rsidP="00B45F81">
      <w:pPr>
        <w:pStyle w:val="TM4"/>
        <w:tabs>
          <w:tab w:val="left" w:pos="1760"/>
          <w:tab w:val="right" w:leader="dot" w:pos="9066"/>
        </w:tabs>
        <w:rPr>
          <w:rFonts w:asciiTheme="majorBidi" w:eastAsiaTheme="minorEastAsia" w:hAnsiTheme="majorBidi" w:cstheme="majorBidi"/>
          <w:noProof/>
          <w:kern w:val="2"/>
          <w:sz w:val="22"/>
        </w:rPr>
      </w:pPr>
      <w:hyperlink w:anchor="_Toc170350817" w:history="1">
        <w:r w:rsidR="00B45F81" w:rsidRPr="00360A3C">
          <w:rPr>
            <w:rStyle w:val="Lienhypertexte"/>
            <w:rFonts w:asciiTheme="majorBidi" w:hAnsiTheme="majorBidi" w:cstheme="majorBidi"/>
            <w:noProof/>
            <w:sz w:val="22"/>
            <w:lang w:eastAsia="fr-FR"/>
          </w:rPr>
          <w:t>I.4.2.3</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lang w:eastAsia="fr-FR"/>
          </w:rPr>
          <w:t>Domaine de l'agriculture</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_Toc170350817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9</w:t>
        </w:r>
        <w:r w:rsidR="00B45F81" w:rsidRPr="00360A3C">
          <w:rPr>
            <w:rFonts w:asciiTheme="majorBidi" w:hAnsiTheme="majorBidi" w:cstheme="majorBidi"/>
            <w:noProof/>
            <w:webHidden/>
            <w:sz w:val="22"/>
          </w:rPr>
          <w:fldChar w:fldCharType="end"/>
        </w:r>
      </w:hyperlink>
    </w:p>
    <w:p w14:paraId="7E5F6BAE" w14:textId="77777777" w:rsidR="00B45F81" w:rsidRPr="00B45F81" w:rsidRDefault="00000000" w:rsidP="00B45F81">
      <w:pPr>
        <w:pStyle w:val="TM4"/>
        <w:tabs>
          <w:tab w:val="left" w:pos="1760"/>
          <w:tab w:val="right" w:leader="dot" w:pos="9066"/>
        </w:tabs>
        <w:rPr>
          <w:rFonts w:asciiTheme="majorBidi" w:eastAsiaTheme="minorEastAsia" w:hAnsiTheme="majorBidi" w:cstheme="majorBidi"/>
          <w:noProof/>
          <w:kern w:val="2"/>
          <w:sz w:val="22"/>
        </w:rPr>
      </w:pPr>
      <w:hyperlink w:anchor="_Toc170350818" w:history="1">
        <w:r w:rsidR="00B45F81" w:rsidRPr="00360A3C">
          <w:rPr>
            <w:rStyle w:val="Lienhypertexte"/>
            <w:rFonts w:asciiTheme="majorBidi" w:hAnsiTheme="majorBidi" w:cstheme="majorBidi"/>
            <w:noProof/>
            <w:sz w:val="22"/>
            <w:lang w:eastAsia="fr-FR"/>
          </w:rPr>
          <w:t>I.4.2.4</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lang w:eastAsia="fr-FR"/>
          </w:rPr>
          <w:t>Domaine des matériaux</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_Toc170350818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10</w:t>
        </w:r>
        <w:r w:rsidR="00B45F81" w:rsidRPr="00360A3C">
          <w:rPr>
            <w:rFonts w:asciiTheme="majorBidi" w:hAnsiTheme="majorBidi" w:cstheme="majorBidi"/>
            <w:noProof/>
            <w:webHidden/>
            <w:sz w:val="22"/>
          </w:rPr>
          <w:fldChar w:fldCharType="end"/>
        </w:r>
      </w:hyperlink>
    </w:p>
    <w:p w14:paraId="2DB2E78D" w14:textId="77777777" w:rsidR="00B45F81" w:rsidRPr="00B45F81" w:rsidRDefault="00000000" w:rsidP="00B45F81">
      <w:pPr>
        <w:pStyle w:val="TM4"/>
        <w:tabs>
          <w:tab w:val="left" w:pos="1760"/>
          <w:tab w:val="right" w:leader="dot" w:pos="9066"/>
        </w:tabs>
        <w:rPr>
          <w:rFonts w:asciiTheme="majorBidi" w:eastAsiaTheme="minorEastAsia" w:hAnsiTheme="majorBidi" w:cstheme="majorBidi"/>
          <w:noProof/>
          <w:kern w:val="2"/>
          <w:sz w:val="22"/>
        </w:rPr>
      </w:pPr>
      <w:hyperlink w:anchor="_Toc170350819" w:history="1">
        <w:r w:rsidR="00B45F81" w:rsidRPr="00360A3C">
          <w:rPr>
            <w:rStyle w:val="Lienhypertexte"/>
            <w:rFonts w:asciiTheme="majorBidi" w:hAnsiTheme="majorBidi" w:cstheme="majorBidi"/>
            <w:noProof/>
            <w:sz w:val="22"/>
            <w:lang w:eastAsia="fr-FR"/>
          </w:rPr>
          <w:t>I.4.2.5</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lang w:eastAsia="fr-FR"/>
          </w:rPr>
          <w:t>Domaine des cosmétiques</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_Toc170350819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10</w:t>
        </w:r>
        <w:r w:rsidR="00B45F81" w:rsidRPr="00360A3C">
          <w:rPr>
            <w:rFonts w:asciiTheme="majorBidi" w:hAnsiTheme="majorBidi" w:cstheme="majorBidi"/>
            <w:noProof/>
            <w:webHidden/>
            <w:sz w:val="22"/>
          </w:rPr>
          <w:fldChar w:fldCharType="end"/>
        </w:r>
      </w:hyperlink>
    </w:p>
    <w:p w14:paraId="4369D115" w14:textId="77777777" w:rsidR="00B45F81" w:rsidRPr="00B45F81" w:rsidRDefault="00000000" w:rsidP="00B45F81">
      <w:pPr>
        <w:pStyle w:val="TM4"/>
        <w:tabs>
          <w:tab w:val="left" w:pos="1760"/>
          <w:tab w:val="right" w:leader="dot" w:pos="9066"/>
        </w:tabs>
        <w:rPr>
          <w:rFonts w:asciiTheme="majorBidi" w:eastAsiaTheme="minorEastAsia" w:hAnsiTheme="majorBidi" w:cstheme="majorBidi"/>
          <w:noProof/>
          <w:kern w:val="2"/>
          <w:sz w:val="22"/>
        </w:rPr>
      </w:pPr>
      <w:hyperlink w:anchor="_Toc170350820" w:history="1">
        <w:r w:rsidR="00B45F81" w:rsidRPr="00360A3C">
          <w:rPr>
            <w:rStyle w:val="Lienhypertexte"/>
            <w:rFonts w:asciiTheme="majorBidi" w:hAnsiTheme="majorBidi" w:cstheme="majorBidi"/>
            <w:noProof/>
            <w:sz w:val="22"/>
            <w:lang w:eastAsia="fr-FR"/>
          </w:rPr>
          <w:t>I.4.2.6</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lang w:eastAsia="fr-FR"/>
          </w:rPr>
          <w:t>Domaine des traitements des eaux</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_Toc170350820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10</w:t>
        </w:r>
        <w:r w:rsidR="00B45F81" w:rsidRPr="00360A3C">
          <w:rPr>
            <w:rFonts w:asciiTheme="majorBidi" w:hAnsiTheme="majorBidi" w:cstheme="majorBidi"/>
            <w:noProof/>
            <w:webHidden/>
            <w:sz w:val="22"/>
          </w:rPr>
          <w:fldChar w:fldCharType="end"/>
        </w:r>
      </w:hyperlink>
    </w:p>
    <w:p w14:paraId="4D86E9B2" w14:textId="77777777" w:rsidR="00B45F81" w:rsidRPr="00B45F81" w:rsidRDefault="00000000" w:rsidP="00B45F81">
      <w:pPr>
        <w:pStyle w:val="TM1"/>
        <w:jc w:val="center"/>
        <w:rPr>
          <w:rFonts w:asciiTheme="majorBidi" w:eastAsiaTheme="minorEastAsia" w:hAnsiTheme="majorBidi" w:cstheme="majorBidi"/>
          <w:b w:val="0"/>
          <w:bCs w:val="0"/>
          <w:kern w:val="2"/>
          <w:sz w:val="22"/>
        </w:rPr>
      </w:pPr>
      <w:hyperlink w:anchor="_Toc170350821" w:history="1">
        <w:r w:rsidR="00B45F81" w:rsidRPr="00360A3C">
          <w:rPr>
            <w:rStyle w:val="Lienhypertexte"/>
            <w:rFonts w:asciiTheme="majorBidi" w:hAnsiTheme="majorBidi" w:cstheme="majorBidi"/>
            <w:sz w:val="22"/>
          </w:rPr>
          <w:t>Chapitre II</w:t>
        </w:r>
        <w:r w:rsidR="00B45F81" w:rsidRPr="00B45F81">
          <w:rPr>
            <w:rFonts w:asciiTheme="majorBidi" w:eastAsiaTheme="minorEastAsia" w:hAnsiTheme="majorBidi" w:cstheme="majorBidi"/>
            <w:b w:val="0"/>
            <w:bCs w:val="0"/>
            <w:kern w:val="2"/>
            <w:sz w:val="22"/>
          </w:rPr>
          <w:tab/>
        </w:r>
        <w:r w:rsidR="00B45F81" w:rsidRPr="00360A3C">
          <w:rPr>
            <w:rStyle w:val="Lienhypertexte"/>
            <w:rFonts w:asciiTheme="majorBidi" w:hAnsiTheme="majorBidi" w:cstheme="majorBidi"/>
            <w:sz w:val="22"/>
          </w:rPr>
          <w:t>Activité anti oxydante</w:t>
        </w:r>
      </w:hyperlink>
    </w:p>
    <w:p w14:paraId="4BC02E0D" w14:textId="77777777" w:rsidR="00B45F81" w:rsidRPr="00B45F81" w:rsidRDefault="00000000" w:rsidP="00B45F81">
      <w:pPr>
        <w:pStyle w:val="TM2"/>
        <w:tabs>
          <w:tab w:val="left" w:pos="880"/>
          <w:tab w:val="right" w:leader="dot" w:pos="9066"/>
        </w:tabs>
        <w:rPr>
          <w:rFonts w:asciiTheme="majorBidi" w:eastAsiaTheme="minorEastAsia" w:hAnsiTheme="majorBidi" w:cstheme="majorBidi"/>
          <w:noProof/>
          <w:kern w:val="2"/>
          <w:sz w:val="22"/>
        </w:rPr>
      </w:pPr>
      <w:hyperlink w:anchor="_Toc170350822" w:history="1">
        <w:r w:rsidR="00B45F81" w:rsidRPr="00360A3C">
          <w:rPr>
            <w:rStyle w:val="Lienhypertexte"/>
            <w:rFonts w:asciiTheme="majorBidi" w:hAnsiTheme="majorBidi" w:cstheme="majorBidi"/>
            <w:noProof/>
            <w:sz w:val="22"/>
            <w:lang w:eastAsia="fr-FR"/>
          </w:rPr>
          <w:t>II.1</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shd w:val="clear" w:color="auto" w:fill="FFFFFF"/>
            <w:lang w:eastAsia="fr-FR"/>
          </w:rPr>
          <w:t>Introduction</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_Toc170350822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13</w:t>
        </w:r>
        <w:r w:rsidR="00B45F81" w:rsidRPr="00360A3C">
          <w:rPr>
            <w:rFonts w:asciiTheme="majorBidi" w:hAnsiTheme="majorBidi" w:cstheme="majorBidi"/>
            <w:noProof/>
            <w:webHidden/>
            <w:sz w:val="22"/>
          </w:rPr>
          <w:fldChar w:fldCharType="end"/>
        </w:r>
      </w:hyperlink>
    </w:p>
    <w:p w14:paraId="26B38124" w14:textId="77777777" w:rsidR="00B45F81" w:rsidRPr="00B45F81" w:rsidRDefault="00000000" w:rsidP="00B45F81">
      <w:pPr>
        <w:pStyle w:val="TM2"/>
        <w:tabs>
          <w:tab w:val="left" w:pos="880"/>
          <w:tab w:val="right" w:leader="dot" w:pos="9066"/>
        </w:tabs>
        <w:rPr>
          <w:rFonts w:asciiTheme="majorBidi" w:eastAsiaTheme="minorEastAsia" w:hAnsiTheme="majorBidi" w:cstheme="majorBidi"/>
          <w:noProof/>
          <w:kern w:val="2"/>
          <w:sz w:val="22"/>
        </w:rPr>
      </w:pPr>
      <w:hyperlink w:anchor="_Toc170350823" w:history="1">
        <w:r w:rsidR="00B45F81" w:rsidRPr="00360A3C">
          <w:rPr>
            <w:rStyle w:val="Lienhypertexte"/>
            <w:rFonts w:asciiTheme="majorBidi" w:hAnsiTheme="majorBidi" w:cstheme="majorBidi"/>
            <w:noProof/>
            <w:sz w:val="22"/>
          </w:rPr>
          <w:t>II.2</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rPr>
          <w:t>Stress oxydant</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_Toc170350823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13</w:t>
        </w:r>
        <w:r w:rsidR="00B45F81" w:rsidRPr="00360A3C">
          <w:rPr>
            <w:rFonts w:asciiTheme="majorBidi" w:hAnsiTheme="majorBidi" w:cstheme="majorBidi"/>
            <w:noProof/>
            <w:webHidden/>
            <w:sz w:val="22"/>
          </w:rPr>
          <w:fldChar w:fldCharType="end"/>
        </w:r>
      </w:hyperlink>
    </w:p>
    <w:p w14:paraId="4F6E0271"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24" w:history="1">
        <w:r w:rsidR="00B45F81" w:rsidRPr="00B45F81">
          <w:rPr>
            <w:rStyle w:val="Lienhypertexte"/>
            <w:rFonts w:asciiTheme="majorBidi" w:hAnsiTheme="majorBidi" w:cstheme="majorBidi"/>
            <w:sz w:val="22"/>
            <w:lang w:val="fr-FR"/>
          </w:rPr>
          <w:t>II.2.1</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rPr>
          <w:t>Définition</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_Toc170350824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13</w:t>
        </w:r>
        <w:r w:rsidR="00B45F81" w:rsidRPr="00360A3C">
          <w:rPr>
            <w:rFonts w:asciiTheme="majorBidi" w:hAnsiTheme="majorBidi" w:cstheme="majorBidi"/>
            <w:webHidden/>
            <w:sz w:val="22"/>
          </w:rPr>
          <w:fldChar w:fldCharType="end"/>
        </w:r>
      </w:hyperlink>
    </w:p>
    <w:p w14:paraId="4A608403"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25" w:history="1">
        <w:r w:rsidR="00B45F81" w:rsidRPr="00B45F81">
          <w:rPr>
            <w:rStyle w:val="Lienhypertexte"/>
            <w:rFonts w:asciiTheme="majorBidi" w:hAnsiTheme="majorBidi" w:cstheme="majorBidi"/>
            <w:sz w:val="22"/>
            <w:lang w:val="fr-FR"/>
          </w:rPr>
          <w:t>II.2.2</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rPr>
          <w:t>Origine du stress oxydant</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_Toc170350825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13</w:t>
        </w:r>
        <w:r w:rsidR="00B45F81" w:rsidRPr="00360A3C">
          <w:rPr>
            <w:rFonts w:asciiTheme="majorBidi" w:hAnsiTheme="majorBidi" w:cstheme="majorBidi"/>
            <w:webHidden/>
            <w:sz w:val="22"/>
          </w:rPr>
          <w:fldChar w:fldCharType="end"/>
        </w:r>
      </w:hyperlink>
    </w:p>
    <w:p w14:paraId="73B5548F" w14:textId="77777777" w:rsidR="00B45F81" w:rsidRPr="00B45F81" w:rsidRDefault="00000000" w:rsidP="00B45F81">
      <w:pPr>
        <w:pStyle w:val="TM2"/>
        <w:tabs>
          <w:tab w:val="left" w:pos="880"/>
          <w:tab w:val="right" w:leader="dot" w:pos="9066"/>
        </w:tabs>
        <w:rPr>
          <w:rFonts w:asciiTheme="majorBidi" w:eastAsiaTheme="minorEastAsia" w:hAnsiTheme="majorBidi" w:cstheme="majorBidi"/>
          <w:noProof/>
          <w:kern w:val="2"/>
          <w:sz w:val="22"/>
        </w:rPr>
      </w:pPr>
      <w:hyperlink w:anchor="_Toc170350826" w:history="1">
        <w:r w:rsidR="00B45F81" w:rsidRPr="00360A3C">
          <w:rPr>
            <w:rStyle w:val="Lienhypertexte"/>
            <w:rFonts w:asciiTheme="majorBidi" w:hAnsiTheme="majorBidi" w:cstheme="majorBidi"/>
            <w:noProof/>
            <w:sz w:val="22"/>
          </w:rPr>
          <w:t>II.3</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rPr>
          <w:t>Radicaux libres</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_Toc170350826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14</w:t>
        </w:r>
        <w:r w:rsidR="00B45F81" w:rsidRPr="00360A3C">
          <w:rPr>
            <w:rFonts w:asciiTheme="majorBidi" w:hAnsiTheme="majorBidi" w:cstheme="majorBidi"/>
            <w:noProof/>
            <w:webHidden/>
            <w:sz w:val="22"/>
          </w:rPr>
          <w:fldChar w:fldCharType="end"/>
        </w:r>
      </w:hyperlink>
    </w:p>
    <w:p w14:paraId="0E79DA41"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27" w:history="1">
        <w:r w:rsidR="00B45F81" w:rsidRPr="00B45F81">
          <w:rPr>
            <w:rStyle w:val="Lienhypertexte"/>
            <w:rFonts w:asciiTheme="majorBidi" w:hAnsiTheme="majorBidi" w:cstheme="majorBidi"/>
            <w:sz w:val="22"/>
            <w:lang w:val="fr-FR"/>
          </w:rPr>
          <w:t>II.3.1</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rPr>
          <w:t>Définition</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_Toc170350827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14</w:t>
        </w:r>
        <w:r w:rsidR="00B45F81" w:rsidRPr="00360A3C">
          <w:rPr>
            <w:rFonts w:asciiTheme="majorBidi" w:hAnsiTheme="majorBidi" w:cstheme="majorBidi"/>
            <w:webHidden/>
            <w:sz w:val="22"/>
          </w:rPr>
          <w:fldChar w:fldCharType="end"/>
        </w:r>
      </w:hyperlink>
    </w:p>
    <w:p w14:paraId="73B69D18"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28" w:history="1">
        <w:r w:rsidR="00B45F81" w:rsidRPr="00B45F81">
          <w:rPr>
            <w:rStyle w:val="Lienhypertexte"/>
            <w:rFonts w:asciiTheme="majorBidi" w:hAnsiTheme="majorBidi" w:cstheme="majorBidi"/>
            <w:sz w:val="22"/>
            <w:lang w:val="fr-FR"/>
          </w:rPr>
          <w:t>II.3.2</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rPr>
          <w:t>Origine des radicaux libres</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_Toc170350828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14</w:t>
        </w:r>
        <w:r w:rsidR="00B45F81" w:rsidRPr="00360A3C">
          <w:rPr>
            <w:rFonts w:asciiTheme="majorBidi" w:hAnsiTheme="majorBidi" w:cstheme="majorBidi"/>
            <w:webHidden/>
            <w:sz w:val="22"/>
          </w:rPr>
          <w:fldChar w:fldCharType="end"/>
        </w:r>
      </w:hyperlink>
    </w:p>
    <w:p w14:paraId="3FB58560"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29" w:history="1">
        <w:r w:rsidR="00B45F81" w:rsidRPr="00B45F81">
          <w:rPr>
            <w:rStyle w:val="Lienhypertexte"/>
            <w:rFonts w:asciiTheme="majorBidi" w:hAnsiTheme="majorBidi" w:cstheme="majorBidi"/>
            <w:sz w:val="22"/>
            <w:lang w:val="fr-FR"/>
          </w:rPr>
          <w:t>II.3.3</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rPr>
          <w:t>Nature des radicaux libres</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_Toc170350829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15</w:t>
        </w:r>
        <w:r w:rsidR="00B45F81" w:rsidRPr="00360A3C">
          <w:rPr>
            <w:rFonts w:asciiTheme="majorBidi" w:hAnsiTheme="majorBidi" w:cstheme="majorBidi"/>
            <w:webHidden/>
            <w:sz w:val="22"/>
          </w:rPr>
          <w:fldChar w:fldCharType="end"/>
        </w:r>
      </w:hyperlink>
    </w:p>
    <w:p w14:paraId="31CA7DD5" w14:textId="77777777" w:rsidR="00B45F81" w:rsidRPr="00B45F81" w:rsidRDefault="00000000" w:rsidP="00B45F81">
      <w:pPr>
        <w:pStyle w:val="TM2"/>
        <w:tabs>
          <w:tab w:val="left" w:pos="880"/>
          <w:tab w:val="right" w:leader="dot" w:pos="9066"/>
        </w:tabs>
        <w:rPr>
          <w:rFonts w:asciiTheme="majorBidi" w:eastAsiaTheme="minorEastAsia" w:hAnsiTheme="majorBidi" w:cstheme="majorBidi"/>
          <w:noProof/>
          <w:kern w:val="2"/>
          <w:sz w:val="22"/>
        </w:rPr>
      </w:pPr>
      <w:hyperlink w:anchor="_Toc170350830" w:history="1">
        <w:r w:rsidR="00B45F81" w:rsidRPr="00360A3C">
          <w:rPr>
            <w:rStyle w:val="Lienhypertexte"/>
            <w:rFonts w:asciiTheme="majorBidi" w:hAnsiTheme="majorBidi" w:cstheme="majorBidi"/>
            <w:noProof/>
            <w:sz w:val="22"/>
          </w:rPr>
          <w:t>II.4</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rPr>
          <w:t>Définition d'un antioxydant</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_Toc170350830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16</w:t>
        </w:r>
        <w:r w:rsidR="00B45F81" w:rsidRPr="00360A3C">
          <w:rPr>
            <w:rFonts w:asciiTheme="majorBidi" w:hAnsiTheme="majorBidi" w:cstheme="majorBidi"/>
            <w:noProof/>
            <w:webHidden/>
            <w:sz w:val="22"/>
          </w:rPr>
          <w:fldChar w:fldCharType="end"/>
        </w:r>
      </w:hyperlink>
    </w:p>
    <w:p w14:paraId="404A1292"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31" w:history="1">
        <w:r w:rsidR="00B45F81" w:rsidRPr="00B45F81">
          <w:rPr>
            <w:rStyle w:val="Lienhypertexte"/>
            <w:rFonts w:asciiTheme="majorBidi" w:hAnsiTheme="majorBidi" w:cstheme="majorBidi"/>
            <w:sz w:val="22"/>
            <w:lang w:val="fr-FR"/>
          </w:rPr>
          <w:t>II.4.1</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rPr>
          <w:t>Mécanisme d'action</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_Toc170350831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16</w:t>
        </w:r>
        <w:r w:rsidR="00B45F81" w:rsidRPr="00360A3C">
          <w:rPr>
            <w:rFonts w:asciiTheme="majorBidi" w:hAnsiTheme="majorBidi" w:cstheme="majorBidi"/>
            <w:webHidden/>
            <w:sz w:val="22"/>
          </w:rPr>
          <w:fldChar w:fldCharType="end"/>
        </w:r>
      </w:hyperlink>
    </w:p>
    <w:p w14:paraId="74B73BBC"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32" w:history="1">
        <w:r w:rsidR="00B45F81" w:rsidRPr="00B45F81">
          <w:rPr>
            <w:rStyle w:val="Lienhypertexte"/>
            <w:rFonts w:asciiTheme="majorBidi" w:hAnsiTheme="majorBidi" w:cstheme="majorBidi"/>
            <w:sz w:val="22"/>
            <w:lang w:val="fr-FR"/>
          </w:rPr>
          <w:t>II.4.2</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rPr>
          <w:t>Utilisation des antioxydants</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_Toc170350832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17</w:t>
        </w:r>
        <w:r w:rsidR="00B45F81" w:rsidRPr="00360A3C">
          <w:rPr>
            <w:rFonts w:asciiTheme="majorBidi" w:hAnsiTheme="majorBidi" w:cstheme="majorBidi"/>
            <w:webHidden/>
            <w:sz w:val="22"/>
          </w:rPr>
          <w:fldChar w:fldCharType="end"/>
        </w:r>
      </w:hyperlink>
    </w:p>
    <w:p w14:paraId="347B8D30"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33" w:history="1">
        <w:r w:rsidR="00B45F81" w:rsidRPr="00B45F81">
          <w:rPr>
            <w:rStyle w:val="Lienhypertexte"/>
            <w:rFonts w:asciiTheme="majorBidi" w:hAnsiTheme="majorBidi" w:cstheme="majorBidi"/>
            <w:sz w:val="22"/>
            <w:lang w:val="fr-FR"/>
          </w:rPr>
          <w:t>II.4.3</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rPr>
          <w:t>Conséquence du stress oxydatif</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_Toc170350833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17</w:t>
        </w:r>
        <w:r w:rsidR="00B45F81" w:rsidRPr="00360A3C">
          <w:rPr>
            <w:rFonts w:asciiTheme="majorBidi" w:hAnsiTheme="majorBidi" w:cstheme="majorBidi"/>
            <w:webHidden/>
            <w:sz w:val="22"/>
          </w:rPr>
          <w:fldChar w:fldCharType="end"/>
        </w:r>
      </w:hyperlink>
    </w:p>
    <w:p w14:paraId="02E447E1"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34" w:history="1">
        <w:r w:rsidR="00B45F81" w:rsidRPr="00B45F81">
          <w:rPr>
            <w:rStyle w:val="Lienhypertexte"/>
            <w:rFonts w:asciiTheme="majorBidi" w:hAnsiTheme="majorBidi" w:cstheme="majorBidi"/>
            <w:sz w:val="22"/>
            <w:lang w:val="fr-FR"/>
          </w:rPr>
          <w:t>II.4.4</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rPr>
          <w:t>Antioxydants et systèmes de défense</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_Toc170350834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18</w:t>
        </w:r>
        <w:r w:rsidR="00B45F81" w:rsidRPr="00360A3C">
          <w:rPr>
            <w:rFonts w:asciiTheme="majorBidi" w:hAnsiTheme="majorBidi" w:cstheme="majorBidi"/>
            <w:webHidden/>
            <w:sz w:val="22"/>
          </w:rPr>
          <w:fldChar w:fldCharType="end"/>
        </w:r>
      </w:hyperlink>
    </w:p>
    <w:p w14:paraId="0AA62343"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35" w:history="1">
        <w:r w:rsidR="00B45F81" w:rsidRPr="00B45F81">
          <w:rPr>
            <w:rStyle w:val="Lienhypertexte"/>
            <w:rFonts w:asciiTheme="majorBidi" w:hAnsiTheme="majorBidi" w:cstheme="majorBidi"/>
            <w:sz w:val="22"/>
            <w:lang w:val="fr-FR"/>
          </w:rPr>
          <w:t>II.4.5</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rPr>
          <w:t>Antioxydants enzymatiques</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_Toc170350835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18</w:t>
        </w:r>
        <w:r w:rsidR="00B45F81" w:rsidRPr="00360A3C">
          <w:rPr>
            <w:rFonts w:asciiTheme="majorBidi" w:hAnsiTheme="majorBidi" w:cstheme="majorBidi"/>
            <w:webHidden/>
            <w:sz w:val="22"/>
          </w:rPr>
          <w:fldChar w:fldCharType="end"/>
        </w:r>
      </w:hyperlink>
    </w:p>
    <w:p w14:paraId="22A36E60" w14:textId="77777777" w:rsidR="00B45F81" w:rsidRPr="00B45F81" w:rsidRDefault="00000000" w:rsidP="00B45F81">
      <w:pPr>
        <w:pStyle w:val="TM2"/>
        <w:tabs>
          <w:tab w:val="left" w:pos="880"/>
          <w:tab w:val="right" w:leader="dot" w:pos="9066"/>
        </w:tabs>
        <w:rPr>
          <w:rFonts w:asciiTheme="majorBidi" w:eastAsiaTheme="minorEastAsia" w:hAnsiTheme="majorBidi" w:cstheme="majorBidi"/>
          <w:noProof/>
          <w:kern w:val="2"/>
          <w:sz w:val="22"/>
        </w:rPr>
      </w:pPr>
      <w:hyperlink w:anchor="_Toc170350836" w:history="1">
        <w:r w:rsidR="00B45F81" w:rsidRPr="00360A3C">
          <w:rPr>
            <w:rStyle w:val="Lienhypertexte"/>
            <w:rFonts w:asciiTheme="majorBidi" w:hAnsiTheme="majorBidi" w:cstheme="majorBidi"/>
            <w:noProof/>
            <w:sz w:val="22"/>
            <w:lang w:eastAsia="fr-FR"/>
          </w:rPr>
          <w:t>II.5</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shd w:val="clear" w:color="auto" w:fill="FFFFFF"/>
            <w:lang w:eastAsia="fr-FR"/>
          </w:rPr>
          <w:t>Classification des antioxydants</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_Toc170350836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19</w:t>
        </w:r>
        <w:r w:rsidR="00B45F81" w:rsidRPr="00360A3C">
          <w:rPr>
            <w:rFonts w:asciiTheme="majorBidi" w:hAnsiTheme="majorBidi" w:cstheme="majorBidi"/>
            <w:noProof/>
            <w:webHidden/>
            <w:sz w:val="22"/>
          </w:rPr>
          <w:fldChar w:fldCharType="end"/>
        </w:r>
      </w:hyperlink>
    </w:p>
    <w:p w14:paraId="72CE29B6"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37" w:history="1">
        <w:r w:rsidR="00B45F81" w:rsidRPr="00B45F81">
          <w:rPr>
            <w:rStyle w:val="Lienhypertexte"/>
            <w:rFonts w:asciiTheme="majorBidi" w:hAnsiTheme="majorBidi" w:cstheme="majorBidi"/>
            <w:sz w:val="22"/>
            <w:lang w:val="fr-FR" w:eastAsia="fr-FR"/>
          </w:rPr>
          <w:t>II.5.1</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eastAsia="fr-FR"/>
          </w:rPr>
          <w:t>Antioxydants synthétiques</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_Toc170350837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19</w:t>
        </w:r>
        <w:r w:rsidR="00B45F81" w:rsidRPr="00360A3C">
          <w:rPr>
            <w:rFonts w:asciiTheme="majorBidi" w:hAnsiTheme="majorBidi" w:cstheme="majorBidi"/>
            <w:webHidden/>
            <w:sz w:val="22"/>
          </w:rPr>
          <w:fldChar w:fldCharType="end"/>
        </w:r>
      </w:hyperlink>
    </w:p>
    <w:p w14:paraId="6A231BB2"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38" w:history="1">
        <w:r w:rsidR="00B45F81" w:rsidRPr="00B45F81">
          <w:rPr>
            <w:rStyle w:val="Lienhypertexte"/>
            <w:rFonts w:asciiTheme="majorBidi" w:hAnsiTheme="majorBidi" w:cstheme="majorBidi"/>
            <w:sz w:val="22"/>
            <w:lang w:val="fr-FR" w:eastAsia="fr-FR"/>
          </w:rPr>
          <w:t>II.5.2</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eastAsia="fr-FR"/>
          </w:rPr>
          <w:t>Substances synergiques</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_Toc170350838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19</w:t>
        </w:r>
        <w:r w:rsidR="00B45F81" w:rsidRPr="00360A3C">
          <w:rPr>
            <w:rFonts w:asciiTheme="majorBidi" w:hAnsiTheme="majorBidi" w:cstheme="majorBidi"/>
            <w:webHidden/>
            <w:sz w:val="22"/>
          </w:rPr>
          <w:fldChar w:fldCharType="end"/>
        </w:r>
      </w:hyperlink>
    </w:p>
    <w:p w14:paraId="5FEA6589"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39" w:history="1">
        <w:r w:rsidR="00B45F81" w:rsidRPr="00B45F81">
          <w:rPr>
            <w:rStyle w:val="Lienhypertexte"/>
            <w:rFonts w:asciiTheme="majorBidi" w:hAnsiTheme="majorBidi" w:cstheme="majorBidi"/>
            <w:sz w:val="22"/>
            <w:lang w:val="fr-FR" w:eastAsia="fr-FR"/>
          </w:rPr>
          <w:t>II.5.3</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eastAsia="fr-FR"/>
          </w:rPr>
          <w:t>Antioxydants d'origine végétale</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_Toc170350839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19</w:t>
        </w:r>
        <w:r w:rsidR="00B45F81" w:rsidRPr="00360A3C">
          <w:rPr>
            <w:rFonts w:asciiTheme="majorBidi" w:hAnsiTheme="majorBidi" w:cstheme="majorBidi"/>
            <w:webHidden/>
            <w:sz w:val="22"/>
          </w:rPr>
          <w:fldChar w:fldCharType="end"/>
        </w:r>
      </w:hyperlink>
    </w:p>
    <w:p w14:paraId="3E462BDC" w14:textId="77777777" w:rsidR="00B45F81" w:rsidRPr="00B45F81" w:rsidRDefault="00000000" w:rsidP="00B45F81">
      <w:pPr>
        <w:pStyle w:val="TM1"/>
        <w:jc w:val="center"/>
        <w:rPr>
          <w:rFonts w:asciiTheme="majorBidi" w:eastAsiaTheme="minorEastAsia" w:hAnsiTheme="majorBidi" w:cstheme="majorBidi"/>
          <w:b w:val="0"/>
          <w:bCs w:val="0"/>
          <w:kern w:val="2"/>
          <w:sz w:val="22"/>
        </w:rPr>
      </w:pPr>
      <w:hyperlink w:anchor="_Toc170350840" w:history="1">
        <w:r w:rsidR="00B45F81" w:rsidRPr="00360A3C">
          <w:rPr>
            <w:rStyle w:val="Lienhypertexte"/>
            <w:rFonts w:asciiTheme="majorBidi" w:hAnsiTheme="majorBidi" w:cstheme="majorBidi"/>
            <w:sz w:val="22"/>
          </w:rPr>
          <w:t>Chapitre III</w:t>
        </w:r>
        <w:r w:rsidR="00B45F81" w:rsidRPr="00B45F81">
          <w:rPr>
            <w:rFonts w:asciiTheme="majorBidi" w:eastAsiaTheme="minorEastAsia" w:hAnsiTheme="majorBidi" w:cstheme="majorBidi"/>
            <w:b w:val="0"/>
            <w:bCs w:val="0"/>
            <w:kern w:val="2"/>
            <w:sz w:val="22"/>
          </w:rPr>
          <w:tab/>
        </w:r>
        <w:r w:rsidR="00B45F81" w:rsidRPr="00360A3C">
          <w:rPr>
            <w:rStyle w:val="Lienhypertexte"/>
            <w:rFonts w:asciiTheme="majorBidi" w:hAnsiTheme="majorBidi" w:cstheme="majorBidi"/>
            <w:sz w:val="22"/>
          </w:rPr>
          <w:t>Matériels et méthodes</w:t>
        </w:r>
      </w:hyperlink>
    </w:p>
    <w:p w14:paraId="250D70C3" w14:textId="77777777" w:rsidR="00B45F81" w:rsidRPr="00B45F81" w:rsidRDefault="00000000" w:rsidP="00B45F81">
      <w:pPr>
        <w:pStyle w:val="TM2"/>
        <w:tabs>
          <w:tab w:val="left" w:pos="1100"/>
          <w:tab w:val="right" w:leader="dot" w:pos="9066"/>
        </w:tabs>
        <w:rPr>
          <w:rFonts w:asciiTheme="majorBidi" w:eastAsiaTheme="minorEastAsia" w:hAnsiTheme="majorBidi" w:cstheme="majorBidi"/>
          <w:noProof/>
          <w:kern w:val="2"/>
          <w:sz w:val="22"/>
        </w:rPr>
      </w:pPr>
      <w:hyperlink w:anchor="_Toc170350841" w:history="1">
        <w:r w:rsidR="00B45F81" w:rsidRPr="00360A3C">
          <w:rPr>
            <w:rStyle w:val="Lienhypertexte"/>
            <w:rFonts w:asciiTheme="majorBidi" w:hAnsiTheme="majorBidi" w:cstheme="majorBidi"/>
            <w:noProof/>
            <w:sz w:val="22"/>
          </w:rPr>
          <w:t>III.1</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rPr>
          <w:t>Introduction</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_Toc170350841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21</w:t>
        </w:r>
        <w:r w:rsidR="00B45F81" w:rsidRPr="00360A3C">
          <w:rPr>
            <w:rFonts w:asciiTheme="majorBidi" w:hAnsiTheme="majorBidi" w:cstheme="majorBidi"/>
            <w:noProof/>
            <w:webHidden/>
            <w:sz w:val="22"/>
          </w:rPr>
          <w:fldChar w:fldCharType="end"/>
        </w:r>
      </w:hyperlink>
    </w:p>
    <w:p w14:paraId="0FABBA84" w14:textId="77777777" w:rsidR="00B45F81" w:rsidRPr="00B45F81" w:rsidRDefault="00000000" w:rsidP="00B45F81">
      <w:pPr>
        <w:pStyle w:val="TM2"/>
        <w:tabs>
          <w:tab w:val="left" w:pos="1100"/>
          <w:tab w:val="right" w:leader="dot" w:pos="9066"/>
        </w:tabs>
        <w:rPr>
          <w:rFonts w:asciiTheme="majorBidi" w:eastAsiaTheme="minorEastAsia" w:hAnsiTheme="majorBidi" w:cstheme="majorBidi"/>
          <w:noProof/>
          <w:kern w:val="2"/>
          <w:sz w:val="22"/>
        </w:rPr>
      </w:pPr>
      <w:hyperlink w:anchor="_Toc170350842" w:history="1">
        <w:r w:rsidR="00B45F81" w:rsidRPr="00360A3C">
          <w:rPr>
            <w:rStyle w:val="Lienhypertexte"/>
            <w:rFonts w:asciiTheme="majorBidi" w:hAnsiTheme="majorBidi" w:cstheme="majorBidi"/>
            <w:noProof/>
            <w:sz w:val="22"/>
          </w:rPr>
          <w:t>III.2</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lang w:eastAsia="fr-FR"/>
          </w:rPr>
          <w:t>Traitement préliminaire des carapaces de crevette</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_Toc170350842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21</w:t>
        </w:r>
        <w:r w:rsidR="00B45F81" w:rsidRPr="00360A3C">
          <w:rPr>
            <w:rFonts w:asciiTheme="majorBidi" w:hAnsiTheme="majorBidi" w:cstheme="majorBidi"/>
            <w:noProof/>
            <w:webHidden/>
            <w:sz w:val="22"/>
          </w:rPr>
          <w:fldChar w:fldCharType="end"/>
        </w:r>
      </w:hyperlink>
    </w:p>
    <w:p w14:paraId="4A1F0CFB" w14:textId="77777777" w:rsidR="00B45F81" w:rsidRPr="00B45F81" w:rsidRDefault="00000000" w:rsidP="00B45F81">
      <w:pPr>
        <w:pStyle w:val="TM2"/>
        <w:tabs>
          <w:tab w:val="left" w:pos="1100"/>
          <w:tab w:val="right" w:leader="dot" w:pos="9066"/>
        </w:tabs>
        <w:rPr>
          <w:rFonts w:asciiTheme="majorBidi" w:eastAsiaTheme="minorEastAsia" w:hAnsiTheme="majorBidi" w:cstheme="majorBidi"/>
          <w:noProof/>
          <w:kern w:val="2"/>
          <w:sz w:val="22"/>
        </w:rPr>
      </w:pPr>
      <w:hyperlink w:anchor="_Toc170350843" w:history="1">
        <w:r w:rsidR="00B45F81" w:rsidRPr="00360A3C">
          <w:rPr>
            <w:rStyle w:val="Lienhypertexte"/>
            <w:rFonts w:asciiTheme="majorBidi" w:hAnsiTheme="majorBidi" w:cstheme="majorBidi"/>
            <w:noProof/>
            <w:sz w:val="22"/>
            <w:lang w:eastAsia="fr-FR"/>
          </w:rPr>
          <w:t>III.3</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lang w:eastAsia="fr-FR"/>
          </w:rPr>
          <w:t>Extraction de la chitine</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_Toc170350843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22</w:t>
        </w:r>
        <w:r w:rsidR="00B45F81" w:rsidRPr="00360A3C">
          <w:rPr>
            <w:rFonts w:asciiTheme="majorBidi" w:hAnsiTheme="majorBidi" w:cstheme="majorBidi"/>
            <w:noProof/>
            <w:webHidden/>
            <w:sz w:val="22"/>
          </w:rPr>
          <w:fldChar w:fldCharType="end"/>
        </w:r>
      </w:hyperlink>
    </w:p>
    <w:p w14:paraId="2441C769"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44" w:history="1">
        <w:r w:rsidR="00B45F81" w:rsidRPr="00B45F81">
          <w:rPr>
            <w:rStyle w:val="Lienhypertexte"/>
            <w:rFonts w:asciiTheme="majorBidi" w:hAnsiTheme="majorBidi" w:cstheme="majorBidi"/>
            <w:sz w:val="22"/>
            <w:lang w:val="fr-FR" w:eastAsia="fr-FR"/>
          </w:rPr>
          <w:t>III.3.1</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eastAsia="fr-FR"/>
          </w:rPr>
          <w:t>Produits chimiques utilisés</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_Toc170350844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22</w:t>
        </w:r>
        <w:r w:rsidR="00B45F81" w:rsidRPr="00360A3C">
          <w:rPr>
            <w:rFonts w:asciiTheme="majorBidi" w:hAnsiTheme="majorBidi" w:cstheme="majorBidi"/>
            <w:webHidden/>
            <w:sz w:val="22"/>
          </w:rPr>
          <w:fldChar w:fldCharType="end"/>
        </w:r>
      </w:hyperlink>
    </w:p>
    <w:p w14:paraId="0A8BD2E7"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45" w:history="1">
        <w:r w:rsidR="00B45F81" w:rsidRPr="00B45F81">
          <w:rPr>
            <w:rStyle w:val="Lienhypertexte"/>
            <w:rFonts w:asciiTheme="majorBidi" w:hAnsiTheme="majorBidi" w:cstheme="majorBidi"/>
            <w:sz w:val="22"/>
            <w:lang w:val="fr-FR"/>
          </w:rPr>
          <w:t>III.3.2</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rPr>
          <w:t>Matériels utilisés</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_Toc170350845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22</w:t>
        </w:r>
        <w:r w:rsidR="00B45F81" w:rsidRPr="00360A3C">
          <w:rPr>
            <w:rFonts w:asciiTheme="majorBidi" w:hAnsiTheme="majorBidi" w:cstheme="majorBidi"/>
            <w:webHidden/>
            <w:sz w:val="22"/>
          </w:rPr>
          <w:fldChar w:fldCharType="end"/>
        </w:r>
      </w:hyperlink>
    </w:p>
    <w:p w14:paraId="31268D89" w14:textId="77777777" w:rsidR="00B45F81" w:rsidRPr="00B45F81" w:rsidRDefault="00000000" w:rsidP="00B45F81">
      <w:pPr>
        <w:pStyle w:val="TM2"/>
        <w:tabs>
          <w:tab w:val="left" w:pos="1100"/>
          <w:tab w:val="right" w:leader="dot" w:pos="9066"/>
        </w:tabs>
        <w:rPr>
          <w:rFonts w:asciiTheme="majorBidi" w:eastAsiaTheme="minorEastAsia" w:hAnsiTheme="majorBidi" w:cstheme="majorBidi"/>
          <w:noProof/>
          <w:kern w:val="2"/>
          <w:sz w:val="22"/>
        </w:rPr>
      </w:pPr>
      <w:hyperlink w:anchor="_Toc170350846" w:history="1">
        <w:r w:rsidR="00B45F81" w:rsidRPr="00360A3C">
          <w:rPr>
            <w:rStyle w:val="Lienhypertexte"/>
            <w:rFonts w:asciiTheme="majorBidi" w:hAnsiTheme="majorBidi" w:cstheme="majorBidi"/>
            <w:noProof/>
            <w:sz w:val="22"/>
          </w:rPr>
          <w:t>III.4</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rPr>
          <w:t>Déminéralisation</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_Toc170350846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22</w:t>
        </w:r>
        <w:r w:rsidR="00B45F81" w:rsidRPr="00360A3C">
          <w:rPr>
            <w:rFonts w:asciiTheme="majorBidi" w:hAnsiTheme="majorBidi" w:cstheme="majorBidi"/>
            <w:noProof/>
            <w:webHidden/>
            <w:sz w:val="22"/>
          </w:rPr>
          <w:fldChar w:fldCharType="end"/>
        </w:r>
      </w:hyperlink>
    </w:p>
    <w:p w14:paraId="2F107B4A" w14:textId="77777777" w:rsidR="00B45F81" w:rsidRPr="00B45F81" w:rsidRDefault="00000000" w:rsidP="00B45F81">
      <w:pPr>
        <w:pStyle w:val="TM2"/>
        <w:tabs>
          <w:tab w:val="left" w:pos="1100"/>
          <w:tab w:val="right" w:leader="dot" w:pos="9066"/>
        </w:tabs>
        <w:rPr>
          <w:rFonts w:asciiTheme="majorBidi" w:eastAsiaTheme="minorEastAsia" w:hAnsiTheme="majorBidi" w:cstheme="majorBidi"/>
          <w:noProof/>
          <w:kern w:val="2"/>
          <w:sz w:val="22"/>
        </w:rPr>
      </w:pPr>
      <w:hyperlink w:anchor="_Toc170350847" w:history="1">
        <w:r w:rsidR="00B45F81" w:rsidRPr="00360A3C">
          <w:rPr>
            <w:rStyle w:val="Lienhypertexte"/>
            <w:rFonts w:asciiTheme="majorBidi" w:hAnsiTheme="majorBidi" w:cstheme="majorBidi"/>
            <w:noProof/>
            <w:sz w:val="22"/>
            <w:lang w:eastAsia="fr-FR"/>
          </w:rPr>
          <w:t>III.5</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rPr>
          <w:t>Déprotéinisation</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_Toc170350847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23</w:t>
        </w:r>
        <w:r w:rsidR="00B45F81" w:rsidRPr="00360A3C">
          <w:rPr>
            <w:rFonts w:asciiTheme="majorBidi" w:hAnsiTheme="majorBidi" w:cstheme="majorBidi"/>
            <w:noProof/>
            <w:webHidden/>
            <w:sz w:val="22"/>
          </w:rPr>
          <w:fldChar w:fldCharType="end"/>
        </w:r>
      </w:hyperlink>
    </w:p>
    <w:p w14:paraId="26569A67" w14:textId="77777777" w:rsidR="00B45F81" w:rsidRPr="00B45F81" w:rsidRDefault="00000000" w:rsidP="00B45F81">
      <w:pPr>
        <w:pStyle w:val="TM2"/>
        <w:tabs>
          <w:tab w:val="left" w:pos="1100"/>
          <w:tab w:val="right" w:leader="dot" w:pos="9066"/>
        </w:tabs>
        <w:rPr>
          <w:rFonts w:asciiTheme="majorBidi" w:eastAsiaTheme="minorEastAsia" w:hAnsiTheme="majorBidi" w:cstheme="majorBidi"/>
          <w:noProof/>
          <w:kern w:val="2"/>
          <w:sz w:val="22"/>
        </w:rPr>
      </w:pPr>
      <w:hyperlink w:anchor="_Toc170350848" w:history="1">
        <w:r w:rsidR="00B45F81" w:rsidRPr="00360A3C">
          <w:rPr>
            <w:rStyle w:val="Lienhypertexte"/>
            <w:rFonts w:asciiTheme="majorBidi" w:hAnsiTheme="majorBidi" w:cstheme="majorBidi"/>
            <w:noProof/>
            <w:sz w:val="22"/>
            <w:lang w:eastAsia="fr-FR"/>
          </w:rPr>
          <w:t>III.6</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rPr>
          <w:t>Décoloration (Blanchiment)</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_Toc170350848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24</w:t>
        </w:r>
        <w:r w:rsidR="00B45F81" w:rsidRPr="00360A3C">
          <w:rPr>
            <w:rFonts w:asciiTheme="majorBidi" w:hAnsiTheme="majorBidi" w:cstheme="majorBidi"/>
            <w:noProof/>
            <w:webHidden/>
            <w:sz w:val="22"/>
          </w:rPr>
          <w:fldChar w:fldCharType="end"/>
        </w:r>
      </w:hyperlink>
    </w:p>
    <w:p w14:paraId="636E370F" w14:textId="77777777" w:rsidR="00B45F81" w:rsidRPr="00B45F81" w:rsidRDefault="00000000" w:rsidP="00B45F81">
      <w:pPr>
        <w:pStyle w:val="TM2"/>
        <w:tabs>
          <w:tab w:val="left" w:pos="1100"/>
          <w:tab w:val="right" w:leader="dot" w:pos="9066"/>
        </w:tabs>
        <w:rPr>
          <w:rFonts w:asciiTheme="majorBidi" w:eastAsiaTheme="minorEastAsia" w:hAnsiTheme="majorBidi" w:cstheme="majorBidi"/>
          <w:noProof/>
          <w:kern w:val="2"/>
          <w:sz w:val="22"/>
        </w:rPr>
      </w:pPr>
      <w:hyperlink w:anchor="_Toc170350849" w:history="1">
        <w:r w:rsidR="00B45F81" w:rsidRPr="00360A3C">
          <w:rPr>
            <w:rStyle w:val="Lienhypertexte"/>
            <w:rFonts w:asciiTheme="majorBidi" w:hAnsiTheme="majorBidi" w:cstheme="majorBidi"/>
            <w:noProof/>
            <w:sz w:val="22"/>
          </w:rPr>
          <w:t>III.7</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rPr>
          <w:t>Déacétylation (Préparation du chitosane)</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_Toc170350849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24</w:t>
        </w:r>
        <w:r w:rsidR="00B45F81" w:rsidRPr="00360A3C">
          <w:rPr>
            <w:rFonts w:asciiTheme="majorBidi" w:hAnsiTheme="majorBidi" w:cstheme="majorBidi"/>
            <w:noProof/>
            <w:webHidden/>
            <w:sz w:val="22"/>
          </w:rPr>
          <w:fldChar w:fldCharType="end"/>
        </w:r>
      </w:hyperlink>
    </w:p>
    <w:p w14:paraId="16432BE5" w14:textId="77777777" w:rsidR="00B45F81" w:rsidRPr="00B45F81" w:rsidRDefault="00000000" w:rsidP="00B45F81">
      <w:pPr>
        <w:pStyle w:val="TM2"/>
        <w:tabs>
          <w:tab w:val="left" w:pos="1100"/>
          <w:tab w:val="right" w:leader="dot" w:pos="9066"/>
        </w:tabs>
        <w:rPr>
          <w:rFonts w:asciiTheme="majorBidi" w:eastAsiaTheme="minorEastAsia" w:hAnsiTheme="majorBidi" w:cstheme="majorBidi"/>
          <w:noProof/>
          <w:kern w:val="2"/>
          <w:sz w:val="22"/>
        </w:rPr>
      </w:pPr>
      <w:hyperlink w:anchor="_Toc170350850" w:history="1">
        <w:r w:rsidR="00B45F81" w:rsidRPr="00360A3C">
          <w:rPr>
            <w:rStyle w:val="Lienhypertexte"/>
            <w:rFonts w:asciiTheme="majorBidi" w:hAnsiTheme="majorBidi" w:cstheme="majorBidi"/>
            <w:noProof/>
            <w:sz w:val="22"/>
          </w:rPr>
          <w:t>III.8</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rPr>
          <w:t>Synthèse de la Base de Schiff</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_Toc170350850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26</w:t>
        </w:r>
        <w:r w:rsidR="00B45F81" w:rsidRPr="00360A3C">
          <w:rPr>
            <w:rFonts w:asciiTheme="majorBidi" w:hAnsiTheme="majorBidi" w:cstheme="majorBidi"/>
            <w:noProof/>
            <w:webHidden/>
            <w:sz w:val="22"/>
          </w:rPr>
          <w:fldChar w:fldCharType="end"/>
        </w:r>
      </w:hyperlink>
    </w:p>
    <w:p w14:paraId="29F7A3D2" w14:textId="77777777" w:rsidR="00B45F81" w:rsidRPr="00B45F81" w:rsidRDefault="00000000" w:rsidP="00B45F81">
      <w:pPr>
        <w:pStyle w:val="TM2"/>
        <w:tabs>
          <w:tab w:val="left" w:pos="1100"/>
          <w:tab w:val="right" w:leader="dot" w:pos="9066"/>
        </w:tabs>
        <w:rPr>
          <w:rFonts w:asciiTheme="majorBidi" w:eastAsiaTheme="minorEastAsia" w:hAnsiTheme="majorBidi" w:cstheme="majorBidi"/>
          <w:noProof/>
          <w:kern w:val="2"/>
          <w:sz w:val="22"/>
        </w:rPr>
      </w:pPr>
      <w:hyperlink w:anchor="_Toc170350851" w:history="1">
        <w:r w:rsidR="00B45F81" w:rsidRPr="00360A3C">
          <w:rPr>
            <w:rStyle w:val="Lienhypertexte"/>
            <w:rFonts w:asciiTheme="majorBidi" w:hAnsiTheme="majorBidi" w:cstheme="majorBidi"/>
            <w:noProof/>
            <w:sz w:val="22"/>
          </w:rPr>
          <w:t>III.9</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rPr>
          <w:t>Synthèse préparation de la base de Schiff</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_Toc170350851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26</w:t>
        </w:r>
        <w:r w:rsidR="00B45F81" w:rsidRPr="00360A3C">
          <w:rPr>
            <w:rFonts w:asciiTheme="majorBidi" w:hAnsiTheme="majorBidi" w:cstheme="majorBidi"/>
            <w:noProof/>
            <w:webHidden/>
            <w:sz w:val="22"/>
          </w:rPr>
          <w:fldChar w:fldCharType="end"/>
        </w:r>
      </w:hyperlink>
    </w:p>
    <w:p w14:paraId="1C546889"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52" w:history="1">
        <w:r w:rsidR="00B45F81" w:rsidRPr="00B45F81">
          <w:rPr>
            <w:rStyle w:val="Lienhypertexte"/>
            <w:rFonts w:asciiTheme="majorBidi" w:hAnsiTheme="majorBidi" w:cstheme="majorBidi"/>
            <w:sz w:val="22"/>
            <w:lang w:val="fr-FR" w:eastAsia="fr-FR"/>
          </w:rPr>
          <w:t>III.9.1</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rPr>
          <w:t>Mode opératoire</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_Toc170350852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26</w:t>
        </w:r>
        <w:r w:rsidR="00B45F81" w:rsidRPr="00360A3C">
          <w:rPr>
            <w:rFonts w:asciiTheme="majorBidi" w:hAnsiTheme="majorBidi" w:cstheme="majorBidi"/>
            <w:webHidden/>
            <w:sz w:val="22"/>
          </w:rPr>
          <w:fldChar w:fldCharType="end"/>
        </w:r>
      </w:hyperlink>
    </w:p>
    <w:p w14:paraId="6D3B20EA"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53" w:history="1">
        <w:r w:rsidR="00B45F81" w:rsidRPr="00B45F81">
          <w:rPr>
            <w:rStyle w:val="Lienhypertexte"/>
            <w:rFonts w:asciiTheme="majorBidi" w:hAnsiTheme="majorBidi" w:cstheme="majorBidi"/>
            <w:sz w:val="22"/>
            <w:lang w:val="fr-FR" w:eastAsia="fr-FR"/>
          </w:rPr>
          <w:t>III.9.2</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eastAsia="fr-FR"/>
          </w:rPr>
          <w:t>Préparation de la CCM</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_Toc170350853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27</w:t>
        </w:r>
        <w:r w:rsidR="00B45F81" w:rsidRPr="00360A3C">
          <w:rPr>
            <w:rFonts w:asciiTheme="majorBidi" w:hAnsiTheme="majorBidi" w:cstheme="majorBidi"/>
            <w:webHidden/>
            <w:sz w:val="22"/>
          </w:rPr>
          <w:fldChar w:fldCharType="end"/>
        </w:r>
      </w:hyperlink>
    </w:p>
    <w:p w14:paraId="106AA659" w14:textId="77777777" w:rsidR="00B45F81" w:rsidRPr="00B45F81" w:rsidRDefault="00000000" w:rsidP="00B45F81">
      <w:pPr>
        <w:pStyle w:val="TM2"/>
        <w:tabs>
          <w:tab w:val="left" w:pos="1100"/>
          <w:tab w:val="right" w:leader="dot" w:pos="9066"/>
        </w:tabs>
        <w:rPr>
          <w:rFonts w:asciiTheme="majorBidi" w:eastAsiaTheme="minorEastAsia" w:hAnsiTheme="majorBidi" w:cstheme="majorBidi"/>
          <w:noProof/>
          <w:kern w:val="2"/>
          <w:sz w:val="22"/>
        </w:rPr>
      </w:pPr>
      <w:hyperlink w:anchor="_Toc170350854" w:history="1">
        <w:r w:rsidR="00B45F81" w:rsidRPr="00360A3C">
          <w:rPr>
            <w:rStyle w:val="Lienhypertexte"/>
            <w:rFonts w:asciiTheme="majorBidi" w:hAnsiTheme="majorBidi" w:cstheme="majorBidi"/>
            <w:noProof/>
            <w:sz w:val="22"/>
            <w:lang w:eastAsia="fr-FR"/>
          </w:rPr>
          <w:t>III.10</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lang w:eastAsia="fr-FR"/>
          </w:rPr>
          <w:t>Fixation de la base de Schiff sur le chitosane</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_Toc170350854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27</w:t>
        </w:r>
        <w:r w:rsidR="00B45F81" w:rsidRPr="00360A3C">
          <w:rPr>
            <w:rFonts w:asciiTheme="majorBidi" w:hAnsiTheme="majorBidi" w:cstheme="majorBidi"/>
            <w:noProof/>
            <w:webHidden/>
            <w:sz w:val="22"/>
          </w:rPr>
          <w:fldChar w:fldCharType="end"/>
        </w:r>
      </w:hyperlink>
    </w:p>
    <w:p w14:paraId="667C6930" w14:textId="77777777" w:rsidR="00B45F81" w:rsidRPr="00B45F81" w:rsidRDefault="00000000" w:rsidP="00B45F81">
      <w:pPr>
        <w:pStyle w:val="TM2"/>
        <w:tabs>
          <w:tab w:val="left" w:pos="1100"/>
          <w:tab w:val="right" w:leader="dot" w:pos="9066"/>
        </w:tabs>
        <w:rPr>
          <w:rFonts w:asciiTheme="majorBidi" w:eastAsiaTheme="minorEastAsia" w:hAnsiTheme="majorBidi" w:cstheme="majorBidi"/>
          <w:noProof/>
          <w:kern w:val="2"/>
          <w:sz w:val="22"/>
        </w:rPr>
      </w:pPr>
      <w:hyperlink w:anchor="_Toc170350855" w:history="1">
        <w:r w:rsidR="00B45F81" w:rsidRPr="00360A3C">
          <w:rPr>
            <w:rStyle w:val="Lienhypertexte"/>
            <w:rFonts w:asciiTheme="majorBidi" w:hAnsiTheme="majorBidi" w:cstheme="majorBidi"/>
            <w:noProof/>
            <w:sz w:val="22"/>
            <w:lang w:eastAsia="fr-FR"/>
          </w:rPr>
          <w:t>III.11</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lang w:eastAsia="fr-FR"/>
          </w:rPr>
          <w:t>Infrarouge</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_Toc170350855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28</w:t>
        </w:r>
        <w:r w:rsidR="00B45F81" w:rsidRPr="00360A3C">
          <w:rPr>
            <w:rFonts w:asciiTheme="majorBidi" w:hAnsiTheme="majorBidi" w:cstheme="majorBidi"/>
            <w:noProof/>
            <w:webHidden/>
            <w:sz w:val="22"/>
          </w:rPr>
          <w:fldChar w:fldCharType="end"/>
        </w:r>
      </w:hyperlink>
    </w:p>
    <w:p w14:paraId="4DDC53DE"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56" w:history="1">
        <w:r w:rsidR="00B45F81" w:rsidRPr="00B45F81">
          <w:rPr>
            <w:rStyle w:val="Lienhypertexte"/>
            <w:rFonts w:asciiTheme="majorBidi" w:hAnsiTheme="majorBidi" w:cstheme="majorBidi"/>
            <w:sz w:val="22"/>
            <w:lang w:val="fr-FR" w:eastAsia="fr-FR"/>
          </w:rPr>
          <w:t>III.11.1</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eastAsia="fr-FR"/>
          </w:rPr>
          <w:t>Principe</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_Toc170350856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28</w:t>
        </w:r>
        <w:r w:rsidR="00B45F81" w:rsidRPr="00360A3C">
          <w:rPr>
            <w:rFonts w:asciiTheme="majorBidi" w:hAnsiTheme="majorBidi" w:cstheme="majorBidi"/>
            <w:webHidden/>
            <w:sz w:val="22"/>
          </w:rPr>
          <w:fldChar w:fldCharType="end"/>
        </w:r>
      </w:hyperlink>
    </w:p>
    <w:p w14:paraId="188A480A"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57" w:history="1">
        <w:r w:rsidR="00B45F81" w:rsidRPr="00B45F81">
          <w:rPr>
            <w:rStyle w:val="Lienhypertexte"/>
            <w:rFonts w:asciiTheme="majorBidi" w:hAnsiTheme="majorBidi" w:cstheme="majorBidi"/>
            <w:sz w:val="22"/>
            <w:lang w:val="fr-FR"/>
          </w:rPr>
          <w:t>III.11.2</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rPr>
          <w:t>Principe de la chromatographie sur couche mince CCM</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_Toc170350857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28</w:t>
        </w:r>
        <w:r w:rsidR="00B45F81" w:rsidRPr="00360A3C">
          <w:rPr>
            <w:rFonts w:asciiTheme="majorBidi" w:hAnsiTheme="majorBidi" w:cstheme="majorBidi"/>
            <w:webHidden/>
            <w:sz w:val="22"/>
          </w:rPr>
          <w:fldChar w:fldCharType="end"/>
        </w:r>
      </w:hyperlink>
    </w:p>
    <w:p w14:paraId="0BFA59B0"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58" w:history="1">
        <w:r w:rsidR="00B45F81" w:rsidRPr="00B45F81">
          <w:rPr>
            <w:rStyle w:val="Lienhypertexte"/>
            <w:rFonts w:asciiTheme="majorBidi" w:hAnsiTheme="majorBidi" w:cstheme="majorBidi"/>
            <w:sz w:val="22"/>
            <w:lang w:val="fr-FR" w:bidi="ar-DZ"/>
          </w:rPr>
          <w:t>III.11.3</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rPr>
          <w:t>Calcul du degré de désacétylation (DDA) du chitosane</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_Toc170350858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28</w:t>
        </w:r>
        <w:r w:rsidR="00B45F81" w:rsidRPr="00360A3C">
          <w:rPr>
            <w:rFonts w:asciiTheme="majorBidi" w:hAnsiTheme="majorBidi" w:cstheme="majorBidi"/>
            <w:webHidden/>
            <w:sz w:val="22"/>
          </w:rPr>
          <w:fldChar w:fldCharType="end"/>
        </w:r>
      </w:hyperlink>
    </w:p>
    <w:p w14:paraId="1E4F754E"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59" w:history="1">
        <w:r w:rsidR="00B45F81" w:rsidRPr="00B45F81">
          <w:rPr>
            <w:rStyle w:val="Lienhypertexte"/>
            <w:rFonts w:asciiTheme="majorBidi" w:hAnsiTheme="majorBidi" w:cstheme="majorBidi"/>
            <w:sz w:val="22"/>
            <w:lang w:val="fr-FR"/>
          </w:rPr>
          <w:t>III.11.4</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eastAsia="fr-FR"/>
          </w:rPr>
          <w:t>P</w:t>
        </w:r>
        <w:r w:rsidR="00B45F81" w:rsidRPr="00B45F81">
          <w:rPr>
            <w:rStyle w:val="Lienhypertexte"/>
            <w:rFonts w:asciiTheme="majorBidi" w:hAnsiTheme="majorBidi" w:cstheme="majorBidi"/>
            <w:sz w:val="22"/>
            <w:lang w:val="fr-FR"/>
          </w:rPr>
          <w:t>ar spectroscopie IR (FTIR)</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_Toc170350859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29</w:t>
        </w:r>
        <w:r w:rsidR="00B45F81" w:rsidRPr="00360A3C">
          <w:rPr>
            <w:rFonts w:asciiTheme="majorBidi" w:hAnsiTheme="majorBidi" w:cstheme="majorBidi"/>
            <w:webHidden/>
            <w:sz w:val="22"/>
          </w:rPr>
          <w:fldChar w:fldCharType="end"/>
        </w:r>
      </w:hyperlink>
    </w:p>
    <w:p w14:paraId="6953E5EF" w14:textId="77777777" w:rsidR="00B45F81" w:rsidRPr="00B45F81" w:rsidRDefault="00000000" w:rsidP="00B45F81">
      <w:pPr>
        <w:pStyle w:val="TM2"/>
        <w:tabs>
          <w:tab w:val="left" w:pos="1100"/>
          <w:tab w:val="right" w:leader="dot" w:pos="9066"/>
        </w:tabs>
        <w:rPr>
          <w:rFonts w:asciiTheme="majorBidi" w:eastAsiaTheme="minorEastAsia" w:hAnsiTheme="majorBidi" w:cstheme="majorBidi"/>
          <w:noProof/>
          <w:kern w:val="2"/>
          <w:sz w:val="22"/>
        </w:rPr>
      </w:pPr>
      <w:hyperlink w:anchor="_Toc170350860" w:history="1">
        <w:r w:rsidR="00B45F81" w:rsidRPr="00360A3C">
          <w:rPr>
            <w:rStyle w:val="Lienhypertexte"/>
            <w:rFonts w:asciiTheme="majorBidi" w:hAnsiTheme="majorBidi" w:cstheme="majorBidi"/>
            <w:noProof/>
            <w:sz w:val="22"/>
            <w:lang w:eastAsia="fr-FR"/>
          </w:rPr>
          <w:t>III.12</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lang w:eastAsia="fr-FR"/>
          </w:rPr>
          <w:t>Activités anti oxydante</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_Toc170350860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29</w:t>
        </w:r>
        <w:r w:rsidR="00B45F81" w:rsidRPr="00360A3C">
          <w:rPr>
            <w:rFonts w:asciiTheme="majorBidi" w:hAnsiTheme="majorBidi" w:cstheme="majorBidi"/>
            <w:noProof/>
            <w:webHidden/>
            <w:sz w:val="22"/>
          </w:rPr>
          <w:fldChar w:fldCharType="end"/>
        </w:r>
      </w:hyperlink>
    </w:p>
    <w:p w14:paraId="52A8EF4B"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61" w:history="1">
        <w:r w:rsidR="00B45F81" w:rsidRPr="00B45F81">
          <w:rPr>
            <w:rStyle w:val="Lienhypertexte"/>
            <w:rFonts w:asciiTheme="majorBidi" w:hAnsiTheme="majorBidi" w:cstheme="majorBidi"/>
            <w:sz w:val="22"/>
            <w:lang w:val="fr-FR" w:eastAsia="fr-FR"/>
          </w:rPr>
          <w:t>III.12.1</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eastAsia="fr-FR"/>
          </w:rPr>
          <w:t>Mode Opératoire</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_Toc170350861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29</w:t>
        </w:r>
        <w:r w:rsidR="00B45F81" w:rsidRPr="00360A3C">
          <w:rPr>
            <w:rFonts w:asciiTheme="majorBidi" w:hAnsiTheme="majorBidi" w:cstheme="majorBidi"/>
            <w:webHidden/>
            <w:sz w:val="22"/>
          </w:rPr>
          <w:fldChar w:fldCharType="end"/>
        </w:r>
      </w:hyperlink>
    </w:p>
    <w:p w14:paraId="35F0F88C"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62" w:history="1">
        <w:r w:rsidR="00B45F81" w:rsidRPr="00B45F81">
          <w:rPr>
            <w:rStyle w:val="Lienhypertexte"/>
            <w:rFonts w:asciiTheme="majorBidi" w:hAnsiTheme="majorBidi" w:cstheme="majorBidi"/>
            <w:sz w:val="22"/>
            <w:lang w:val="fr-FR" w:eastAsia="fr-FR"/>
          </w:rPr>
          <w:t>III.12.2</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rPr>
          <w:t>Mesure l’activité anti oxydante par le test DPPH</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_Toc170350862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29</w:t>
        </w:r>
        <w:r w:rsidR="00B45F81" w:rsidRPr="00360A3C">
          <w:rPr>
            <w:rFonts w:asciiTheme="majorBidi" w:hAnsiTheme="majorBidi" w:cstheme="majorBidi"/>
            <w:webHidden/>
            <w:sz w:val="22"/>
          </w:rPr>
          <w:fldChar w:fldCharType="end"/>
        </w:r>
      </w:hyperlink>
    </w:p>
    <w:p w14:paraId="787BE6B3"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63" w:history="1">
        <w:r w:rsidR="00B45F81" w:rsidRPr="00B45F81">
          <w:rPr>
            <w:rStyle w:val="Lienhypertexte"/>
            <w:rFonts w:asciiTheme="majorBidi" w:hAnsiTheme="majorBidi" w:cstheme="majorBidi"/>
            <w:sz w:val="22"/>
            <w:lang w:val="fr-FR" w:eastAsia="fr-FR"/>
          </w:rPr>
          <w:t>III.12.3</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eastAsia="fr-FR"/>
          </w:rPr>
          <w:t>Piégeage du peroxyde d’hydrogène (H</w:t>
        </w:r>
        <w:r w:rsidR="00B45F81" w:rsidRPr="00B45F81">
          <w:rPr>
            <w:rStyle w:val="Lienhypertexte"/>
            <w:rFonts w:asciiTheme="majorBidi" w:hAnsiTheme="majorBidi" w:cstheme="majorBidi"/>
            <w:sz w:val="22"/>
            <w:vertAlign w:val="subscript"/>
            <w:lang w:val="fr-FR" w:eastAsia="fr-FR"/>
          </w:rPr>
          <w:t>2</w:t>
        </w:r>
        <w:r w:rsidR="00B45F81" w:rsidRPr="00B45F81">
          <w:rPr>
            <w:rStyle w:val="Lienhypertexte"/>
            <w:rFonts w:asciiTheme="majorBidi" w:hAnsiTheme="majorBidi" w:cstheme="majorBidi"/>
            <w:sz w:val="22"/>
            <w:lang w:val="fr-FR" w:eastAsia="fr-FR"/>
          </w:rPr>
          <w:t>O</w:t>
        </w:r>
        <w:r w:rsidR="00B45F81" w:rsidRPr="00B45F81">
          <w:rPr>
            <w:rStyle w:val="Lienhypertexte"/>
            <w:rFonts w:asciiTheme="majorBidi" w:hAnsiTheme="majorBidi" w:cstheme="majorBidi"/>
            <w:sz w:val="22"/>
            <w:vertAlign w:val="subscript"/>
            <w:lang w:val="fr-FR" w:eastAsia="fr-FR"/>
          </w:rPr>
          <w:t>2</w:t>
        </w:r>
        <w:r w:rsidR="00B45F81" w:rsidRPr="00B45F81">
          <w:rPr>
            <w:rStyle w:val="Lienhypertexte"/>
            <w:rFonts w:asciiTheme="majorBidi" w:hAnsiTheme="majorBidi" w:cstheme="majorBidi"/>
            <w:sz w:val="22"/>
            <w:lang w:val="fr-FR" w:eastAsia="fr-FR"/>
          </w:rPr>
          <w:t xml:space="preserve"> scavenging activity)</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_Toc170350863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29</w:t>
        </w:r>
        <w:r w:rsidR="00B45F81" w:rsidRPr="00360A3C">
          <w:rPr>
            <w:rFonts w:asciiTheme="majorBidi" w:hAnsiTheme="majorBidi" w:cstheme="majorBidi"/>
            <w:webHidden/>
            <w:sz w:val="22"/>
          </w:rPr>
          <w:fldChar w:fldCharType="end"/>
        </w:r>
      </w:hyperlink>
    </w:p>
    <w:p w14:paraId="444E6B0C" w14:textId="77777777" w:rsidR="00B45F81" w:rsidRPr="00B45F81" w:rsidRDefault="00000000" w:rsidP="00B45F81">
      <w:pPr>
        <w:pStyle w:val="TM1"/>
        <w:jc w:val="center"/>
        <w:rPr>
          <w:rFonts w:asciiTheme="majorBidi" w:eastAsiaTheme="minorEastAsia" w:hAnsiTheme="majorBidi" w:cstheme="majorBidi"/>
          <w:b w:val="0"/>
          <w:bCs w:val="0"/>
          <w:kern w:val="2"/>
          <w:sz w:val="22"/>
        </w:rPr>
      </w:pPr>
      <w:hyperlink w:anchor="_Toc170350864" w:history="1">
        <w:r w:rsidR="00B45F81" w:rsidRPr="00360A3C">
          <w:rPr>
            <w:rStyle w:val="Lienhypertexte"/>
            <w:rFonts w:asciiTheme="majorBidi" w:hAnsiTheme="majorBidi" w:cstheme="majorBidi"/>
            <w:sz w:val="22"/>
            <w:lang w:eastAsia="fr-FR"/>
          </w:rPr>
          <w:t>Chapitre IV</w:t>
        </w:r>
        <w:r w:rsidR="00B45F81" w:rsidRPr="00B45F81">
          <w:rPr>
            <w:rFonts w:asciiTheme="majorBidi" w:eastAsiaTheme="minorEastAsia" w:hAnsiTheme="majorBidi" w:cstheme="majorBidi"/>
            <w:b w:val="0"/>
            <w:bCs w:val="0"/>
            <w:kern w:val="2"/>
            <w:sz w:val="22"/>
          </w:rPr>
          <w:tab/>
        </w:r>
        <w:r w:rsidR="00B45F81" w:rsidRPr="00360A3C">
          <w:rPr>
            <w:rStyle w:val="Lienhypertexte"/>
            <w:rFonts w:asciiTheme="majorBidi" w:hAnsiTheme="majorBidi" w:cstheme="majorBidi"/>
            <w:sz w:val="22"/>
            <w:lang w:eastAsia="fr-FR"/>
          </w:rPr>
          <w:t>Résultat et Discussion</w:t>
        </w:r>
      </w:hyperlink>
    </w:p>
    <w:p w14:paraId="0F6D7551" w14:textId="77777777" w:rsidR="00B45F81" w:rsidRPr="00B45F81" w:rsidRDefault="00000000" w:rsidP="00B45F81">
      <w:pPr>
        <w:pStyle w:val="TM2"/>
        <w:tabs>
          <w:tab w:val="left" w:pos="1100"/>
          <w:tab w:val="right" w:leader="dot" w:pos="9066"/>
        </w:tabs>
        <w:rPr>
          <w:rFonts w:asciiTheme="majorBidi" w:eastAsiaTheme="minorEastAsia" w:hAnsiTheme="majorBidi" w:cstheme="majorBidi"/>
          <w:noProof/>
          <w:kern w:val="2"/>
          <w:sz w:val="22"/>
        </w:rPr>
      </w:pPr>
      <w:hyperlink w:anchor="_Toc170350865" w:history="1">
        <w:r w:rsidR="00B45F81" w:rsidRPr="00360A3C">
          <w:rPr>
            <w:rStyle w:val="Lienhypertexte"/>
            <w:rFonts w:asciiTheme="majorBidi" w:hAnsiTheme="majorBidi" w:cstheme="majorBidi"/>
            <w:noProof/>
            <w:sz w:val="22"/>
            <w:lang w:bidi="ar-DZ"/>
          </w:rPr>
          <w:t>IV.1</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lang w:bidi="ar-DZ"/>
          </w:rPr>
          <w:t>Introduction</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_Toc170350865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31</w:t>
        </w:r>
        <w:r w:rsidR="00B45F81" w:rsidRPr="00360A3C">
          <w:rPr>
            <w:rFonts w:asciiTheme="majorBidi" w:hAnsiTheme="majorBidi" w:cstheme="majorBidi"/>
            <w:noProof/>
            <w:webHidden/>
            <w:sz w:val="22"/>
          </w:rPr>
          <w:fldChar w:fldCharType="end"/>
        </w:r>
      </w:hyperlink>
    </w:p>
    <w:p w14:paraId="753A629D" w14:textId="77777777" w:rsidR="00B45F81" w:rsidRPr="00B45F81" w:rsidRDefault="00000000" w:rsidP="00B45F81">
      <w:pPr>
        <w:pStyle w:val="TM2"/>
        <w:tabs>
          <w:tab w:val="left" w:pos="1100"/>
          <w:tab w:val="right" w:leader="dot" w:pos="9066"/>
        </w:tabs>
        <w:rPr>
          <w:rFonts w:asciiTheme="majorBidi" w:eastAsiaTheme="minorEastAsia" w:hAnsiTheme="majorBidi" w:cstheme="majorBidi"/>
          <w:noProof/>
          <w:kern w:val="2"/>
          <w:sz w:val="22"/>
        </w:rPr>
      </w:pPr>
      <w:hyperlink w:anchor="_Toc170350866" w:history="1">
        <w:r w:rsidR="00B45F81" w:rsidRPr="00360A3C">
          <w:rPr>
            <w:rStyle w:val="Lienhypertexte"/>
            <w:rFonts w:asciiTheme="majorBidi" w:hAnsiTheme="majorBidi" w:cstheme="majorBidi"/>
            <w:noProof/>
            <w:sz w:val="22"/>
            <w:lang w:bidi="ar-DZ"/>
          </w:rPr>
          <w:t>IV.2</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eastAsia="MS Gothic" w:hAnsiTheme="majorBidi" w:cstheme="majorBidi"/>
            <w:noProof/>
            <w:sz w:val="22"/>
          </w:rPr>
          <w:t>Rendement</w:t>
        </w:r>
        <w:r w:rsidR="00B45F81" w:rsidRPr="00360A3C">
          <w:rPr>
            <w:rStyle w:val="Lienhypertexte"/>
            <w:rFonts w:asciiTheme="majorBidi" w:hAnsiTheme="majorBidi" w:cstheme="majorBidi"/>
            <w:noProof/>
            <w:sz w:val="22"/>
          </w:rPr>
          <w:t xml:space="preserve"> des réactions</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_Toc170350866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31</w:t>
        </w:r>
        <w:r w:rsidR="00B45F81" w:rsidRPr="00360A3C">
          <w:rPr>
            <w:rFonts w:asciiTheme="majorBidi" w:hAnsiTheme="majorBidi" w:cstheme="majorBidi"/>
            <w:noProof/>
            <w:webHidden/>
            <w:sz w:val="22"/>
          </w:rPr>
          <w:fldChar w:fldCharType="end"/>
        </w:r>
      </w:hyperlink>
    </w:p>
    <w:p w14:paraId="5BE61818"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67" w:history="1">
        <w:r w:rsidR="00B45F81" w:rsidRPr="00B45F81">
          <w:rPr>
            <w:rStyle w:val="Lienhypertexte"/>
            <w:rFonts w:asciiTheme="majorBidi" w:hAnsiTheme="majorBidi" w:cstheme="majorBidi"/>
            <w:sz w:val="22"/>
            <w:lang w:val="fr-FR" w:bidi="ar-DZ"/>
          </w:rPr>
          <w:t>IV.2.1</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rPr>
          <w:t>Extraction de la chitine</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_Toc170350867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31</w:t>
        </w:r>
        <w:r w:rsidR="00B45F81" w:rsidRPr="00360A3C">
          <w:rPr>
            <w:rFonts w:asciiTheme="majorBidi" w:hAnsiTheme="majorBidi" w:cstheme="majorBidi"/>
            <w:webHidden/>
            <w:sz w:val="22"/>
          </w:rPr>
          <w:fldChar w:fldCharType="end"/>
        </w:r>
      </w:hyperlink>
    </w:p>
    <w:p w14:paraId="253742B0"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68" w:history="1">
        <w:r w:rsidR="00B45F81" w:rsidRPr="00B45F81">
          <w:rPr>
            <w:rStyle w:val="Lienhypertexte"/>
            <w:rFonts w:asciiTheme="majorBidi" w:hAnsiTheme="majorBidi" w:cstheme="majorBidi"/>
            <w:sz w:val="22"/>
            <w:lang w:val="fr-FR" w:bidi="ar-DZ"/>
          </w:rPr>
          <w:t>IV.2.2</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bidi="ar-DZ"/>
          </w:rPr>
          <w:t>Extraction du chitosane</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_Toc170350868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32</w:t>
        </w:r>
        <w:r w:rsidR="00B45F81" w:rsidRPr="00360A3C">
          <w:rPr>
            <w:rFonts w:asciiTheme="majorBidi" w:hAnsiTheme="majorBidi" w:cstheme="majorBidi"/>
            <w:webHidden/>
            <w:sz w:val="22"/>
          </w:rPr>
          <w:fldChar w:fldCharType="end"/>
        </w:r>
      </w:hyperlink>
    </w:p>
    <w:p w14:paraId="540617FA"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69" w:history="1">
        <w:r w:rsidR="00B45F81" w:rsidRPr="00B45F81">
          <w:rPr>
            <w:rStyle w:val="Lienhypertexte"/>
            <w:rFonts w:asciiTheme="majorBidi" w:hAnsiTheme="majorBidi" w:cstheme="majorBidi"/>
            <w:sz w:val="22"/>
            <w:lang w:val="fr-FR" w:bidi="ar-DZ"/>
          </w:rPr>
          <w:t>IV.2.3</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bidi="ar-DZ"/>
          </w:rPr>
          <w:t>Synthèse de la base de Schiff</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_Toc170350869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33</w:t>
        </w:r>
        <w:r w:rsidR="00B45F81" w:rsidRPr="00360A3C">
          <w:rPr>
            <w:rFonts w:asciiTheme="majorBidi" w:hAnsiTheme="majorBidi" w:cstheme="majorBidi"/>
            <w:webHidden/>
            <w:sz w:val="22"/>
          </w:rPr>
          <w:fldChar w:fldCharType="end"/>
        </w:r>
      </w:hyperlink>
    </w:p>
    <w:p w14:paraId="08D2BAF3"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70" w:history="1">
        <w:r w:rsidR="00B45F81" w:rsidRPr="00B45F81">
          <w:rPr>
            <w:rStyle w:val="Lienhypertexte"/>
            <w:rFonts w:asciiTheme="majorBidi" w:hAnsiTheme="majorBidi" w:cstheme="majorBidi"/>
            <w:sz w:val="22"/>
            <w:lang w:val="fr-FR" w:bidi="ar-DZ"/>
          </w:rPr>
          <w:t>IV.2.4</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bidi="ar-DZ"/>
          </w:rPr>
          <w:t>Rendement de la synthèse :</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_Toc170350870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34</w:t>
        </w:r>
        <w:r w:rsidR="00B45F81" w:rsidRPr="00360A3C">
          <w:rPr>
            <w:rFonts w:asciiTheme="majorBidi" w:hAnsiTheme="majorBidi" w:cstheme="majorBidi"/>
            <w:webHidden/>
            <w:sz w:val="22"/>
          </w:rPr>
          <w:fldChar w:fldCharType="end"/>
        </w:r>
      </w:hyperlink>
    </w:p>
    <w:p w14:paraId="175AA9B0"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71" w:history="1">
        <w:r w:rsidR="00B45F81" w:rsidRPr="00B45F81">
          <w:rPr>
            <w:rStyle w:val="Lienhypertexte"/>
            <w:rFonts w:asciiTheme="majorBidi" w:hAnsiTheme="majorBidi" w:cstheme="majorBidi"/>
            <w:sz w:val="22"/>
            <w:lang w:val="fr-FR" w:bidi="ar-DZ"/>
          </w:rPr>
          <w:t>IV.2.5</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rPr>
          <w:t>Caractérisation Chitosane, Base de Schiff, chitosane –Base de Schiff</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_Toc170350871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34</w:t>
        </w:r>
        <w:r w:rsidR="00B45F81" w:rsidRPr="00360A3C">
          <w:rPr>
            <w:rFonts w:asciiTheme="majorBidi" w:hAnsiTheme="majorBidi" w:cstheme="majorBidi"/>
            <w:webHidden/>
            <w:sz w:val="22"/>
          </w:rPr>
          <w:fldChar w:fldCharType="end"/>
        </w:r>
      </w:hyperlink>
    </w:p>
    <w:p w14:paraId="0C2C7B44" w14:textId="77777777" w:rsidR="00B45F81" w:rsidRPr="00B45F81" w:rsidRDefault="00000000" w:rsidP="00B45F81">
      <w:pPr>
        <w:pStyle w:val="TM4"/>
        <w:tabs>
          <w:tab w:val="left" w:pos="1760"/>
          <w:tab w:val="right" w:leader="dot" w:pos="9066"/>
        </w:tabs>
        <w:rPr>
          <w:rFonts w:asciiTheme="majorBidi" w:eastAsiaTheme="minorEastAsia" w:hAnsiTheme="majorBidi" w:cstheme="majorBidi"/>
          <w:noProof/>
          <w:kern w:val="2"/>
          <w:sz w:val="22"/>
        </w:rPr>
      </w:pPr>
      <w:hyperlink w:anchor="_Toc170350872" w:history="1">
        <w:r w:rsidR="00B45F81" w:rsidRPr="00360A3C">
          <w:rPr>
            <w:rStyle w:val="Lienhypertexte"/>
            <w:rFonts w:asciiTheme="majorBidi" w:hAnsiTheme="majorBidi" w:cstheme="majorBidi"/>
            <w:noProof/>
            <w:sz w:val="22"/>
          </w:rPr>
          <w:t>IV.2.5.1</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rPr>
          <w:t>Calcul du degré de désacétylation (DDA) du chitosane</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_Toc170350872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34</w:t>
        </w:r>
        <w:r w:rsidR="00B45F81" w:rsidRPr="00360A3C">
          <w:rPr>
            <w:rFonts w:asciiTheme="majorBidi" w:hAnsiTheme="majorBidi" w:cstheme="majorBidi"/>
            <w:noProof/>
            <w:webHidden/>
            <w:sz w:val="22"/>
          </w:rPr>
          <w:fldChar w:fldCharType="end"/>
        </w:r>
      </w:hyperlink>
    </w:p>
    <w:p w14:paraId="21818744" w14:textId="77777777" w:rsidR="00B45F81" w:rsidRPr="00B45F81" w:rsidRDefault="00000000" w:rsidP="00B45F81">
      <w:pPr>
        <w:pStyle w:val="TM4"/>
        <w:tabs>
          <w:tab w:val="left" w:pos="1760"/>
          <w:tab w:val="right" w:leader="dot" w:pos="9066"/>
        </w:tabs>
        <w:rPr>
          <w:rFonts w:asciiTheme="majorBidi" w:eastAsiaTheme="minorEastAsia" w:hAnsiTheme="majorBidi" w:cstheme="majorBidi"/>
          <w:noProof/>
          <w:kern w:val="2"/>
          <w:sz w:val="22"/>
        </w:rPr>
      </w:pPr>
      <w:hyperlink w:anchor="_Toc170350873" w:history="1">
        <w:r w:rsidR="00B45F81" w:rsidRPr="00360A3C">
          <w:rPr>
            <w:rStyle w:val="Lienhypertexte"/>
            <w:rFonts w:asciiTheme="majorBidi" w:hAnsiTheme="majorBidi" w:cstheme="majorBidi"/>
            <w:noProof/>
            <w:sz w:val="22"/>
          </w:rPr>
          <w:t>IV.2.5.2</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rPr>
          <w:t>Par spectroscopie IR (FTIR)</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_Toc170350873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36</w:t>
        </w:r>
        <w:r w:rsidR="00B45F81" w:rsidRPr="00360A3C">
          <w:rPr>
            <w:rFonts w:asciiTheme="majorBidi" w:hAnsiTheme="majorBidi" w:cstheme="majorBidi"/>
            <w:noProof/>
            <w:webHidden/>
            <w:sz w:val="22"/>
          </w:rPr>
          <w:fldChar w:fldCharType="end"/>
        </w:r>
      </w:hyperlink>
    </w:p>
    <w:p w14:paraId="012F11F3" w14:textId="77777777" w:rsidR="00B45F81" w:rsidRPr="00B45F81" w:rsidRDefault="00000000" w:rsidP="00B45F81">
      <w:pPr>
        <w:pStyle w:val="TM2"/>
        <w:tabs>
          <w:tab w:val="left" w:pos="1100"/>
          <w:tab w:val="right" w:leader="dot" w:pos="9066"/>
        </w:tabs>
        <w:rPr>
          <w:rFonts w:asciiTheme="majorBidi" w:eastAsiaTheme="minorEastAsia" w:hAnsiTheme="majorBidi" w:cstheme="majorBidi"/>
          <w:noProof/>
          <w:kern w:val="2"/>
          <w:sz w:val="22"/>
        </w:rPr>
      </w:pPr>
      <w:hyperlink w:anchor="_Toc170350874" w:history="1">
        <w:r w:rsidR="00B45F81" w:rsidRPr="00360A3C">
          <w:rPr>
            <w:rStyle w:val="Lienhypertexte"/>
            <w:rFonts w:asciiTheme="majorBidi" w:hAnsiTheme="majorBidi" w:cstheme="majorBidi"/>
            <w:noProof/>
            <w:sz w:val="22"/>
            <w:lang w:bidi="ar-DZ"/>
          </w:rPr>
          <w:t>IV.3</w:t>
        </w:r>
        <w:r w:rsidR="00B45F81" w:rsidRPr="00B45F81">
          <w:rPr>
            <w:rFonts w:asciiTheme="majorBidi" w:eastAsiaTheme="minorEastAsia" w:hAnsiTheme="majorBidi" w:cstheme="majorBidi"/>
            <w:noProof/>
            <w:kern w:val="2"/>
            <w:sz w:val="22"/>
          </w:rPr>
          <w:tab/>
        </w:r>
        <w:r w:rsidR="00B45F81" w:rsidRPr="00360A3C">
          <w:rPr>
            <w:rStyle w:val="Lienhypertexte"/>
            <w:rFonts w:asciiTheme="majorBidi" w:hAnsiTheme="majorBidi" w:cstheme="majorBidi"/>
            <w:noProof/>
            <w:sz w:val="22"/>
            <w:lang w:bidi="ar-DZ"/>
          </w:rPr>
          <w:t>Activité anti oxydante :</w:t>
        </w:r>
        <w:r w:rsidR="00B45F81" w:rsidRPr="00360A3C">
          <w:rPr>
            <w:rFonts w:asciiTheme="majorBidi" w:hAnsiTheme="majorBidi" w:cstheme="majorBidi"/>
            <w:noProof/>
            <w:webHidden/>
            <w:sz w:val="22"/>
          </w:rPr>
          <w:tab/>
        </w:r>
        <w:r w:rsidR="00B45F81" w:rsidRPr="00360A3C">
          <w:rPr>
            <w:rFonts w:asciiTheme="majorBidi" w:hAnsiTheme="majorBidi" w:cstheme="majorBidi"/>
            <w:noProof/>
            <w:webHidden/>
            <w:sz w:val="22"/>
          </w:rPr>
          <w:fldChar w:fldCharType="begin"/>
        </w:r>
        <w:r w:rsidR="00B45F81" w:rsidRPr="00360A3C">
          <w:rPr>
            <w:rFonts w:asciiTheme="majorBidi" w:hAnsiTheme="majorBidi" w:cstheme="majorBidi"/>
            <w:noProof/>
            <w:webHidden/>
            <w:sz w:val="22"/>
          </w:rPr>
          <w:instrText xml:space="preserve"> PAGEREF _Toc170350874 \h </w:instrText>
        </w:r>
        <w:r w:rsidR="00B45F81" w:rsidRPr="00360A3C">
          <w:rPr>
            <w:rFonts w:asciiTheme="majorBidi" w:hAnsiTheme="majorBidi" w:cstheme="majorBidi"/>
            <w:noProof/>
            <w:webHidden/>
            <w:sz w:val="22"/>
          </w:rPr>
        </w:r>
        <w:r w:rsidR="00B45F81" w:rsidRPr="00360A3C">
          <w:rPr>
            <w:rFonts w:asciiTheme="majorBidi" w:hAnsiTheme="majorBidi" w:cstheme="majorBidi"/>
            <w:noProof/>
            <w:webHidden/>
            <w:sz w:val="22"/>
          </w:rPr>
          <w:fldChar w:fldCharType="separate"/>
        </w:r>
        <w:r w:rsidR="00B45F81">
          <w:rPr>
            <w:rFonts w:asciiTheme="majorBidi" w:hAnsiTheme="majorBidi" w:cstheme="majorBidi"/>
            <w:noProof/>
            <w:webHidden/>
            <w:sz w:val="22"/>
          </w:rPr>
          <w:t>43</w:t>
        </w:r>
        <w:r w:rsidR="00B45F81" w:rsidRPr="00360A3C">
          <w:rPr>
            <w:rFonts w:asciiTheme="majorBidi" w:hAnsiTheme="majorBidi" w:cstheme="majorBidi"/>
            <w:noProof/>
            <w:webHidden/>
            <w:sz w:val="22"/>
          </w:rPr>
          <w:fldChar w:fldCharType="end"/>
        </w:r>
      </w:hyperlink>
    </w:p>
    <w:p w14:paraId="05D04D61"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75" w:history="1">
        <w:r w:rsidR="00B45F81" w:rsidRPr="00B45F81">
          <w:rPr>
            <w:rStyle w:val="Lienhypertexte"/>
            <w:rFonts w:asciiTheme="majorBidi" w:hAnsiTheme="majorBidi" w:cstheme="majorBidi"/>
            <w:sz w:val="22"/>
            <w:lang w:val="fr-FR" w:bidi="ar-DZ"/>
          </w:rPr>
          <w:t>IV.3.1</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rPr>
          <w:t>Test de piégeage du radical libre DPPH :</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_Toc170350875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43</w:t>
        </w:r>
        <w:r w:rsidR="00B45F81" w:rsidRPr="00360A3C">
          <w:rPr>
            <w:rFonts w:asciiTheme="majorBidi" w:hAnsiTheme="majorBidi" w:cstheme="majorBidi"/>
            <w:webHidden/>
            <w:sz w:val="22"/>
          </w:rPr>
          <w:fldChar w:fldCharType="end"/>
        </w:r>
      </w:hyperlink>
    </w:p>
    <w:p w14:paraId="23353B43" w14:textId="77777777" w:rsidR="00B45F81" w:rsidRPr="00B45F81" w:rsidRDefault="00000000" w:rsidP="00B45F81">
      <w:pPr>
        <w:pStyle w:val="TM3"/>
        <w:rPr>
          <w:rFonts w:asciiTheme="majorBidi" w:eastAsiaTheme="minorEastAsia" w:hAnsiTheme="majorBidi" w:cstheme="majorBidi"/>
          <w:bCs w:val="0"/>
          <w:kern w:val="2"/>
          <w:sz w:val="22"/>
          <w:lang w:val="fr-FR"/>
        </w:rPr>
      </w:pPr>
      <w:hyperlink w:anchor="_Toc170350876" w:history="1">
        <w:r w:rsidR="00B45F81" w:rsidRPr="00B45F81">
          <w:rPr>
            <w:rStyle w:val="Lienhypertexte"/>
            <w:rFonts w:asciiTheme="majorBidi" w:hAnsiTheme="majorBidi" w:cstheme="majorBidi"/>
            <w:sz w:val="22"/>
            <w:lang w:val="fr-FR" w:bidi="ar-DZ"/>
          </w:rPr>
          <w:t>IV.3.2</w:t>
        </w:r>
        <w:r w:rsidR="00B45F81" w:rsidRPr="00B45F81">
          <w:rPr>
            <w:rFonts w:asciiTheme="majorBidi" w:eastAsiaTheme="minorEastAsia" w:hAnsiTheme="majorBidi" w:cstheme="majorBidi"/>
            <w:bCs w:val="0"/>
            <w:kern w:val="2"/>
            <w:sz w:val="22"/>
            <w:lang w:val="fr-FR"/>
          </w:rPr>
          <w:tab/>
        </w:r>
        <w:r w:rsidR="00B45F81" w:rsidRPr="00B45F81">
          <w:rPr>
            <w:rStyle w:val="Lienhypertexte"/>
            <w:rFonts w:asciiTheme="majorBidi" w:hAnsiTheme="majorBidi" w:cstheme="majorBidi"/>
            <w:sz w:val="22"/>
            <w:lang w:val="fr-FR"/>
          </w:rPr>
          <w:t>Test de piégeage du peroxyde d’hydrogène :</w:t>
        </w:r>
        <w:r w:rsidR="00B45F81" w:rsidRPr="00B45F81">
          <w:rPr>
            <w:rFonts w:asciiTheme="majorBidi" w:hAnsiTheme="majorBidi" w:cstheme="majorBidi"/>
            <w:webHidden/>
            <w:sz w:val="22"/>
            <w:lang w:val="fr-FR"/>
          </w:rPr>
          <w:tab/>
        </w:r>
        <w:r w:rsidR="00B45F81" w:rsidRPr="00360A3C">
          <w:rPr>
            <w:rFonts w:asciiTheme="majorBidi" w:hAnsiTheme="majorBidi" w:cstheme="majorBidi"/>
            <w:webHidden/>
            <w:sz w:val="22"/>
          </w:rPr>
          <w:fldChar w:fldCharType="begin"/>
        </w:r>
        <w:r w:rsidR="00B45F81" w:rsidRPr="00B45F81">
          <w:rPr>
            <w:rFonts w:asciiTheme="majorBidi" w:hAnsiTheme="majorBidi" w:cstheme="majorBidi"/>
            <w:webHidden/>
            <w:sz w:val="22"/>
            <w:lang w:val="fr-FR"/>
          </w:rPr>
          <w:instrText xml:space="preserve"> PAGEREF _Toc170350876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sidRPr="00B45F81">
          <w:rPr>
            <w:rFonts w:asciiTheme="majorBidi" w:hAnsiTheme="majorBidi" w:cstheme="majorBidi"/>
            <w:webHidden/>
            <w:sz w:val="22"/>
            <w:lang w:val="fr-FR"/>
          </w:rPr>
          <w:t>45</w:t>
        </w:r>
        <w:r w:rsidR="00B45F81" w:rsidRPr="00360A3C">
          <w:rPr>
            <w:rFonts w:asciiTheme="majorBidi" w:hAnsiTheme="majorBidi" w:cstheme="majorBidi"/>
            <w:webHidden/>
            <w:sz w:val="22"/>
          </w:rPr>
          <w:fldChar w:fldCharType="end"/>
        </w:r>
      </w:hyperlink>
    </w:p>
    <w:p w14:paraId="4C2F4114" w14:textId="77777777" w:rsidR="00B45F81" w:rsidRPr="00635BEE" w:rsidRDefault="00000000" w:rsidP="00B45F81">
      <w:pPr>
        <w:pStyle w:val="TM1"/>
        <w:rPr>
          <w:rFonts w:asciiTheme="majorBidi" w:eastAsiaTheme="minorEastAsia" w:hAnsiTheme="majorBidi" w:cstheme="majorBidi"/>
          <w:b w:val="0"/>
          <w:bCs w:val="0"/>
          <w:kern w:val="2"/>
          <w:sz w:val="22"/>
        </w:rPr>
      </w:pPr>
      <w:hyperlink w:anchor="_Toc170350878" w:history="1">
        <w:r w:rsidR="00B45F81" w:rsidRPr="00360A3C">
          <w:rPr>
            <w:rStyle w:val="Lienhypertexte"/>
            <w:rFonts w:asciiTheme="majorBidi" w:hAnsiTheme="majorBidi" w:cstheme="majorBidi"/>
            <w:sz w:val="22"/>
          </w:rPr>
          <w:t>Conclusion générale</w:t>
        </w:r>
        <w:r w:rsidR="00B45F81" w:rsidRPr="00360A3C">
          <w:rPr>
            <w:rFonts w:asciiTheme="majorBidi" w:hAnsiTheme="majorBidi" w:cstheme="majorBidi"/>
            <w:webHidden/>
            <w:sz w:val="22"/>
          </w:rPr>
          <w:tab/>
        </w:r>
        <w:r w:rsidR="00B45F81" w:rsidRPr="00360A3C">
          <w:rPr>
            <w:rFonts w:asciiTheme="majorBidi" w:hAnsiTheme="majorBidi" w:cstheme="majorBidi"/>
            <w:webHidden/>
            <w:sz w:val="22"/>
          </w:rPr>
          <w:fldChar w:fldCharType="begin"/>
        </w:r>
        <w:r w:rsidR="00B45F81" w:rsidRPr="00360A3C">
          <w:rPr>
            <w:rFonts w:asciiTheme="majorBidi" w:hAnsiTheme="majorBidi" w:cstheme="majorBidi"/>
            <w:webHidden/>
            <w:sz w:val="22"/>
          </w:rPr>
          <w:instrText xml:space="preserve"> PAGEREF _Toc170350878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Pr>
            <w:rFonts w:asciiTheme="majorBidi" w:hAnsiTheme="majorBidi" w:cstheme="majorBidi"/>
            <w:webHidden/>
            <w:sz w:val="22"/>
          </w:rPr>
          <w:t>46</w:t>
        </w:r>
        <w:r w:rsidR="00B45F81" w:rsidRPr="00360A3C">
          <w:rPr>
            <w:rFonts w:asciiTheme="majorBidi" w:hAnsiTheme="majorBidi" w:cstheme="majorBidi"/>
            <w:webHidden/>
            <w:sz w:val="22"/>
          </w:rPr>
          <w:fldChar w:fldCharType="end"/>
        </w:r>
      </w:hyperlink>
    </w:p>
    <w:p w14:paraId="4BE07E9C" w14:textId="77777777" w:rsidR="00B45F81" w:rsidRPr="00635BEE" w:rsidRDefault="00000000" w:rsidP="00B45F81">
      <w:pPr>
        <w:pStyle w:val="TM1"/>
        <w:rPr>
          <w:rFonts w:asciiTheme="majorBidi" w:eastAsiaTheme="minorEastAsia" w:hAnsiTheme="majorBidi" w:cstheme="majorBidi"/>
          <w:b w:val="0"/>
          <w:bCs w:val="0"/>
          <w:kern w:val="2"/>
          <w:sz w:val="22"/>
        </w:rPr>
      </w:pPr>
      <w:hyperlink w:anchor="_Toc170350879" w:history="1">
        <w:r w:rsidR="00B45F81" w:rsidRPr="00635BEE">
          <w:rPr>
            <w:rStyle w:val="Lienhypertexte"/>
            <w:rFonts w:asciiTheme="majorBidi" w:hAnsiTheme="majorBidi" w:cstheme="majorBidi"/>
            <w:sz w:val="22"/>
          </w:rPr>
          <w:t>Références Bibliographiques</w:t>
        </w:r>
        <w:r w:rsidR="00B45F81" w:rsidRPr="00360A3C">
          <w:rPr>
            <w:rFonts w:asciiTheme="majorBidi" w:hAnsiTheme="majorBidi" w:cstheme="majorBidi"/>
            <w:webHidden/>
            <w:sz w:val="22"/>
          </w:rPr>
          <w:tab/>
        </w:r>
        <w:r w:rsidR="00B45F81" w:rsidRPr="00360A3C">
          <w:rPr>
            <w:rFonts w:asciiTheme="majorBidi" w:hAnsiTheme="majorBidi" w:cstheme="majorBidi"/>
            <w:webHidden/>
            <w:sz w:val="22"/>
          </w:rPr>
          <w:fldChar w:fldCharType="begin"/>
        </w:r>
        <w:r w:rsidR="00B45F81" w:rsidRPr="00360A3C">
          <w:rPr>
            <w:rFonts w:asciiTheme="majorBidi" w:hAnsiTheme="majorBidi" w:cstheme="majorBidi"/>
            <w:webHidden/>
            <w:sz w:val="22"/>
          </w:rPr>
          <w:instrText xml:space="preserve"> PAGEREF _Toc170350879 \h </w:instrText>
        </w:r>
        <w:r w:rsidR="00B45F81" w:rsidRPr="00360A3C">
          <w:rPr>
            <w:rFonts w:asciiTheme="majorBidi" w:hAnsiTheme="majorBidi" w:cstheme="majorBidi"/>
            <w:webHidden/>
            <w:sz w:val="22"/>
          </w:rPr>
        </w:r>
        <w:r w:rsidR="00B45F81" w:rsidRPr="00360A3C">
          <w:rPr>
            <w:rFonts w:asciiTheme="majorBidi" w:hAnsiTheme="majorBidi" w:cstheme="majorBidi"/>
            <w:webHidden/>
            <w:sz w:val="22"/>
          </w:rPr>
          <w:fldChar w:fldCharType="separate"/>
        </w:r>
        <w:r w:rsidR="00B45F81">
          <w:rPr>
            <w:rFonts w:asciiTheme="majorBidi" w:hAnsiTheme="majorBidi" w:cstheme="majorBidi"/>
            <w:webHidden/>
            <w:sz w:val="22"/>
          </w:rPr>
          <w:t>48</w:t>
        </w:r>
        <w:r w:rsidR="00B45F81" w:rsidRPr="00360A3C">
          <w:rPr>
            <w:rFonts w:asciiTheme="majorBidi" w:hAnsiTheme="majorBidi" w:cstheme="majorBidi"/>
            <w:webHidden/>
            <w:sz w:val="22"/>
          </w:rPr>
          <w:fldChar w:fldCharType="end"/>
        </w:r>
      </w:hyperlink>
    </w:p>
    <w:p w14:paraId="7E65FCD6" w14:textId="77777777" w:rsidR="007329DE" w:rsidRDefault="00000000" w:rsidP="00B45F81">
      <w:hyperlink w:anchor="_Toc170350880" w:history="1">
        <w:r w:rsidR="00B45F81" w:rsidRPr="00360A3C">
          <w:rPr>
            <w:rStyle w:val="Lienhypertexte"/>
            <w:rFonts w:asciiTheme="majorBidi" w:hAnsiTheme="majorBidi" w:cstheme="majorBidi"/>
            <w:sz w:val="22"/>
          </w:rPr>
          <w:t>Résumé</w:t>
        </w:r>
        <w:r w:rsidR="00B45F81" w:rsidRPr="00360A3C">
          <w:rPr>
            <w:rFonts w:asciiTheme="majorBidi" w:hAnsiTheme="majorBidi" w:cstheme="majorBidi"/>
            <w:webHidden/>
            <w:sz w:val="22"/>
          </w:rPr>
          <w:tab/>
        </w:r>
      </w:hyperlink>
    </w:p>
    <w:p w14:paraId="29A1999A" w14:textId="77777777" w:rsidR="00B45F81" w:rsidRDefault="00B45F81" w:rsidP="00B45F81"/>
    <w:p w14:paraId="378E662A" w14:textId="77777777" w:rsidR="00B45F81" w:rsidRDefault="00B45F81" w:rsidP="00B45F81"/>
    <w:p w14:paraId="6CF21C17" w14:textId="77777777" w:rsidR="00B45F81" w:rsidRDefault="00B45F81" w:rsidP="00B45F81"/>
    <w:p w14:paraId="1F2C9F76" w14:textId="77777777" w:rsidR="00B45F81" w:rsidRDefault="00B45F81" w:rsidP="00B45F81"/>
    <w:p w14:paraId="0DEE2426" w14:textId="77777777" w:rsidR="00B45F81" w:rsidRDefault="00B45F81" w:rsidP="00B45F81"/>
    <w:p w14:paraId="03ED74B7" w14:textId="77777777" w:rsidR="00B45F81" w:rsidRDefault="00B45F81" w:rsidP="00B45F81">
      <w:pPr>
        <w:jc w:val="both"/>
        <w:rPr>
          <w:rStyle w:val="CitationCar"/>
          <w:rFonts w:eastAsia="Calibri"/>
          <w:sz w:val="28"/>
          <w:szCs w:val="28"/>
        </w:rPr>
      </w:pPr>
      <w:r w:rsidRPr="00EB65E3">
        <w:rPr>
          <w:rStyle w:val="CitationCar"/>
          <w:rFonts w:eastAsia="Calibri"/>
          <w:sz w:val="28"/>
          <w:szCs w:val="28"/>
        </w:rPr>
        <w:t>Résumé</w:t>
      </w:r>
    </w:p>
    <w:p w14:paraId="47A338B8" w14:textId="77777777" w:rsidR="00B45F81" w:rsidRPr="006671E5" w:rsidRDefault="00B45F81" w:rsidP="00B45F81">
      <w:pPr>
        <w:jc w:val="both"/>
        <w:rPr>
          <w:rFonts w:asciiTheme="majorBidi" w:hAnsiTheme="majorBidi" w:cstheme="majorBidi"/>
          <w:color w:val="222222"/>
          <w:szCs w:val="24"/>
          <w:shd w:val="clear" w:color="auto" w:fill="FFFFFF"/>
        </w:rPr>
      </w:pPr>
      <w:r>
        <w:rPr>
          <w:rFonts w:asciiTheme="majorBidi" w:hAnsiTheme="majorBidi" w:cstheme="majorBidi"/>
          <w:b/>
          <w:bCs/>
          <w:sz w:val="28"/>
          <w:szCs w:val="28"/>
        </w:rPr>
        <w:t> </w:t>
      </w:r>
      <w:r>
        <w:rPr>
          <w:rFonts w:asciiTheme="majorBidi" w:hAnsiTheme="majorBidi" w:cstheme="majorBidi"/>
          <w:color w:val="222222"/>
          <w:szCs w:val="24"/>
          <w:shd w:val="clear" w:color="auto" w:fill="FFFFFF"/>
        </w:rPr>
        <w:t>Le chitosane est un polymère biodégradable d'origine naturel obtenu par la déacétylation de la chitine, qui se trouve dans l'exosquelette des crustacés. Pour favoriser l'utilisation du chitosane des exosquelettes de crustacés (crevettes, crabes, etc.) dans diverses applications, dans la présente étude, les crustacés de crevette grise ont été utilisés pour extraire le chitosane. Les expériences ont porté sur les effets des interactions de la concentration de la solution alcaline, du temps et de la température de réactif sur le degré de déacétylation. En plus de simplifier le processus de transformation de trois à deux étapes, les résultats montrent l'influence de la concentration d'hydroxyde de sodium (7,5-12,5 M), du temps de réaction (30-180 min) et de la température (80-120 °C) sur le degré de déacétylation la méthode de la spectroscopie infrarouge en film mince a été utilisé pour analyser le degré de déacétylation du chitosane</w:t>
      </w:r>
    </w:p>
    <w:p w14:paraId="5BC3B313" w14:textId="77777777" w:rsidR="00B45F81" w:rsidRDefault="00B45F81" w:rsidP="00B45F81">
      <w:pPr>
        <w:jc w:val="both"/>
        <w:rPr>
          <w:rFonts w:asciiTheme="majorBidi" w:hAnsiTheme="majorBidi" w:cstheme="majorBidi"/>
          <w:b/>
          <w:bCs/>
          <w:sz w:val="28"/>
          <w:szCs w:val="28"/>
        </w:rPr>
      </w:pPr>
    </w:p>
    <w:p w14:paraId="7DB9BDA2" w14:textId="77777777" w:rsidR="00B45F81" w:rsidRDefault="00B45F81" w:rsidP="00B45F81">
      <w:pPr>
        <w:rPr>
          <w:rFonts w:asciiTheme="majorBidi" w:hAnsiTheme="majorBidi" w:cstheme="majorBidi"/>
          <w:b/>
          <w:bCs/>
          <w:color w:val="222222"/>
          <w:sz w:val="28"/>
          <w:szCs w:val="28"/>
          <w:shd w:val="clear" w:color="auto" w:fill="FFFFFF"/>
          <w:lang w:val="en-US"/>
        </w:rPr>
      </w:pPr>
      <w:r>
        <w:rPr>
          <w:rFonts w:asciiTheme="majorBidi" w:hAnsiTheme="majorBidi" w:cstheme="majorBidi"/>
          <w:b/>
          <w:bCs/>
          <w:color w:val="222222"/>
          <w:sz w:val="28"/>
          <w:szCs w:val="28"/>
          <w:shd w:val="clear" w:color="auto" w:fill="FFFFFF"/>
          <w:lang w:val="en-US"/>
        </w:rPr>
        <w:t>Abstract</w:t>
      </w:r>
    </w:p>
    <w:p w14:paraId="59ACF8F8" w14:textId="77777777" w:rsidR="00B45F81" w:rsidRDefault="00B45F81" w:rsidP="00B45F81">
      <w:pPr>
        <w:rPr>
          <w:rFonts w:asciiTheme="majorBidi" w:hAnsiTheme="majorBidi" w:cstheme="majorBidi"/>
          <w:color w:val="222222"/>
          <w:szCs w:val="24"/>
          <w:shd w:val="clear" w:color="auto" w:fill="FFFFFF"/>
          <w:lang w:val="en-US"/>
        </w:rPr>
      </w:pPr>
      <w:r w:rsidRPr="006671E5">
        <w:rPr>
          <w:rFonts w:asciiTheme="majorBidi" w:hAnsiTheme="majorBidi" w:cstheme="majorBidi"/>
          <w:color w:val="222222"/>
          <w:szCs w:val="24"/>
          <w:shd w:val="clear" w:color="auto" w:fill="FFFFFF"/>
          <w:lang w:val="en-US"/>
        </w:rPr>
        <w:t xml:space="preserve"> </w:t>
      </w:r>
      <w:r>
        <w:rPr>
          <w:rFonts w:asciiTheme="majorBidi" w:hAnsiTheme="majorBidi" w:cstheme="majorBidi"/>
          <w:color w:val="222222"/>
          <w:szCs w:val="24"/>
          <w:shd w:val="clear" w:color="auto" w:fill="FFFFFF"/>
          <w:lang w:val="en-US"/>
        </w:rPr>
        <w:t>Chitosan is a naturally occurring biodegradable polymer obtained by the deacetylation of chitin, which is found in the exoskeleton of crustaceans. To promote the use of chitosan from crustacean exoskeletons (shrimps, crabs, etc.) in various applications, in the present study, grey shrimp crustaceans were used to extract chitosan. The experiments focused on the effects of the interactions of alkaline solution concentration, time and reagent temperature on the degree of deacetylation. In addition to simplifying the transformation process from three to two steps, the results show the influence of sodium hydroxide concentration (7.5-12.5 M), reaction time (30-180 min) and temperature (80-120°C) on the degree of déacétylation.</w:t>
      </w:r>
    </w:p>
    <w:p w14:paraId="5BD82B84" w14:textId="77777777" w:rsidR="00B45F81" w:rsidRDefault="00B45F81" w:rsidP="00B45F81">
      <w:pPr>
        <w:bidi/>
        <w:spacing w:line="240" w:lineRule="auto"/>
        <w:jc w:val="both"/>
        <w:rPr>
          <w:rFonts w:asciiTheme="majorBidi" w:hAnsiTheme="majorBidi" w:cstheme="majorBidi"/>
          <w:color w:val="222222"/>
          <w:szCs w:val="24"/>
          <w:shd w:val="clear" w:color="auto" w:fill="FFFFFF"/>
        </w:rPr>
      </w:pPr>
      <w:r>
        <w:rPr>
          <w:rFonts w:asciiTheme="majorBidi" w:eastAsia="Times New Roman" w:hAnsiTheme="majorBidi" w:cstheme="majorBidi"/>
          <w:b/>
          <w:bCs/>
          <w:color w:val="222222"/>
          <w:sz w:val="28"/>
          <w:szCs w:val="28"/>
          <w:shd w:val="clear" w:color="auto" w:fill="FFFFFF"/>
          <w:rtl/>
          <w:lang w:eastAsia="fr-FR"/>
        </w:rPr>
        <w:t xml:space="preserve">ملخص     </w:t>
      </w:r>
    </w:p>
    <w:p w14:paraId="0F0A5699" w14:textId="77777777" w:rsidR="00B45F81" w:rsidRDefault="00B45F81" w:rsidP="00B45F81">
      <w:proofErr w:type="spellStart"/>
      <w:r>
        <w:rPr>
          <w:rFonts w:asciiTheme="majorBidi" w:eastAsia="Times New Roman" w:hAnsiTheme="majorBidi" w:cs="Times New Roman"/>
          <w:color w:val="222222"/>
          <w:szCs w:val="24"/>
          <w:rtl/>
          <w:lang w:eastAsia="fr-FR"/>
        </w:rPr>
        <w:t>الشيتوزان</w:t>
      </w:r>
      <w:proofErr w:type="spellEnd"/>
      <w:r>
        <w:rPr>
          <w:rFonts w:asciiTheme="majorBidi" w:eastAsia="Times New Roman" w:hAnsiTheme="majorBidi" w:cs="Times New Roman"/>
          <w:color w:val="222222"/>
          <w:szCs w:val="24"/>
          <w:rtl/>
          <w:lang w:eastAsia="fr-FR"/>
        </w:rPr>
        <w:t xml:space="preserve"> هو بوليمر طبيعي قابل للتحلل الحيوي يتم الحصول عليه عن طريق نزع الأسيتيل من الكيتين الموجود في الهيكل الخارجي للقشريات. ولتعزيز استخدام </w:t>
      </w:r>
      <w:proofErr w:type="spellStart"/>
      <w:r>
        <w:rPr>
          <w:rFonts w:asciiTheme="majorBidi" w:eastAsia="Times New Roman" w:hAnsiTheme="majorBidi" w:cs="Times New Roman"/>
          <w:color w:val="222222"/>
          <w:szCs w:val="24"/>
          <w:rtl/>
          <w:lang w:eastAsia="fr-FR"/>
        </w:rPr>
        <w:t>الكيتوزان</w:t>
      </w:r>
      <w:proofErr w:type="spellEnd"/>
      <w:r>
        <w:rPr>
          <w:rFonts w:asciiTheme="majorBidi" w:eastAsia="Times New Roman" w:hAnsiTheme="majorBidi" w:cs="Times New Roman"/>
          <w:color w:val="222222"/>
          <w:szCs w:val="24"/>
          <w:rtl/>
          <w:lang w:eastAsia="fr-FR"/>
        </w:rPr>
        <w:t xml:space="preserve"> من الهياكل الخارجية للقشريات (الروبيان وسرطان البحر وغيرها) في تطبيقات مختلفة، تم استخدام قشريات الروبيان الرمادي في هذه الدراسة لاستخلاص </w:t>
      </w:r>
      <w:proofErr w:type="spellStart"/>
      <w:r>
        <w:rPr>
          <w:rFonts w:asciiTheme="majorBidi" w:eastAsia="Times New Roman" w:hAnsiTheme="majorBidi" w:cs="Times New Roman"/>
          <w:color w:val="222222"/>
          <w:szCs w:val="24"/>
          <w:rtl/>
          <w:lang w:eastAsia="fr-FR"/>
        </w:rPr>
        <w:t>الكيتوزان</w:t>
      </w:r>
      <w:proofErr w:type="spellEnd"/>
      <w:r>
        <w:rPr>
          <w:rFonts w:asciiTheme="majorBidi" w:eastAsia="Times New Roman" w:hAnsiTheme="majorBidi" w:cs="Times New Roman"/>
          <w:color w:val="222222"/>
          <w:szCs w:val="24"/>
          <w:rtl/>
          <w:lang w:eastAsia="fr-FR"/>
        </w:rPr>
        <w:t xml:space="preserve">. وركزت التجارب على تأثيرات تفاعلات تركيز المحلول القلوي والوقت ودرجة حرارة الكاشف على درجة نزع الأسيتيل. وبالإضافة إلى تبسيط عملية التحويل من ثلاث خطوات إلى خطوتين، أظهرت النتائج تأثير تركيز هيدروكسيد الصوديوم (7.5-12.5 ميليغرام)، وزمن التفاعل (30-180 دقيقة) ودرجة الحرارة (80-120 درجة مئوية) على درجة نزع الأسيتيل. استُخدمت طريقة التحليل الطيفي بالأشعة تحت الحمراء ذات الأغشية الرقيقة لتحليل درجة نزع الأسيتيل من </w:t>
      </w:r>
      <w:r>
        <w:rPr>
          <w:rFonts w:asciiTheme="majorBidi" w:eastAsia="Times New Roman" w:hAnsiTheme="majorBidi" w:cs="Times New Roman"/>
          <w:color w:val="222222"/>
          <w:szCs w:val="24"/>
          <w:rtl/>
          <w:lang w:eastAsia="fr-FR"/>
        </w:rPr>
        <w:lastRenderedPageBreak/>
        <w:t xml:space="preserve">الشيتوزان. تم تحقيق درجة 90% من نزع الأسيتيل بتركيز محلول قلوي قدره 12.5 ميلي </w:t>
      </w:r>
      <w:proofErr w:type="spellStart"/>
      <w:r>
        <w:rPr>
          <w:rFonts w:asciiTheme="majorBidi" w:eastAsia="Times New Roman" w:hAnsiTheme="majorBidi" w:cs="Times New Roman"/>
          <w:color w:val="222222"/>
          <w:szCs w:val="24"/>
          <w:rtl/>
          <w:lang w:eastAsia="fr-FR"/>
        </w:rPr>
        <w:t>مولار</w:t>
      </w:r>
      <w:proofErr w:type="spellEnd"/>
      <w:r>
        <w:rPr>
          <w:rFonts w:asciiTheme="majorBidi" w:eastAsia="Times New Roman" w:hAnsiTheme="majorBidi" w:cs="Times New Roman"/>
          <w:color w:val="222222"/>
          <w:szCs w:val="24"/>
          <w:rtl/>
          <w:lang w:eastAsia="fr-FR"/>
        </w:rPr>
        <w:t xml:space="preserve">، وزمن تفاعل قدره 120 دقيقة ودرجة حرارة 110 درجة مئوية. وبالإضافة إلى ذلك، من خلال تقليل عدد خطوات التحويل واستهلاك الكواشف، فإن العملية المطورة أكثر اقتصادا وذات أداء بيئي أفضل. يتعلق الجزء الثاني بالتعديل الكيميائي </w:t>
      </w:r>
      <w:proofErr w:type="spellStart"/>
      <w:r>
        <w:rPr>
          <w:rFonts w:asciiTheme="majorBidi" w:eastAsia="Times New Roman" w:hAnsiTheme="majorBidi" w:cs="Times New Roman"/>
          <w:color w:val="222222"/>
          <w:szCs w:val="24"/>
          <w:rtl/>
          <w:lang w:eastAsia="fr-FR"/>
        </w:rPr>
        <w:t>للشيتوزان</w:t>
      </w:r>
      <w:proofErr w:type="spellEnd"/>
      <w:r>
        <w:rPr>
          <w:rFonts w:asciiTheme="majorBidi" w:eastAsia="Times New Roman" w:hAnsiTheme="majorBidi" w:cs="Times New Roman"/>
          <w:color w:val="222222"/>
          <w:szCs w:val="24"/>
          <w:rtl/>
          <w:lang w:eastAsia="fr-FR"/>
        </w:rPr>
        <w:t xml:space="preserve"> عن طريق إدخال جزيئات مانحة مثل الكبريت ودراسة أنشطتها المضادة للأكسدة</w:t>
      </w:r>
      <w:r>
        <w:rPr>
          <w:rFonts w:asciiTheme="majorBidi" w:eastAsia="Times New Roman" w:hAnsiTheme="majorBidi" w:cstheme="majorBidi"/>
          <w:color w:val="222222"/>
          <w:szCs w:val="24"/>
          <w:lang w:eastAsia="fr-FR"/>
        </w:rPr>
        <w:t>.</w:t>
      </w:r>
    </w:p>
    <w:sectPr w:rsidR="00B45F81" w:rsidSect="00732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0411D"/>
    <w:rsid w:val="00573E46"/>
    <w:rsid w:val="0058328B"/>
    <w:rsid w:val="00635BEE"/>
    <w:rsid w:val="007329DE"/>
    <w:rsid w:val="00B45F81"/>
    <w:rsid w:val="00CE3386"/>
    <w:rsid w:val="00D0411D"/>
    <w:rsid w:val="00D370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C38253B"/>
  <w15:docId w15:val="{C1FD62CE-C8C6-4802-A596-719461D5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11D"/>
    <w:pPr>
      <w:spacing w:after="120" w:line="360" w:lineRule="auto"/>
    </w:pPr>
    <w:rPr>
      <w:rFonts w:ascii="Times New Roman" w:eastAsia="Calibri" w:hAnsi="Times New Roman" w:cs="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0411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0411D"/>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Lienhypertexte">
    <w:name w:val="Hyperlink"/>
    <w:basedOn w:val="Policepardfaut"/>
    <w:uiPriority w:val="99"/>
    <w:rsid w:val="00B45F81"/>
    <w:rPr>
      <w:color w:val="0000FF"/>
      <w:u w:val="single"/>
    </w:rPr>
  </w:style>
  <w:style w:type="paragraph" w:styleId="TM1">
    <w:name w:val="toc 1"/>
    <w:basedOn w:val="Normal"/>
    <w:next w:val="Normal"/>
    <w:uiPriority w:val="39"/>
    <w:rsid w:val="00B45F81"/>
    <w:pPr>
      <w:tabs>
        <w:tab w:val="left" w:pos="1320"/>
        <w:tab w:val="right" w:leader="dot" w:pos="9066"/>
      </w:tabs>
      <w:spacing w:after="100"/>
    </w:pPr>
    <w:rPr>
      <w:b/>
      <w:bCs/>
      <w:noProof/>
    </w:rPr>
  </w:style>
  <w:style w:type="paragraph" w:styleId="TM2">
    <w:name w:val="toc 2"/>
    <w:basedOn w:val="Normal"/>
    <w:next w:val="Normal"/>
    <w:uiPriority w:val="39"/>
    <w:rsid w:val="00B45F81"/>
    <w:pPr>
      <w:spacing w:after="100"/>
      <w:ind w:left="240"/>
    </w:pPr>
  </w:style>
  <w:style w:type="paragraph" w:styleId="TM3">
    <w:name w:val="toc 3"/>
    <w:basedOn w:val="Normal"/>
    <w:next w:val="Normal"/>
    <w:uiPriority w:val="39"/>
    <w:rsid w:val="00B45F81"/>
    <w:pPr>
      <w:tabs>
        <w:tab w:val="left" w:pos="1320"/>
        <w:tab w:val="right" w:leader="dot" w:pos="9062"/>
      </w:tabs>
      <w:spacing w:after="100"/>
      <w:ind w:left="480"/>
    </w:pPr>
    <w:rPr>
      <w:rFonts w:cs="Times New Roman"/>
      <w:bCs/>
      <w:noProof/>
      <w:lang w:val="en-US"/>
    </w:rPr>
  </w:style>
  <w:style w:type="paragraph" w:styleId="TM4">
    <w:name w:val="toc 4"/>
    <w:basedOn w:val="Normal"/>
    <w:next w:val="Normal"/>
    <w:uiPriority w:val="39"/>
    <w:rsid w:val="00B45F81"/>
    <w:pPr>
      <w:spacing w:after="100"/>
      <w:ind w:left="720"/>
    </w:pPr>
  </w:style>
  <w:style w:type="paragraph" w:styleId="Citation">
    <w:name w:val="Quote"/>
    <w:basedOn w:val="Normal"/>
    <w:next w:val="Normal"/>
    <w:link w:val="CitationCar"/>
    <w:uiPriority w:val="29"/>
    <w:qFormat/>
    <w:rsid w:val="00B45F81"/>
    <w:pPr>
      <w:spacing w:after="0"/>
      <w:jc w:val="both"/>
    </w:pPr>
    <w:rPr>
      <w:rFonts w:eastAsia="Times New Roman" w:cs="Times New Roman"/>
      <w:b/>
      <w:bCs/>
      <w:szCs w:val="24"/>
      <w:lang w:eastAsia="fr-FR"/>
    </w:rPr>
  </w:style>
  <w:style w:type="character" w:customStyle="1" w:styleId="CitationCar">
    <w:name w:val="Citation Car"/>
    <w:basedOn w:val="Policepardfaut"/>
    <w:link w:val="Citation"/>
    <w:uiPriority w:val="29"/>
    <w:rsid w:val="00B45F81"/>
    <w:rPr>
      <w:rFonts w:ascii="Times New Roman" w:eastAsia="Times New Roman" w:hAnsi="Times New Roman" w:cs="Times New Roman"/>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1706</Words>
  <Characters>9730</Characters>
  <Application>Microsoft Office Word</Application>
  <DocSecurity>0</DocSecurity>
  <Lines>81</Lines>
  <Paragraphs>22</Paragraphs>
  <ScaleCrop>false</ScaleCrop>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Home</cp:lastModifiedBy>
  <cp:revision>4</cp:revision>
  <dcterms:created xsi:type="dcterms:W3CDTF">2024-07-07T12:24:00Z</dcterms:created>
  <dcterms:modified xsi:type="dcterms:W3CDTF">2024-07-07T18:36:00Z</dcterms:modified>
</cp:coreProperties>
</file>