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B3DE" w14:textId="77777777" w:rsidR="00380227" w:rsidRPr="00343DB2" w:rsidRDefault="00380227" w:rsidP="00380227">
      <w:pPr>
        <w:tabs>
          <w:tab w:val="left" w:pos="465"/>
          <w:tab w:val="center" w:pos="4535"/>
          <w:tab w:val="left" w:pos="4845"/>
        </w:tabs>
        <w:spacing w:after="0" w:line="240" w:lineRule="auto"/>
        <w:jc w:val="center"/>
        <w:rPr>
          <w:rFonts w:ascii="Times New Roman" w:hAnsi="Times New Roman"/>
          <w:b/>
          <w:i/>
          <w:sz w:val="28"/>
          <w:szCs w:val="28"/>
        </w:rPr>
      </w:pPr>
      <w:r w:rsidRPr="00343DB2">
        <w:rPr>
          <w:rFonts w:ascii="Times New Roman" w:hAnsi="Times New Roman"/>
          <w:b/>
          <w:i/>
          <w:sz w:val="28"/>
          <w:szCs w:val="28"/>
        </w:rPr>
        <w:t>République Algérienne Démocratique et Populaire</w:t>
      </w:r>
    </w:p>
    <w:p w14:paraId="76A538BE" w14:textId="77777777" w:rsidR="00380227" w:rsidRPr="00343DB2" w:rsidRDefault="00380227" w:rsidP="00380227">
      <w:pPr>
        <w:tabs>
          <w:tab w:val="left" w:pos="465"/>
          <w:tab w:val="center" w:pos="4535"/>
          <w:tab w:val="left" w:pos="4845"/>
        </w:tabs>
        <w:spacing w:after="0" w:line="240" w:lineRule="auto"/>
        <w:jc w:val="center"/>
        <w:rPr>
          <w:rFonts w:ascii="Times New Roman" w:hAnsi="Times New Roman"/>
          <w:b/>
          <w:i/>
          <w:sz w:val="28"/>
          <w:szCs w:val="28"/>
        </w:rPr>
      </w:pPr>
      <w:r w:rsidRPr="00343DB2">
        <w:rPr>
          <w:rFonts w:ascii="Times New Roman" w:hAnsi="Times New Roman"/>
          <w:b/>
          <w:i/>
          <w:sz w:val="28"/>
          <w:szCs w:val="28"/>
        </w:rPr>
        <w:t>Ministère de l’enseignement supérieur et de la recherche scientifique</w:t>
      </w:r>
    </w:p>
    <w:p w14:paraId="3B7EBCD9" w14:textId="77777777" w:rsidR="00380227" w:rsidRDefault="00380227" w:rsidP="00380227">
      <w:pPr>
        <w:tabs>
          <w:tab w:val="left" w:pos="465"/>
          <w:tab w:val="center" w:pos="4535"/>
          <w:tab w:val="left" w:pos="4845"/>
        </w:tabs>
        <w:spacing w:after="0" w:line="360" w:lineRule="auto"/>
        <w:jc w:val="center"/>
        <w:rPr>
          <w:rFonts w:ascii="Times New Roman" w:hAnsi="Times New Roman"/>
          <w:b/>
          <w:i/>
          <w:sz w:val="24"/>
          <w:szCs w:val="24"/>
        </w:rPr>
      </w:pPr>
    </w:p>
    <w:p w14:paraId="081F92FF" w14:textId="77777777" w:rsidR="00380227" w:rsidRPr="00380227" w:rsidRDefault="00B20D2C" w:rsidP="00B20D2C">
      <w:pPr>
        <w:tabs>
          <w:tab w:val="left" w:pos="465"/>
          <w:tab w:val="center" w:pos="4535"/>
          <w:tab w:val="left" w:pos="4845"/>
        </w:tabs>
        <w:spacing w:after="0" w:line="360" w:lineRule="auto"/>
        <w:jc w:val="center"/>
        <w:rPr>
          <w:rFonts w:ascii="Times New Roman" w:hAnsi="Times New Roman"/>
          <w:b/>
          <w:i/>
          <w:sz w:val="28"/>
          <w:szCs w:val="28"/>
        </w:rPr>
      </w:pPr>
      <w:r>
        <w:rPr>
          <w:rFonts w:ascii="Times New Roman" w:hAnsi="Times New Roman"/>
          <w:b/>
          <w:i/>
          <w:iCs/>
          <w:noProof/>
          <w:lang w:eastAsia="fr-FR"/>
        </w:rPr>
        <w:drawing>
          <wp:anchor distT="0" distB="0" distL="114300" distR="114300" simplePos="0" relativeHeight="251660288" behindDoc="0" locked="0" layoutInCell="1" allowOverlap="1" wp14:anchorId="2DFEE8D0" wp14:editId="27364A8E">
            <wp:simplePos x="0" y="0"/>
            <wp:positionH relativeFrom="margin">
              <wp:posOffset>4693448</wp:posOffset>
            </wp:positionH>
            <wp:positionV relativeFrom="paragraph">
              <wp:posOffset>214630</wp:posOffset>
            </wp:positionV>
            <wp:extent cx="1376045" cy="108331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045" cy="1083310"/>
                    </a:xfrm>
                    <a:prstGeom prst="rect">
                      <a:avLst/>
                    </a:prstGeom>
                  </pic:spPr>
                </pic:pic>
              </a:graphicData>
            </a:graphic>
            <wp14:sizeRelH relativeFrom="page">
              <wp14:pctWidth>0</wp14:pctWidth>
            </wp14:sizeRelH>
            <wp14:sizeRelV relativeFrom="page">
              <wp14:pctHeight>0</wp14:pctHeight>
            </wp14:sizeRelV>
          </wp:anchor>
        </w:drawing>
      </w:r>
      <w:r>
        <w:rPr>
          <w:rFonts w:hint="cs"/>
          <w:noProof/>
          <w:rtl/>
          <w:lang w:eastAsia="fr-FR"/>
        </w:rPr>
        <w:drawing>
          <wp:anchor distT="0" distB="0" distL="0" distR="0" simplePos="0" relativeHeight="251662336" behindDoc="0" locked="0" layoutInCell="1" allowOverlap="1" wp14:anchorId="68D6FF01" wp14:editId="1B01A5E7">
            <wp:simplePos x="0" y="0"/>
            <wp:positionH relativeFrom="column">
              <wp:posOffset>-346873</wp:posOffset>
            </wp:positionH>
            <wp:positionV relativeFrom="paragraph">
              <wp:posOffset>132080</wp:posOffset>
            </wp:positionV>
            <wp:extent cx="1656715" cy="1520825"/>
            <wp:effectExtent l="0" t="0" r="63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cstate="print"/>
                    <a:stretch>
                      <a:fillRect/>
                    </a:stretch>
                  </pic:blipFill>
                  <pic:spPr bwMode="auto">
                    <a:xfrm>
                      <a:off x="0" y="0"/>
                      <a:ext cx="1656715" cy="1520825"/>
                    </a:xfrm>
                    <a:prstGeom prst="rect">
                      <a:avLst/>
                    </a:prstGeom>
                  </pic:spPr>
                </pic:pic>
              </a:graphicData>
            </a:graphic>
            <wp14:sizeRelH relativeFrom="margin">
              <wp14:pctWidth>0</wp14:pctWidth>
            </wp14:sizeRelH>
            <wp14:sizeRelV relativeFrom="margin">
              <wp14:pctHeight>0</wp14:pctHeight>
            </wp14:sizeRelV>
          </wp:anchor>
        </w:drawing>
      </w:r>
      <w:r w:rsidR="00380227" w:rsidRPr="00380227">
        <w:rPr>
          <w:rFonts w:ascii="Times New Roman" w:hAnsi="Times New Roman"/>
          <w:b/>
          <w:i/>
          <w:sz w:val="28"/>
          <w:szCs w:val="28"/>
        </w:rPr>
        <w:t>UNIVERSITE FERHAT ABBAS - SETIF</w:t>
      </w:r>
    </w:p>
    <w:p w14:paraId="3E570306" w14:textId="77777777" w:rsidR="00380227" w:rsidRPr="00380227" w:rsidRDefault="00A05D4A" w:rsidP="00B20D2C">
      <w:pPr>
        <w:tabs>
          <w:tab w:val="left" w:pos="465"/>
          <w:tab w:val="center" w:pos="4535"/>
          <w:tab w:val="left" w:pos="4845"/>
        </w:tabs>
        <w:spacing w:after="0" w:line="360" w:lineRule="auto"/>
        <w:jc w:val="center"/>
        <w:rPr>
          <w:rFonts w:ascii="Times New Roman" w:hAnsi="Times New Roman"/>
          <w:b/>
          <w:i/>
          <w:iCs/>
          <w:sz w:val="28"/>
          <w:szCs w:val="28"/>
        </w:rPr>
      </w:pPr>
      <w:r>
        <w:rPr>
          <w:rFonts w:ascii="Times New Roman" w:hAnsi="Times New Roman"/>
          <w:b/>
          <w:i/>
          <w:iCs/>
          <w:sz w:val="28"/>
          <w:szCs w:val="28"/>
        </w:rPr>
        <w:t>FACULT</w:t>
      </w:r>
      <w:r w:rsidRPr="00A05D4A">
        <w:rPr>
          <w:rFonts w:ascii="Times New Roman" w:hAnsi="Times New Roman"/>
          <w:b/>
          <w:i/>
          <w:iCs/>
          <w:sz w:val="28"/>
          <w:szCs w:val="28"/>
        </w:rPr>
        <w:t>É</w:t>
      </w:r>
      <w:r w:rsidR="00380227" w:rsidRPr="00380227">
        <w:rPr>
          <w:rFonts w:ascii="Times New Roman" w:hAnsi="Times New Roman"/>
          <w:b/>
          <w:i/>
          <w:iCs/>
        </w:rPr>
        <w:t xml:space="preserve"> </w:t>
      </w:r>
      <w:r w:rsidR="00380227" w:rsidRPr="00380227">
        <w:rPr>
          <w:rFonts w:ascii="Times New Roman" w:hAnsi="Times New Roman"/>
          <w:b/>
          <w:i/>
          <w:iCs/>
          <w:sz w:val="28"/>
          <w:szCs w:val="28"/>
        </w:rPr>
        <w:t>DES SCIENCES</w:t>
      </w:r>
    </w:p>
    <w:p w14:paraId="2B1BD479" w14:textId="77777777" w:rsidR="00380227" w:rsidRDefault="00B20D2C" w:rsidP="00380227">
      <w:pPr>
        <w:tabs>
          <w:tab w:val="left" w:pos="465"/>
          <w:tab w:val="center" w:pos="4535"/>
          <w:tab w:val="left" w:pos="4845"/>
        </w:tabs>
        <w:spacing w:after="0" w:line="360" w:lineRule="auto"/>
        <w:jc w:val="center"/>
        <w:rPr>
          <w:rFonts w:asciiTheme="majorBidi" w:hAnsiTheme="majorBidi" w:cstheme="majorBidi"/>
          <w:b/>
          <w:bCs/>
          <w:i/>
          <w:iCs/>
          <w:sz w:val="28"/>
          <w:szCs w:val="28"/>
        </w:rPr>
      </w:pPr>
      <w:r w:rsidRPr="00B20D2C">
        <w:rPr>
          <w:rFonts w:asciiTheme="majorBidi" w:hAnsiTheme="majorBidi" w:cstheme="majorBidi"/>
          <w:b/>
          <w:bCs/>
          <w:i/>
          <w:iCs/>
          <w:sz w:val="28"/>
          <w:szCs w:val="28"/>
        </w:rPr>
        <w:t>DÉPARTEMENT DE MATHÉMATIQUES</w:t>
      </w:r>
    </w:p>
    <w:p w14:paraId="65B2F0E2" w14:textId="77777777" w:rsidR="00B20D2C" w:rsidRPr="00B20D2C" w:rsidRDefault="00B20D2C" w:rsidP="00380227">
      <w:pPr>
        <w:tabs>
          <w:tab w:val="left" w:pos="465"/>
          <w:tab w:val="center" w:pos="4535"/>
          <w:tab w:val="left" w:pos="4845"/>
        </w:tabs>
        <w:spacing w:after="0" w:line="360" w:lineRule="auto"/>
        <w:jc w:val="center"/>
        <w:rPr>
          <w:rFonts w:asciiTheme="majorBidi" w:hAnsiTheme="majorBidi" w:cstheme="majorBidi"/>
          <w:b/>
          <w:bCs/>
          <w:i/>
          <w:iCs/>
          <w:sz w:val="28"/>
          <w:szCs w:val="28"/>
        </w:rPr>
      </w:pPr>
    </w:p>
    <w:p w14:paraId="1CD00085" w14:textId="77777777" w:rsidR="00380227" w:rsidRPr="00F412CD" w:rsidRDefault="00380227" w:rsidP="00380227">
      <w:pPr>
        <w:tabs>
          <w:tab w:val="left" w:pos="465"/>
          <w:tab w:val="left" w:pos="2775"/>
          <w:tab w:val="center" w:pos="4535"/>
          <w:tab w:val="left" w:pos="4845"/>
        </w:tabs>
        <w:spacing w:after="0" w:line="240" w:lineRule="auto"/>
        <w:jc w:val="center"/>
        <w:rPr>
          <w:rFonts w:ascii="Times New Roman" w:hAnsi="Times New Roman"/>
          <w:b/>
          <w:i/>
          <w:sz w:val="40"/>
          <w:szCs w:val="40"/>
          <w:u w:val="single"/>
        </w:rPr>
      </w:pPr>
      <w:r w:rsidRPr="00F412CD">
        <w:rPr>
          <w:rFonts w:ascii="Times New Roman" w:hAnsi="Times New Roman"/>
          <w:b/>
          <w:i/>
          <w:sz w:val="40"/>
          <w:szCs w:val="40"/>
          <w:u w:val="single"/>
        </w:rPr>
        <w:t>MEMOIRE DE MASTER</w:t>
      </w:r>
    </w:p>
    <w:p w14:paraId="72B0AFCD" w14:textId="77777777" w:rsidR="00380227" w:rsidRPr="009D42F6" w:rsidRDefault="00380227" w:rsidP="00380227">
      <w:pPr>
        <w:tabs>
          <w:tab w:val="left" w:pos="465"/>
          <w:tab w:val="center" w:pos="4535"/>
          <w:tab w:val="left" w:pos="4845"/>
        </w:tabs>
        <w:spacing w:after="0" w:line="240" w:lineRule="auto"/>
        <w:jc w:val="center"/>
        <w:rPr>
          <w:rFonts w:ascii="Times New Roman" w:hAnsi="Times New Roman"/>
          <w:sz w:val="28"/>
          <w:szCs w:val="28"/>
        </w:rPr>
      </w:pPr>
    </w:p>
    <w:p w14:paraId="7F55423B" w14:textId="77777777" w:rsidR="00380227" w:rsidRDefault="00380227" w:rsidP="00380227">
      <w:pPr>
        <w:tabs>
          <w:tab w:val="left" w:pos="465"/>
          <w:tab w:val="center" w:pos="4535"/>
          <w:tab w:val="left" w:pos="4845"/>
        </w:tabs>
        <w:spacing w:after="0" w:line="360" w:lineRule="auto"/>
        <w:jc w:val="center"/>
        <w:rPr>
          <w:rFonts w:ascii="Times New Roman" w:hAnsi="Times New Roman"/>
          <w:b/>
          <w:sz w:val="28"/>
          <w:szCs w:val="28"/>
        </w:rPr>
      </w:pPr>
    </w:p>
    <w:p w14:paraId="04DACDE5" w14:textId="77777777" w:rsidR="00380227" w:rsidRPr="00380227" w:rsidRDefault="00380227" w:rsidP="00380227">
      <w:pPr>
        <w:tabs>
          <w:tab w:val="left" w:pos="465"/>
          <w:tab w:val="center" w:pos="4535"/>
          <w:tab w:val="left" w:pos="4845"/>
        </w:tabs>
        <w:spacing w:after="0" w:line="360" w:lineRule="auto"/>
        <w:jc w:val="center"/>
        <w:rPr>
          <w:rFonts w:asciiTheme="majorBidi" w:hAnsiTheme="majorBidi" w:cstheme="majorBidi"/>
          <w:b/>
          <w:sz w:val="28"/>
          <w:szCs w:val="28"/>
        </w:rPr>
      </w:pPr>
      <w:r w:rsidRPr="00380227">
        <w:rPr>
          <w:rFonts w:asciiTheme="majorBidi" w:hAnsiTheme="majorBidi" w:cstheme="majorBidi"/>
          <w:b/>
          <w:sz w:val="28"/>
          <w:szCs w:val="28"/>
        </w:rPr>
        <w:t xml:space="preserve">DOMAINE : </w:t>
      </w:r>
      <w:r w:rsidRPr="009D6058">
        <w:rPr>
          <w:rFonts w:asciiTheme="majorBidi" w:hAnsiTheme="majorBidi" w:cstheme="majorBidi"/>
          <w:i/>
          <w:iCs/>
          <w:sz w:val="32"/>
          <w:szCs w:val="24"/>
        </w:rPr>
        <w:t>Mathématiques</w:t>
      </w:r>
      <w:r w:rsidRPr="009D6058">
        <w:rPr>
          <w:rFonts w:asciiTheme="majorBidi" w:hAnsiTheme="majorBidi" w:cstheme="majorBidi"/>
          <w:sz w:val="32"/>
          <w:szCs w:val="24"/>
        </w:rPr>
        <w:t xml:space="preserve"> </w:t>
      </w:r>
      <w:r w:rsidRPr="009D6058">
        <w:rPr>
          <w:rFonts w:asciiTheme="majorBidi" w:hAnsiTheme="majorBidi" w:cstheme="majorBidi"/>
          <w:i/>
          <w:iCs/>
          <w:sz w:val="32"/>
          <w:szCs w:val="24"/>
        </w:rPr>
        <w:t>et</w:t>
      </w:r>
      <w:r w:rsidRPr="009D6058">
        <w:rPr>
          <w:rFonts w:asciiTheme="majorBidi" w:hAnsiTheme="majorBidi" w:cstheme="majorBidi"/>
          <w:sz w:val="32"/>
          <w:szCs w:val="24"/>
        </w:rPr>
        <w:t xml:space="preserve"> </w:t>
      </w:r>
      <w:r w:rsidRPr="009D6058">
        <w:rPr>
          <w:rFonts w:asciiTheme="majorBidi" w:hAnsiTheme="majorBidi" w:cstheme="majorBidi"/>
          <w:i/>
          <w:iCs/>
          <w:sz w:val="32"/>
          <w:szCs w:val="24"/>
        </w:rPr>
        <w:t>informatiques</w:t>
      </w:r>
    </w:p>
    <w:p w14:paraId="5919726D" w14:textId="77777777" w:rsidR="00380227" w:rsidRPr="00380227" w:rsidRDefault="00380227" w:rsidP="00380227">
      <w:pPr>
        <w:tabs>
          <w:tab w:val="left" w:pos="465"/>
          <w:tab w:val="center" w:pos="4535"/>
          <w:tab w:val="left" w:pos="4845"/>
        </w:tabs>
        <w:spacing w:after="0" w:line="360" w:lineRule="auto"/>
        <w:jc w:val="center"/>
        <w:rPr>
          <w:rFonts w:asciiTheme="majorBidi" w:hAnsiTheme="majorBidi" w:cstheme="majorBidi"/>
          <w:b/>
          <w:sz w:val="28"/>
          <w:szCs w:val="28"/>
        </w:rPr>
      </w:pPr>
      <w:r w:rsidRPr="00380227">
        <w:rPr>
          <w:rFonts w:asciiTheme="majorBidi" w:hAnsiTheme="majorBidi" w:cstheme="majorBidi"/>
          <w:b/>
          <w:sz w:val="28"/>
          <w:szCs w:val="28"/>
        </w:rPr>
        <w:t xml:space="preserve">FILIERE : </w:t>
      </w:r>
      <w:r w:rsidRPr="009D6058">
        <w:rPr>
          <w:rFonts w:asciiTheme="majorBidi" w:hAnsiTheme="majorBidi" w:cstheme="majorBidi"/>
          <w:i/>
          <w:iCs/>
          <w:sz w:val="32"/>
          <w:szCs w:val="24"/>
        </w:rPr>
        <w:t>Mathématiques</w:t>
      </w:r>
    </w:p>
    <w:p w14:paraId="4047AE31" w14:textId="77777777" w:rsidR="00380227" w:rsidRPr="00380227" w:rsidRDefault="00B00D78" w:rsidP="00380227">
      <w:pPr>
        <w:tabs>
          <w:tab w:val="left" w:pos="465"/>
          <w:tab w:val="center" w:pos="4535"/>
          <w:tab w:val="left" w:pos="4845"/>
        </w:tabs>
        <w:spacing w:after="0" w:line="360" w:lineRule="auto"/>
        <w:jc w:val="center"/>
        <w:rPr>
          <w:rFonts w:asciiTheme="majorBidi" w:hAnsiTheme="majorBidi" w:cstheme="majorBidi"/>
          <w:b/>
          <w:bCs/>
          <w:sz w:val="28"/>
          <w:szCs w:val="28"/>
        </w:rPr>
      </w:pPr>
      <w:r w:rsidRPr="009D6058">
        <w:rPr>
          <w:rFonts w:asciiTheme="majorBidi" w:hAnsiTheme="majorBidi" w:cstheme="majorBidi"/>
          <w:b/>
          <w:bCs/>
          <w:sz w:val="28"/>
          <w:szCs w:val="24"/>
        </w:rPr>
        <w:t>SP</w:t>
      </w:r>
      <w:r w:rsidRPr="009D6058">
        <w:rPr>
          <w:rFonts w:ascii="Times New Roman" w:hAnsi="Times New Roman"/>
          <w:b/>
          <w:bCs/>
          <w:sz w:val="28"/>
          <w:szCs w:val="28"/>
        </w:rPr>
        <w:t>É</w:t>
      </w:r>
      <w:r w:rsidRPr="009D6058">
        <w:rPr>
          <w:rFonts w:asciiTheme="majorBidi" w:hAnsiTheme="majorBidi" w:cstheme="majorBidi"/>
          <w:b/>
          <w:bCs/>
          <w:sz w:val="28"/>
          <w:szCs w:val="24"/>
        </w:rPr>
        <w:t>CIALIT</w:t>
      </w:r>
      <w:r w:rsidRPr="009D6058">
        <w:rPr>
          <w:rFonts w:ascii="Times New Roman" w:hAnsi="Times New Roman"/>
          <w:b/>
          <w:bCs/>
          <w:sz w:val="28"/>
          <w:szCs w:val="28"/>
        </w:rPr>
        <w:t>É</w:t>
      </w:r>
      <w:r w:rsidR="00380227" w:rsidRPr="00380227">
        <w:rPr>
          <w:rFonts w:asciiTheme="majorBidi" w:hAnsiTheme="majorBidi" w:cstheme="majorBidi"/>
          <w:b/>
          <w:bCs/>
          <w:sz w:val="28"/>
          <w:szCs w:val="28"/>
        </w:rPr>
        <w:t xml:space="preserve"> : </w:t>
      </w:r>
      <w:r w:rsidR="00380227" w:rsidRPr="009D6058">
        <w:rPr>
          <w:rFonts w:asciiTheme="majorBidi" w:hAnsiTheme="majorBidi" w:cstheme="majorBidi"/>
          <w:i/>
          <w:iCs/>
          <w:sz w:val="32"/>
          <w:szCs w:val="32"/>
        </w:rPr>
        <w:t>Analyse Non Linéaire et EDP</w:t>
      </w:r>
    </w:p>
    <w:p w14:paraId="18F26B8A" w14:textId="77777777" w:rsidR="00380227" w:rsidRDefault="00380227" w:rsidP="00380227">
      <w:pPr>
        <w:tabs>
          <w:tab w:val="left" w:pos="465"/>
          <w:tab w:val="center" w:pos="4535"/>
          <w:tab w:val="left" w:pos="4845"/>
        </w:tabs>
        <w:spacing w:after="0" w:line="240" w:lineRule="auto"/>
        <w:jc w:val="center"/>
        <w:rPr>
          <w:rFonts w:ascii="Times New Roman" w:hAnsi="Times New Roman"/>
          <w:sz w:val="24"/>
          <w:szCs w:val="28"/>
        </w:rPr>
      </w:pPr>
    </w:p>
    <w:p w14:paraId="27144987" w14:textId="77777777" w:rsidR="00380227" w:rsidRPr="00DF77B3" w:rsidRDefault="00380227" w:rsidP="00380227">
      <w:pPr>
        <w:tabs>
          <w:tab w:val="left" w:pos="465"/>
          <w:tab w:val="center" w:pos="4535"/>
          <w:tab w:val="left" w:pos="4845"/>
        </w:tabs>
        <w:spacing w:after="0" w:line="240" w:lineRule="auto"/>
        <w:jc w:val="center"/>
        <w:rPr>
          <w:rFonts w:ascii="Times New Roman" w:hAnsi="Times New Roman"/>
          <w:b/>
          <w:i/>
          <w:sz w:val="28"/>
          <w:szCs w:val="28"/>
        </w:rPr>
      </w:pPr>
    </w:p>
    <w:p w14:paraId="505582F4" w14:textId="77777777" w:rsidR="00380227" w:rsidRPr="00367188" w:rsidRDefault="00380227" w:rsidP="00380227">
      <w:pPr>
        <w:tabs>
          <w:tab w:val="left" w:pos="465"/>
          <w:tab w:val="center" w:pos="4535"/>
          <w:tab w:val="left" w:pos="4845"/>
        </w:tabs>
        <w:spacing w:after="0" w:line="240" w:lineRule="auto"/>
        <w:jc w:val="center"/>
        <w:rPr>
          <w:rFonts w:ascii="Times New Roman" w:hAnsi="Times New Roman"/>
          <w:b/>
          <w:i/>
          <w:sz w:val="40"/>
          <w:szCs w:val="32"/>
          <w:u w:val="single"/>
          <w:lang w:val="en-US"/>
        </w:rPr>
      </w:pPr>
      <w:proofErr w:type="spellStart"/>
      <w:r w:rsidRPr="00367188">
        <w:rPr>
          <w:rFonts w:ascii="Times New Roman" w:hAnsi="Times New Roman"/>
          <w:b/>
          <w:i/>
          <w:sz w:val="40"/>
          <w:szCs w:val="32"/>
          <w:u w:val="single"/>
          <w:lang w:val="en-US"/>
        </w:rPr>
        <w:t>Thème</w:t>
      </w:r>
      <w:proofErr w:type="spellEnd"/>
    </w:p>
    <w:p w14:paraId="7B8DAC58" w14:textId="77777777" w:rsidR="00380227" w:rsidRPr="00367188" w:rsidRDefault="00380227" w:rsidP="00380227">
      <w:pPr>
        <w:tabs>
          <w:tab w:val="left" w:pos="465"/>
          <w:tab w:val="center" w:pos="4535"/>
          <w:tab w:val="left" w:pos="4845"/>
        </w:tabs>
        <w:spacing w:after="0" w:line="240" w:lineRule="auto"/>
        <w:jc w:val="center"/>
        <w:rPr>
          <w:rFonts w:ascii="Times New Roman" w:hAnsi="Times New Roman"/>
          <w:sz w:val="32"/>
          <w:szCs w:val="28"/>
          <w:lang w:val="en-US"/>
        </w:rPr>
      </w:pPr>
      <w:r w:rsidRPr="00357896">
        <w:rPr>
          <w:rFonts w:ascii="Times New Roman" w:hAnsi="Times New Roman"/>
          <w:b/>
          <w:i/>
          <w:noProof/>
          <w:sz w:val="36"/>
          <w:szCs w:val="28"/>
          <w:lang w:eastAsia="fr-FR"/>
        </w:rPr>
        <mc:AlternateContent>
          <mc:Choice Requires="wps">
            <w:drawing>
              <wp:anchor distT="0" distB="0" distL="114300" distR="114300" simplePos="0" relativeHeight="251659264" behindDoc="0" locked="0" layoutInCell="1" allowOverlap="1" wp14:anchorId="29464EE9" wp14:editId="094DF8C5">
                <wp:simplePos x="0" y="0"/>
                <wp:positionH relativeFrom="column">
                  <wp:posOffset>-71755</wp:posOffset>
                </wp:positionH>
                <wp:positionV relativeFrom="paragraph">
                  <wp:posOffset>164465</wp:posOffset>
                </wp:positionV>
                <wp:extent cx="5886450" cy="1449705"/>
                <wp:effectExtent l="9525" t="6350" r="9525" b="1079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4497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24851B" id="Rectangle à coins arrondis 1" o:spid="_x0000_s1026" style="position:absolute;margin-left:-5.65pt;margin-top:12.95pt;width:463.5pt;height:1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" filled="f"/>
            </w:pict>
          </mc:Fallback>
        </mc:AlternateContent>
      </w:r>
    </w:p>
    <w:p w14:paraId="0519A6C8" w14:textId="77777777" w:rsidR="00380227" w:rsidRPr="00367188" w:rsidRDefault="00380227" w:rsidP="00135E21">
      <w:pPr>
        <w:tabs>
          <w:tab w:val="left" w:pos="465"/>
          <w:tab w:val="center" w:pos="4535"/>
          <w:tab w:val="left" w:pos="4845"/>
        </w:tabs>
        <w:spacing w:after="0" w:line="240" w:lineRule="auto"/>
        <w:rPr>
          <w:rFonts w:ascii="Times New Roman" w:hAnsi="Times New Roman"/>
          <w:b/>
          <w:sz w:val="36"/>
          <w:szCs w:val="36"/>
          <w:lang w:val="en-US"/>
        </w:rPr>
      </w:pPr>
    </w:p>
    <w:p w14:paraId="18224F2B" w14:textId="3696CB0F" w:rsidR="00380227" w:rsidRPr="00527FA1" w:rsidRDefault="00527FA1" w:rsidP="00380227">
      <w:pPr>
        <w:tabs>
          <w:tab w:val="left" w:pos="465"/>
          <w:tab w:val="center" w:pos="4535"/>
          <w:tab w:val="left" w:pos="4845"/>
        </w:tabs>
        <w:spacing w:after="0" w:line="240" w:lineRule="auto"/>
        <w:jc w:val="both"/>
        <w:rPr>
          <w:rFonts w:ascii="Times New Roman" w:hAnsi="Times New Roman"/>
          <w:b/>
          <w:sz w:val="28"/>
          <w:szCs w:val="28"/>
          <w:u w:val="single"/>
          <w:lang w:val="en-US"/>
        </w:rPr>
      </w:pPr>
      <w:r w:rsidRPr="00527FA1">
        <w:rPr>
          <w:rFonts w:ascii="Times New Roman" w:hAnsi="Times New Roman"/>
          <w:b/>
          <w:sz w:val="44"/>
          <w:szCs w:val="44"/>
          <w:lang w:val="en-US"/>
        </w:rPr>
        <w:t>Variational and asymptotic analysis of different boundary value problems with friction and memory in thin domains</w:t>
      </w:r>
    </w:p>
    <w:p w14:paraId="7743D3BF" w14:textId="77777777" w:rsidR="008D6BC8" w:rsidRPr="00527FA1" w:rsidRDefault="008D6BC8" w:rsidP="00380227">
      <w:pPr>
        <w:tabs>
          <w:tab w:val="left" w:pos="465"/>
          <w:tab w:val="center" w:pos="4535"/>
          <w:tab w:val="left" w:pos="4845"/>
        </w:tabs>
        <w:spacing w:after="0" w:line="240" w:lineRule="auto"/>
        <w:jc w:val="both"/>
        <w:rPr>
          <w:rFonts w:ascii="Times New Roman" w:hAnsi="Times New Roman"/>
          <w:b/>
          <w:sz w:val="28"/>
          <w:szCs w:val="28"/>
          <w:u w:val="single"/>
          <w:lang w:val="en-US"/>
        </w:rPr>
      </w:pPr>
    </w:p>
    <w:p w14:paraId="001F5042" w14:textId="77777777" w:rsidR="009D6058" w:rsidRPr="00527FA1" w:rsidRDefault="009D6058" w:rsidP="00380227">
      <w:pPr>
        <w:tabs>
          <w:tab w:val="left" w:pos="465"/>
          <w:tab w:val="center" w:pos="4535"/>
          <w:tab w:val="left" w:pos="4845"/>
        </w:tabs>
        <w:spacing w:after="0" w:line="240" w:lineRule="auto"/>
        <w:jc w:val="both"/>
        <w:rPr>
          <w:rFonts w:ascii="Times New Roman" w:hAnsi="Times New Roman"/>
          <w:b/>
          <w:sz w:val="28"/>
          <w:szCs w:val="28"/>
          <w:u w:val="single"/>
          <w:lang w:val="en-US"/>
        </w:rPr>
      </w:pPr>
    </w:p>
    <w:p w14:paraId="4C56AFD8" w14:textId="77777777" w:rsidR="009D6058" w:rsidRPr="00527FA1" w:rsidRDefault="009D6058" w:rsidP="00380227">
      <w:pPr>
        <w:tabs>
          <w:tab w:val="left" w:pos="465"/>
          <w:tab w:val="center" w:pos="4535"/>
          <w:tab w:val="left" w:pos="4845"/>
        </w:tabs>
        <w:spacing w:after="0" w:line="240" w:lineRule="auto"/>
        <w:jc w:val="both"/>
        <w:rPr>
          <w:rFonts w:ascii="Times New Roman" w:hAnsi="Times New Roman"/>
          <w:b/>
          <w:sz w:val="28"/>
          <w:szCs w:val="28"/>
          <w:u w:val="single"/>
          <w:lang w:val="en-US"/>
        </w:rPr>
      </w:pPr>
    </w:p>
    <w:tbl>
      <w:tblPr>
        <w:tblStyle w:val="Grilledutableau"/>
        <w:tblW w:w="0" w:type="auto"/>
        <w:tblLook w:val="04A0" w:firstRow="1" w:lastRow="0" w:firstColumn="1" w:lastColumn="0" w:noHBand="0" w:noVBand="1"/>
      </w:tblPr>
      <w:tblGrid>
        <w:gridCol w:w="6804"/>
        <w:gridCol w:w="2256"/>
      </w:tblGrid>
      <w:tr w:rsidR="00DF678E" w14:paraId="6ED81EBE" w14:textId="77777777" w:rsidTr="009D6058">
        <w:tc>
          <w:tcPr>
            <w:tcW w:w="6804" w:type="dxa"/>
            <w:tcBorders>
              <w:top w:val="nil"/>
              <w:left w:val="nil"/>
              <w:bottom w:val="nil"/>
              <w:right w:val="nil"/>
            </w:tcBorders>
          </w:tcPr>
          <w:p w14:paraId="34A4D055" w14:textId="77777777" w:rsidR="00DF678E" w:rsidRPr="00B20D2C" w:rsidRDefault="008036FB" w:rsidP="00380227">
            <w:pPr>
              <w:tabs>
                <w:tab w:val="left" w:pos="465"/>
                <w:tab w:val="center" w:pos="4535"/>
                <w:tab w:val="left" w:pos="4845"/>
              </w:tabs>
              <w:spacing w:after="0" w:line="240" w:lineRule="auto"/>
              <w:jc w:val="both"/>
              <w:rPr>
                <w:rFonts w:ascii="Times New Roman" w:hAnsi="Times New Roman"/>
                <w:b/>
                <w:sz w:val="28"/>
                <w:szCs w:val="28"/>
                <w:u w:val="single"/>
              </w:rPr>
            </w:pPr>
            <w:r w:rsidRPr="00B20D2C">
              <w:rPr>
                <w:rFonts w:ascii="Times New Roman" w:hAnsi="Times New Roman"/>
                <w:b/>
                <w:sz w:val="28"/>
                <w:szCs w:val="28"/>
                <w:u w:val="single"/>
              </w:rPr>
              <w:t>Présenté par :</w:t>
            </w:r>
          </w:p>
        </w:tc>
        <w:tc>
          <w:tcPr>
            <w:tcW w:w="2256" w:type="dxa"/>
            <w:tcBorders>
              <w:top w:val="nil"/>
              <w:left w:val="nil"/>
              <w:bottom w:val="nil"/>
              <w:right w:val="nil"/>
            </w:tcBorders>
          </w:tcPr>
          <w:p w14:paraId="31D90D18" w14:textId="77777777" w:rsidR="00DF678E" w:rsidRPr="00B20D2C" w:rsidRDefault="008036FB" w:rsidP="00380227">
            <w:pPr>
              <w:tabs>
                <w:tab w:val="left" w:pos="465"/>
                <w:tab w:val="center" w:pos="4535"/>
                <w:tab w:val="left" w:pos="4845"/>
              </w:tabs>
              <w:spacing w:after="0" w:line="240" w:lineRule="auto"/>
              <w:jc w:val="both"/>
              <w:rPr>
                <w:rFonts w:ascii="Times New Roman" w:hAnsi="Times New Roman"/>
                <w:b/>
                <w:sz w:val="28"/>
                <w:szCs w:val="28"/>
                <w:u w:val="single"/>
              </w:rPr>
            </w:pPr>
            <w:r w:rsidRPr="00B20D2C">
              <w:rPr>
                <w:rFonts w:ascii="Times New Roman" w:hAnsi="Times New Roman"/>
                <w:b/>
                <w:sz w:val="28"/>
                <w:szCs w:val="28"/>
                <w:u w:val="single"/>
              </w:rPr>
              <w:t>Encadré par :</w:t>
            </w:r>
          </w:p>
        </w:tc>
      </w:tr>
      <w:tr w:rsidR="00DF678E" w14:paraId="49541AAA" w14:textId="77777777" w:rsidTr="009D6058">
        <w:tc>
          <w:tcPr>
            <w:tcW w:w="6804" w:type="dxa"/>
            <w:tcBorders>
              <w:top w:val="nil"/>
              <w:left w:val="nil"/>
              <w:bottom w:val="nil"/>
              <w:right w:val="nil"/>
            </w:tcBorders>
          </w:tcPr>
          <w:p w14:paraId="742054BC" w14:textId="24C96700" w:rsidR="00DF678E" w:rsidRPr="009D6058" w:rsidRDefault="00527FA1" w:rsidP="008036FB">
            <w:pPr>
              <w:tabs>
                <w:tab w:val="left" w:pos="465"/>
                <w:tab w:val="center" w:pos="4535"/>
                <w:tab w:val="left" w:pos="4845"/>
              </w:tabs>
              <w:spacing w:after="0" w:line="240" w:lineRule="auto"/>
              <w:jc w:val="both"/>
              <w:rPr>
                <w:rFonts w:ascii="Times New Roman" w:hAnsi="Times New Roman"/>
                <w:bCs/>
                <w:sz w:val="28"/>
                <w:szCs w:val="28"/>
                <w:u w:val="single"/>
              </w:rPr>
            </w:pPr>
            <w:r w:rsidRPr="00527FA1">
              <w:rPr>
                <w:rFonts w:ascii="Times New Roman" w:hAnsi="Times New Roman"/>
                <w:bCs/>
                <w:sz w:val="28"/>
                <w:szCs w:val="28"/>
              </w:rPr>
              <w:t>MERABET Oussama</w:t>
            </w:r>
          </w:p>
        </w:tc>
        <w:tc>
          <w:tcPr>
            <w:tcW w:w="2256" w:type="dxa"/>
            <w:tcBorders>
              <w:top w:val="nil"/>
              <w:left w:val="nil"/>
              <w:bottom w:val="nil"/>
              <w:right w:val="nil"/>
            </w:tcBorders>
          </w:tcPr>
          <w:p w14:paraId="175F97ED" w14:textId="439C04BA" w:rsidR="00DF678E" w:rsidRPr="009D6058" w:rsidRDefault="00527FA1" w:rsidP="00380227">
            <w:pPr>
              <w:tabs>
                <w:tab w:val="left" w:pos="465"/>
                <w:tab w:val="center" w:pos="4535"/>
                <w:tab w:val="left" w:pos="4845"/>
              </w:tabs>
              <w:spacing w:after="0" w:line="240" w:lineRule="auto"/>
              <w:jc w:val="both"/>
              <w:rPr>
                <w:rFonts w:ascii="Times New Roman" w:hAnsi="Times New Roman"/>
                <w:bCs/>
                <w:sz w:val="28"/>
                <w:szCs w:val="28"/>
                <w:u w:val="single"/>
              </w:rPr>
            </w:pPr>
            <w:r>
              <w:rPr>
                <w:rFonts w:ascii="Times New Roman" w:hAnsi="Times New Roman"/>
                <w:sz w:val="28"/>
                <w:szCs w:val="28"/>
              </w:rPr>
              <w:t>Derguine Mustafa</w:t>
            </w:r>
          </w:p>
        </w:tc>
      </w:tr>
    </w:tbl>
    <w:p w14:paraId="3A8FD51C" w14:textId="77777777" w:rsidR="00380227" w:rsidRDefault="00380227" w:rsidP="00380227">
      <w:pPr>
        <w:tabs>
          <w:tab w:val="left" w:pos="465"/>
          <w:tab w:val="center" w:pos="4535"/>
          <w:tab w:val="left" w:pos="4845"/>
        </w:tabs>
        <w:spacing w:after="0" w:line="240" w:lineRule="auto"/>
        <w:jc w:val="center"/>
        <w:rPr>
          <w:rFonts w:ascii="Times New Roman" w:hAnsi="Times New Roman"/>
          <w:b/>
          <w:sz w:val="28"/>
          <w:szCs w:val="28"/>
        </w:rPr>
      </w:pPr>
    </w:p>
    <w:p w14:paraId="3AEF557C" w14:textId="77777777" w:rsidR="00380227" w:rsidRDefault="00380227" w:rsidP="00380227">
      <w:pPr>
        <w:tabs>
          <w:tab w:val="left" w:pos="465"/>
          <w:tab w:val="center" w:pos="4535"/>
          <w:tab w:val="left" w:pos="4845"/>
        </w:tabs>
        <w:spacing w:after="0" w:line="240" w:lineRule="auto"/>
        <w:jc w:val="both"/>
        <w:rPr>
          <w:rFonts w:ascii="Times New Roman" w:hAnsi="Times New Roman"/>
          <w:b/>
          <w:sz w:val="28"/>
          <w:szCs w:val="28"/>
          <w:u w:val="single"/>
        </w:rPr>
      </w:pPr>
      <w:r w:rsidRPr="004565C0">
        <w:rPr>
          <w:rFonts w:ascii="Times New Roman" w:hAnsi="Times New Roman"/>
          <w:b/>
          <w:sz w:val="28"/>
          <w:szCs w:val="28"/>
          <w:u w:val="single"/>
        </w:rPr>
        <w:t>Jury de soutenance</w:t>
      </w:r>
      <w:r>
        <w:rPr>
          <w:rFonts w:ascii="Times New Roman" w:hAnsi="Times New Roman"/>
          <w:b/>
          <w:sz w:val="28"/>
          <w:szCs w:val="28"/>
          <w:u w:val="single"/>
        </w:rPr>
        <w:t> :</w:t>
      </w:r>
    </w:p>
    <w:p w14:paraId="0AAF4660" w14:textId="77777777" w:rsidR="003319A6" w:rsidRDefault="000B3845" w:rsidP="003319A6">
      <w:pPr>
        <w:tabs>
          <w:tab w:val="left" w:pos="465"/>
          <w:tab w:val="center" w:pos="4535"/>
          <w:tab w:val="left" w:pos="4820"/>
        </w:tabs>
        <w:spacing w:after="0" w:line="240" w:lineRule="auto"/>
        <w:rPr>
          <w:rFonts w:ascii="Times New Roman" w:hAnsi="Times New Roman"/>
          <w:sz w:val="28"/>
          <w:szCs w:val="28"/>
        </w:rPr>
      </w:pPr>
      <w:r>
        <w:rPr>
          <w:rFonts w:ascii="Times New Roman" w:hAnsi="Times New Roman"/>
          <w:sz w:val="28"/>
          <w:szCs w:val="28"/>
        </w:rPr>
        <w:t xml:space="preserve"> </w:t>
      </w:r>
      <w:r w:rsidR="003319A6">
        <w:rPr>
          <w:rFonts w:ascii="Times New Roman" w:hAnsi="Times New Roman"/>
          <w:sz w:val="28"/>
          <w:szCs w:val="28"/>
        </w:rPr>
        <w:t xml:space="preserve">  </w:t>
      </w:r>
      <w:r>
        <w:rPr>
          <w:rFonts w:ascii="Times New Roman" w:hAnsi="Times New Roman"/>
          <w:b/>
          <w:bCs/>
          <w:sz w:val="28"/>
          <w:szCs w:val="28"/>
        </w:rPr>
        <w:t xml:space="preserve">  </w:t>
      </w:r>
      <w:r w:rsidR="003319A6">
        <w:rPr>
          <w:rFonts w:ascii="Times New Roman" w:hAnsi="Times New Roman"/>
          <w:b/>
          <w:bCs/>
          <w:sz w:val="28"/>
          <w:szCs w:val="28"/>
        </w:rPr>
        <w:t xml:space="preserve">      </w:t>
      </w:r>
      <w:r>
        <w:rPr>
          <w:rFonts w:ascii="Times New Roman" w:hAnsi="Times New Roman"/>
          <w:b/>
          <w:bCs/>
          <w:sz w:val="28"/>
          <w:szCs w:val="28"/>
        </w:rPr>
        <w:t xml:space="preserve"> </w:t>
      </w:r>
      <w:r w:rsidR="0030350D">
        <w:rPr>
          <w:rFonts w:ascii="Times New Roman" w:hAnsi="Times New Roman"/>
          <w:sz w:val="28"/>
          <w:szCs w:val="28"/>
        </w:rPr>
        <w:t xml:space="preserve">    </w:t>
      </w:r>
      <w:r w:rsidR="003319A6">
        <w:rPr>
          <w:rFonts w:ascii="Times New Roman" w:hAnsi="Times New Roman"/>
          <w:sz w:val="28"/>
          <w:szCs w:val="28"/>
        </w:rPr>
        <w:t xml:space="preserve">      </w:t>
      </w:r>
    </w:p>
    <w:tbl>
      <w:tblPr>
        <w:tblStyle w:val="Grilledutableau"/>
        <w:tblW w:w="0" w:type="auto"/>
        <w:tblLook w:val="04A0" w:firstRow="1" w:lastRow="0" w:firstColumn="1" w:lastColumn="0" w:noHBand="0" w:noVBand="1"/>
      </w:tblPr>
      <w:tblGrid>
        <w:gridCol w:w="2122"/>
        <w:gridCol w:w="2976"/>
        <w:gridCol w:w="1985"/>
        <w:gridCol w:w="1977"/>
      </w:tblGrid>
      <w:tr w:rsidR="003319A6" w14:paraId="069FF8FF" w14:textId="77777777" w:rsidTr="00DF678E">
        <w:tc>
          <w:tcPr>
            <w:tcW w:w="2122" w:type="dxa"/>
            <w:tcBorders>
              <w:top w:val="nil"/>
              <w:left w:val="nil"/>
              <w:bottom w:val="nil"/>
              <w:right w:val="nil"/>
            </w:tcBorders>
          </w:tcPr>
          <w:p w14:paraId="012B7991" w14:textId="77777777" w:rsidR="003319A6" w:rsidRDefault="003319A6"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Président :</w:t>
            </w:r>
          </w:p>
        </w:tc>
        <w:tc>
          <w:tcPr>
            <w:tcW w:w="2976" w:type="dxa"/>
            <w:tcBorders>
              <w:top w:val="nil"/>
              <w:left w:val="nil"/>
              <w:bottom w:val="nil"/>
              <w:right w:val="nil"/>
            </w:tcBorders>
          </w:tcPr>
          <w:p w14:paraId="7BE354FD" w14:textId="28799EE8" w:rsidR="003319A6" w:rsidRDefault="00527FA1"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Amiri" w:hAnsi="Amiri"/>
                <w:color w:val="262626"/>
                <w:sz w:val="30"/>
                <w:szCs w:val="30"/>
              </w:rPr>
              <w:t>Saadallah Abdelkader</w:t>
            </w:r>
          </w:p>
        </w:tc>
        <w:tc>
          <w:tcPr>
            <w:tcW w:w="1985" w:type="dxa"/>
            <w:tcBorders>
              <w:top w:val="nil"/>
              <w:left w:val="nil"/>
              <w:bottom w:val="nil"/>
              <w:right w:val="nil"/>
            </w:tcBorders>
          </w:tcPr>
          <w:p w14:paraId="5B405948" w14:textId="7B3DA13F" w:rsidR="003319A6" w:rsidRDefault="00C864A9"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M.</w:t>
            </w:r>
            <w:proofErr w:type="gramStart"/>
            <w:r>
              <w:rPr>
                <w:rFonts w:ascii="Times New Roman" w:hAnsi="Times New Roman"/>
                <w:sz w:val="28"/>
                <w:szCs w:val="28"/>
              </w:rPr>
              <w:t>C.classe</w:t>
            </w:r>
            <w:proofErr w:type="gramEnd"/>
            <w:r>
              <w:rPr>
                <w:rFonts w:ascii="Times New Roman" w:hAnsi="Times New Roman"/>
                <w:sz w:val="28"/>
                <w:szCs w:val="28"/>
              </w:rPr>
              <w:t xml:space="preserve"> </w:t>
            </w:r>
            <w:r w:rsidR="00527FA1">
              <w:rPr>
                <w:rFonts w:ascii="Times New Roman" w:hAnsi="Times New Roman"/>
                <w:sz w:val="28"/>
                <w:szCs w:val="28"/>
              </w:rPr>
              <w:t>A</w:t>
            </w:r>
          </w:p>
        </w:tc>
        <w:tc>
          <w:tcPr>
            <w:tcW w:w="1977" w:type="dxa"/>
            <w:tcBorders>
              <w:top w:val="nil"/>
              <w:left w:val="nil"/>
              <w:bottom w:val="nil"/>
              <w:right w:val="nil"/>
            </w:tcBorders>
          </w:tcPr>
          <w:p w14:paraId="4EAE0FC6" w14:textId="77777777" w:rsidR="003319A6" w:rsidRDefault="003319A6"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 xml:space="preserve">UFA.Setif 1    </w:t>
            </w:r>
          </w:p>
        </w:tc>
      </w:tr>
      <w:tr w:rsidR="003319A6" w14:paraId="6E3EB81A" w14:textId="77777777" w:rsidTr="00DF678E">
        <w:tc>
          <w:tcPr>
            <w:tcW w:w="2122" w:type="dxa"/>
            <w:tcBorders>
              <w:top w:val="nil"/>
              <w:left w:val="nil"/>
              <w:bottom w:val="nil"/>
              <w:right w:val="nil"/>
            </w:tcBorders>
          </w:tcPr>
          <w:p w14:paraId="42200EDA" w14:textId="77777777" w:rsidR="003319A6" w:rsidRDefault="003319A6"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Encadreur :</w:t>
            </w:r>
          </w:p>
        </w:tc>
        <w:tc>
          <w:tcPr>
            <w:tcW w:w="2976" w:type="dxa"/>
            <w:tcBorders>
              <w:top w:val="nil"/>
              <w:left w:val="nil"/>
              <w:bottom w:val="nil"/>
              <w:right w:val="nil"/>
            </w:tcBorders>
          </w:tcPr>
          <w:p w14:paraId="62E68E38" w14:textId="102C1610" w:rsidR="003319A6" w:rsidRDefault="00527FA1"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Derguine Mustafa</w:t>
            </w:r>
          </w:p>
        </w:tc>
        <w:tc>
          <w:tcPr>
            <w:tcW w:w="1985" w:type="dxa"/>
            <w:tcBorders>
              <w:top w:val="nil"/>
              <w:left w:val="nil"/>
              <w:bottom w:val="nil"/>
              <w:right w:val="nil"/>
            </w:tcBorders>
          </w:tcPr>
          <w:p w14:paraId="41EAF00E" w14:textId="77777777" w:rsidR="003319A6" w:rsidRDefault="003319A6"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M.</w:t>
            </w:r>
            <w:proofErr w:type="gramStart"/>
            <w:r>
              <w:rPr>
                <w:rFonts w:ascii="Times New Roman" w:hAnsi="Times New Roman"/>
                <w:sz w:val="28"/>
                <w:szCs w:val="28"/>
              </w:rPr>
              <w:t>C.classe</w:t>
            </w:r>
            <w:proofErr w:type="gramEnd"/>
            <w:r>
              <w:rPr>
                <w:rFonts w:ascii="Times New Roman" w:hAnsi="Times New Roman"/>
                <w:sz w:val="28"/>
                <w:szCs w:val="28"/>
              </w:rPr>
              <w:t xml:space="preserve"> B</w:t>
            </w:r>
          </w:p>
        </w:tc>
        <w:tc>
          <w:tcPr>
            <w:tcW w:w="1977" w:type="dxa"/>
            <w:tcBorders>
              <w:top w:val="nil"/>
              <w:left w:val="nil"/>
              <w:bottom w:val="nil"/>
              <w:right w:val="nil"/>
            </w:tcBorders>
          </w:tcPr>
          <w:p w14:paraId="6D0830A2" w14:textId="77777777" w:rsidR="003319A6" w:rsidRDefault="003319A6"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 xml:space="preserve">UFA.Setif 1    </w:t>
            </w:r>
          </w:p>
        </w:tc>
      </w:tr>
      <w:tr w:rsidR="003319A6" w14:paraId="6328EF1E" w14:textId="77777777" w:rsidTr="00DF678E">
        <w:tc>
          <w:tcPr>
            <w:tcW w:w="2122" w:type="dxa"/>
            <w:tcBorders>
              <w:top w:val="nil"/>
              <w:left w:val="nil"/>
              <w:bottom w:val="nil"/>
              <w:right w:val="nil"/>
            </w:tcBorders>
          </w:tcPr>
          <w:p w14:paraId="7729A405" w14:textId="77777777" w:rsidR="003319A6" w:rsidRDefault="00DF678E"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Examinateur :</w:t>
            </w:r>
          </w:p>
        </w:tc>
        <w:tc>
          <w:tcPr>
            <w:tcW w:w="2976" w:type="dxa"/>
            <w:tcBorders>
              <w:top w:val="nil"/>
              <w:left w:val="nil"/>
              <w:bottom w:val="nil"/>
              <w:right w:val="nil"/>
            </w:tcBorders>
          </w:tcPr>
          <w:p w14:paraId="13864749" w14:textId="59632EE3" w:rsidR="003319A6" w:rsidRDefault="00527FA1"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sidRPr="00527FA1">
              <w:rPr>
                <w:rFonts w:ascii="Amiri" w:hAnsi="Amiri"/>
                <w:color w:val="262626"/>
                <w:sz w:val="30"/>
                <w:szCs w:val="30"/>
              </w:rPr>
              <w:t>Nadhir CHOUGUI</w:t>
            </w:r>
          </w:p>
        </w:tc>
        <w:tc>
          <w:tcPr>
            <w:tcW w:w="1985" w:type="dxa"/>
            <w:tcBorders>
              <w:top w:val="nil"/>
              <w:left w:val="nil"/>
              <w:bottom w:val="nil"/>
              <w:right w:val="nil"/>
            </w:tcBorders>
          </w:tcPr>
          <w:p w14:paraId="21696B8D" w14:textId="77777777" w:rsidR="003319A6" w:rsidRDefault="003319A6"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M.</w:t>
            </w:r>
            <w:proofErr w:type="gramStart"/>
            <w:r>
              <w:rPr>
                <w:rFonts w:ascii="Times New Roman" w:hAnsi="Times New Roman"/>
                <w:sz w:val="28"/>
                <w:szCs w:val="28"/>
              </w:rPr>
              <w:t>C.classe</w:t>
            </w:r>
            <w:proofErr w:type="gramEnd"/>
            <w:r>
              <w:rPr>
                <w:rFonts w:ascii="Times New Roman" w:hAnsi="Times New Roman"/>
                <w:sz w:val="28"/>
                <w:szCs w:val="28"/>
              </w:rPr>
              <w:t xml:space="preserve"> A</w:t>
            </w:r>
          </w:p>
        </w:tc>
        <w:tc>
          <w:tcPr>
            <w:tcW w:w="1977" w:type="dxa"/>
            <w:tcBorders>
              <w:top w:val="nil"/>
              <w:left w:val="nil"/>
              <w:bottom w:val="nil"/>
              <w:right w:val="nil"/>
            </w:tcBorders>
          </w:tcPr>
          <w:p w14:paraId="644FC441" w14:textId="77777777" w:rsidR="003319A6" w:rsidRDefault="003319A6" w:rsidP="003319A6">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 xml:space="preserve">UFA.Setif 1    </w:t>
            </w:r>
          </w:p>
        </w:tc>
      </w:tr>
    </w:tbl>
    <w:p w14:paraId="6989D2E8" w14:textId="04A240ED" w:rsidR="00EC020C" w:rsidRPr="00367188" w:rsidRDefault="003319A6" w:rsidP="00367188">
      <w:pPr>
        <w:tabs>
          <w:tab w:val="left" w:pos="465"/>
          <w:tab w:val="center" w:pos="4535"/>
          <w:tab w:val="left" w:pos="4845"/>
          <w:tab w:val="left" w:pos="5749"/>
          <w:tab w:val="left" w:pos="5915"/>
        </w:tabs>
        <w:spacing w:after="0" w:line="240" w:lineRule="auto"/>
        <w:jc w:val="both"/>
        <w:rPr>
          <w:rFonts w:ascii="Times New Roman" w:hAnsi="Times New Roman"/>
          <w:sz w:val="28"/>
          <w:szCs w:val="28"/>
        </w:rPr>
      </w:pPr>
      <w:r>
        <w:rPr>
          <w:rFonts w:ascii="Times New Roman" w:hAnsi="Times New Roman"/>
          <w:sz w:val="28"/>
          <w:szCs w:val="28"/>
        </w:rPr>
        <w:tab/>
        <w:t xml:space="preserve"> </w:t>
      </w:r>
    </w:p>
    <w:p w14:paraId="676CF561" w14:textId="77777777" w:rsidR="00EC020C" w:rsidRDefault="00EC020C" w:rsidP="00135E21">
      <w:pPr>
        <w:tabs>
          <w:tab w:val="left" w:pos="465"/>
          <w:tab w:val="center" w:pos="4535"/>
          <w:tab w:val="left" w:pos="4845"/>
        </w:tabs>
        <w:spacing w:after="0" w:line="240" w:lineRule="auto"/>
        <w:jc w:val="center"/>
        <w:rPr>
          <w:rFonts w:ascii="Times New Roman" w:hAnsi="Times New Roman"/>
          <w:b/>
          <w:sz w:val="28"/>
          <w:szCs w:val="28"/>
        </w:rPr>
      </w:pPr>
    </w:p>
    <w:p w14:paraId="5A0E880B" w14:textId="77777777" w:rsidR="00C97AF7" w:rsidRDefault="008D6BC8" w:rsidP="00C864A9">
      <w:pPr>
        <w:tabs>
          <w:tab w:val="left" w:pos="465"/>
          <w:tab w:val="center" w:pos="4535"/>
          <w:tab w:val="left" w:pos="4845"/>
        </w:tabs>
        <w:spacing w:after="0" w:line="240" w:lineRule="auto"/>
        <w:jc w:val="center"/>
        <w:rPr>
          <w:rFonts w:ascii="Times New Roman" w:hAnsi="Times New Roman"/>
          <w:bCs/>
          <w:sz w:val="28"/>
          <w:szCs w:val="28"/>
        </w:rPr>
      </w:pPr>
      <w:r>
        <w:rPr>
          <w:rFonts w:ascii="Times New Roman" w:hAnsi="Times New Roman"/>
          <w:b/>
          <w:sz w:val="28"/>
          <w:szCs w:val="28"/>
        </w:rPr>
        <w:t xml:space="preserve">Promotion : </w:t>
      </w:r>
      <w:r>
        <w:rPr>
          <w:rFonts w:ascii="Times New Roman" w:hAnsi="Times New Roman"/>
          <w:bCs/>
          <w:sz w:val="28"/>
          <w:szCs w:val="28"/>
        </w:rPr>
        <w:t>Juin</w:t>
      </w:r>
      <w:r w:rsidRPr="008D6BC8">
        <w:rPr>
          <w:rFonts w:ascii="Times New Roman" w:hAnsi="Times New Roman"/>
          <w:bCs/>
          <w:sz w:val="28"/>
          <w:szCs w:val="28"/>
        </w:rPr>
        <w:t xml:space="preserve"> </w:t>
      </w:r>
      <w:r w:rsidR="00135E21" w:rsidRPr="008D6BC8">
        <w:rPr>
          <w:rFonts w:ascii="Times New Roman" w:hAnsi="Times New Roman"/>
          <w:bCs/>
          <w:sz w:val="28"/>
          <w:szCs w:val="28"/>
        </w:rPr>
        <w:t>2025</w:t>
      </w:r>
    </w:p>
    <w:p w14:paraId="7A85E6DC" w14:textId="77777777" w:rsidR="00C97AF7" w:rsidRDefault="00C97AF7">
      <w:pPr>
        <w:spacing w:after="160" w:line="259" w:lineRule="auto"/>
        <w:rPr>
          <w:rFonts w:ascii="Times New Roman" w:hAnsi="Times New Roman"/>
          <w:bCs/>
          <w:sz w:val="28"/>
          <w:szCs w:val="28"/>
        </w:rPr>
      </w:pPr>
      <w:r>
        <w:rPr>
          <w:rFonts w:ascii="Times New Roman" w:hAnsi="Times New Roman"/>
          <w:bCs/>
          <w:sz w:val="28"/>
          <w:szCs w:val="28"/>
        </w:rPr>
        <w:br w:type="page"/>
      </w:r>
    </w:p>
    <w:p w14:paraId="7DF67018" w14:textId="77777777" w:rsidR="00C97AF7" w:rsidRPr="00C97AF7" w:rsidRDefault="00C97AF7" w:rsidP="00C97AF7">
      <w:pPr>
        <w:spacing w:before="100" w:beforeAutospacing="1" w:after="100" w:afterAutospacing="1" w:line="240" w:lineRule="auto"/>
        <w:outlineLvl w:val="1"/>
        <w:rPr>
          <w:rFonts w:ascii="Times New Roman" w:eastAsia="Times New Roman" w:hAnsi="Times New Roman"/>
          <w:b/>
          <w:bCs/>
          <w:sz w:val="40"/>
          <w:szCs w:val="40"/>
          <w:lang w:eastAsia="fr-FR"/>
        </w:rPr>
      </w:pPr>
      <w:r w:rsidRPr="00C97AF7">
        <w:rPr>
          <w:rFonts w:ascii="Times New Roman" w:eastAsia="Times New Roman" w:hAnsi="Times New Roman"/>
          <w:b/>
          <w:bCs/>
          <w:sz w:val="40"/>
          <w:szCs w:val="40"/>
          <w:lang w:eastAsia="fr-FR"/>
        </w:rPr>
        <w:lastRenderedPageBreak/>
        <w:t>TABLE DES MATIÈRES</w:t>
      </w:r>
    </w:p>
    <w:p w14:paraId="72373164" w14:textId="6DF5FD90" w:rsidR="00C97AF7" w:rsidRPr="00C97AF7" w:rsidRDefault="00C97AF7" w:rsidP="00C97AF7">
      <w:pPr>
        <w:spacing w:before="100" w:beforeAutospacing="1" w:after="100" w:afterAutospacing="1" w:line="240" w:lineRule="auto"/>
        <w:outlineLvl w:val="2"/>
        <w:rPr>
          <w:rFonts w:ascii="Times New Roman" w:eastAsia="Times New Roman" w:hAnsi="Times New Roman"/>
          <w:b/>
          <w:bCs/>
          <w:sz w:val="28"/>
          <w:szCs w:val="28"/>
          <w:lang w:eastAsia="fr-FR"/>
        </w:rPr>
      </w:pPr>
      <w:r w:rsidRPr="00C97AF7">
        <w:rPr>
          <w:rFonts w:ascii="Times New Roman" w:eastAsia="Times New Roman" w:hAnsi="Times New Roman"/>
          <w:b/>
          <w:bCs/>
          <w:sz w:val="28"/>
          <w:szCs w:val="28"/>
          <w:lang w:eastAsia="fr-FR"/>
        </w:rPr>
        <w:t xml:space="preserve">Introduction générale ................................................................. </w:t>
      </w:r>
      <w:r w:rsidR="00527FA1">
        <w:rPr>
          <w:rFonts w:ascii="Times New Roman" w:eastAsia="Times New Roman" w:hAnsi="Times New Roman"/>
          <w:b/>
          <w:bCs/>
          <w:sz w:val="28"/>
          <w:szCs w:val="28"/>
          <w:lang w:eastAsia="fr-FR"/>
        </w:rPr>
        <w:t>2</w:t>
      </w:r>
    </w:p>
    <w:p w14:paraId="4A6EC017" w14:textId="77777777" w:rsidR="00C97AF7" w:rsidRPr="00C97AF7" w:rsidRDefault="00000000" w:rsidP="00C97AF7">
      <w:p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pict w14:anchorId="0F4D52EB">
          <v:rect id="_x0000_i1025" style="width:0;height:1.5pt" o:hrstd="t" o:hr="t" fillcolor="#a0a0a0" stroked="f"/>
        </w:pict>
      </w:r>
    </w:p>
    <w:p w14:paraId="15CC0873" w14:textId="6B36414C" w:rsidR="00C97AF7" w:rsidRPr="00367188" w:rsidRDefault="00C97AF7" w:rsidP="00C97AF7">
      <w:pPr>
        <w:spacing w:before="100" w:beforeAutospacing="1" w:after="100" w:afterAutospacing="1" w:line="240" w:lineRule="auto"/>
        <w:outlineLvl w:val="2"/>
        <w:rPr>
          <w:rFonts w:ascii="Times New Roman" w:eastAsia="Times New Roman" w:hAnsi="Times New Roman"/>
          <w:b/>
          <w:bCs/>
          <w:sz w:val="28"/>
          <w:szCs w:val="28"/>
          <w:lang w:val="en-US" w:eastAsia="fr-FR"/>
        </w:rPr>
      </w:pPr>
      <w:r w:rsidRPr="00367188">
        <w:rPr>
          <w:rFonts w:ascii="Times New Roman" w:eastAsia="Times New Roman" w:hAnsi="Times New Roman"/>
          <w:b/>
          <w:bCs/>
          <w:sz w:val="28"/>
          <w:szCs w:val="28"/>
          <w:lang w:val="en-US" w:eastAsia="fr-FR"/>
        </w:rPr>
        <w:t xml:space="preserve">1 </w:t>
      </w:r>
      <w:r w:rsidR="00527FA1" w:rsidRPr="00367188">
        <w:rPr>
          <w:rFonts w:ascii="Times New Roman" w:eastAsia="Times New Roman" w:hAnsi="Times New Roman"/>
          <w:b/>
          <w:bCs/>
          <w:sz w:val="28"/>
          <w:szCs w:val="28"/>
          <w:lang w:val="en-US" w:eastAsia="fr-FR"/>
        </w:rPr>
        <w:t>PRELIMINAIRES</w:t>
      </w:r>
      <w:r w:rsidRPr="00367188">
        <w:rPr>
          <w:rFonts w:ascii="Times New Roman" w:eastAsia="Times New Roman" w:hAnsi="Times New Roman"/>
          <w:b/>
          <w:bCs/>
          <w:sz w:val="28"/>
          <w:szCs w:val="28"/>
          <w:lang w:val="en-US" w:eastAsia="fr-FR"/>
        </w:rPr>
        <w:t>.......................................</w:t>
      </w:r>
      <w:r w:rsidR="00983311" w:rsidRPr="00367188">
        <w:rPr>
          <w:rFonts w:ascii="Times New Roman" w:eastAsia="Times New Roman" w:hAnsi="Times New Roman"/>
          <w:b/>
          <w:bCs/>
          <w:sz w:val="28"/>
          <w:szCs w:val="28"/>
          <w:lang w:val="en-US" w:eastAsia="fr-FR"/>
        </w:rPr>
        <w:t>...............................</w:t>
      </w:r>
      <w:r w:rsidRPr="00367188">
        <w:rPr>
          <w:rFonts w:ascii="Times New Roman" w:eastAsia="Times New Roman" w:hAnsi="Times New Roman"/>
          <w:b/>
          <w:bCs/>
          <w:sz w:val="28"/>
          <w:szCs w:val="28"/>
          <w:lang w:val="en-US" w:eastAsia="fr-FR"/>
        </w:rPr>
        <w:t xml:space="preserve"> </w:t>
      </w:r>
      <w:r w:rsidR="00527FA1" w:rsidRPr="00367188">
        <w:rPr>
          <w:rFonts w:ascii="Times New Roman" w:eastAsia="Times New Roman" w:hAnsi="Times New Roman"/>
          <w:b/>
          <w:bCs/>
          <w:sz w:val="28"/>
          <w:szCs w:val="28"/>
          <w:lang w:val="en-US" w:eastAsia="fr-FR"/>
        </w:rPr>
        <w:t>4</w:t>
      </w:r>
    </w:p>
    <w:p w14:paraId="4F6CF24D" w14:textId="6263918F" w:rsidR="00C97AF7" w:rsidRPr="009346C8" w:rsidRDefault="00C97AF7" w:rsidP="00C97AF7">
      <w:pPr>
        <w:spacing w:before="100" w:beforeAutospacing="1" w:after="100" w:afterAutospacing="1" w:line="240" w:lineRule="auto"/>
        <w:rPr>
          <w:rFonts w:ascii="Times New Roman" w:eastAsia="Times New Roman" w:hAnsi="Times New Roman"/>
          <w:sz w:val="28"/>
          <w:szCs w:val="28"/>
          <w:lang w:val="en-US" w:eastAsia="fr-FR"/>
        </w:rPr>
      </w:pPr>
      <w:r w:rsidRPr="00C97AF7">
        <w:rPr>
          <w:rFonts w:ascii="Times New Roman" w:eastAsia="Times New Roman" w:hAnsi="Times New Roman"/>
          <w:sz w:val="28"/>
          <w:szCs w:val="28"/>
          <w:lang w:eastAsia="fr-FR"/>
        </w:rPr>
        <w:t> </w:t>
      </w:r>
      <w:r w:rsidRPr="00983311">
        <w:rPr>
          <w:rFonts w:ascii="Times New Roman" w:eastAsia="Times New Roman" w:hAnsi="Times New Roman"/>
          <w:sz w:val="28"/>
          <w:szCs w:val="28"/>
          <w:lang w:val="en-US" w:eastAsia="fr-FR"/>
        </w:rPr>
        <w:t xml:space="preserve">1.1 </w:t>
      </w:r>
      <w:r w:rsidR="00527FA1" w:rsidRPr="00983311">
        <w:rPr>
          <w:rFonts w:ascii="Times New Roman" w:eastAsia="Times New Roman" w:hAnsi="Times New Roman"/>
          <w:sz w:val="28"/>
          <w:szCs w:val="28"/>
          <w:lang w:val="en-US" w:eastAsia="fr-FR"/>
        </w:rPr>
        <w:t>Notation</w:t>
      </w:r>
      <w:r w:rsidRPr="00983311">
        <w:rPr>
          <w:rFonts w:ascii="Times New Roman" w:eastAsia="Times New Roman" w:hAnsi="Times New Roman"/>
          <w:sz w:val="28"/>
          <w:szCs w:val="28"/>
          <w:lang w:val="en-US" w:eastAsia="fr-FR"/>
        </w:rPr>
        <w:t xml:space="preserve"> ......................................................</w:t>
      </w:r>
      <w:r w:rsidR="00983311" w:rsidRPr="00983311">
        <w:rPr>
          <w:rFonts w:ascii="Times New Roman" w:eastAsia="Times New Roman" w:hAnsi="Times New Roman"/>
          <w:sz w:val="28"/>
          <w:szCs w:val="28"/>
          <w:lang w:val="en-US" w:eastAsia="fr-FR"/>
        </w:rPr>
        <w:t>...........................</w:t>
      </w:r>
      <w:r w:rsidRPr="00983311">
        <w:rPr>
          <w:rFonts w:ascii="Times New Roman" w:eastAsia="Times New Roman" w:hAnsi="Times New Roman"/>
          <w:sz w:val="28"/>
          <w:szCs w:val="28"/>
          <w:lang w:val="en-US" w:eastAsia="fr-FR"/>
        </w:rPr>
        <w:t xml:space="preserve"> </w:t>
      </w:r>
      <w:r w:rsidR="00983311">
        <w:rPr>
          <w:rFonts w:ascii="Times New Roman" w:eastAsia="Times New Roman" w:hAnsi="Times New Roman"/>
          <w:sz w:val="28"/>
          <w:szCs w:val="28"/>
          <w:lang w:val="en-US" w:eastAsia="fr-FR"/>
        </w:rPr>
        <w:t>5</w:t>
      </w:r>
      <w:r w:rsidRPr="00983311">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Pr="00983311">
        <w:rPr>
          <w:rFonts w:ascii="Times New Roman" w:eastAsia="Times New Roman" w:hAnsi="Times New Roman"/>
          <w:sz w:val="28"/>
          <w:szCs w:val="28"/>
          <w:lang w:val="en-US" w:eastAsia="fr-FR"/>
        </w:rPr>
        <w:t xml:space="preserve">1.2 </w:t>
      </w:r>
      <w:r w:rsidR="00983311" w:rsidRPr="00983311">
        <w:rPr>
          <w:rFonts w:ascii="Times New Roman" w:eastAsia="Times New Roman" w:hAnsi="Times New Roman"/>
          <w:sz w:val="28"/>
          <w:szCs w:val="28"/>
          <w:lang w:val="en-US" w:eastAsia="fr-FR"/>
        </w:rPr>
        <w:t>Equations of continuous medium mechanics</w:t>
      </w:r>
      <w:r w:rsidRPr="00983311">
        <w:rPr>
          <w:rFonts w:ascii="Times New Roman" w:eastAsia="Times New Roman" w:hAnsi="Times New Roman"/>
          <w:sz w:val="28"/>
          <w:szCs w:val="28"/>
          <w:lang w:val="en-US" w:eastAsia="fr-FR"/>
        </w:rPr>
        <w:t>.......................</w:t>
      </w:r>
      <w:r w:rsidR="00983311">
        <w:rPr>
          <w:rFonts w:ascii="Times New Roman" w:eastAsia="Times New Roman" w:hAnsi="Times New Roman"/>
          <w:sz w:val="28"/>
          <w:szCs w:val="28"/>
          <w:lang w:val="en-US" w:eastAsia="fr-FR"/>
        </w:rPr>
        <w:t>...</w:t>
      </w:r>
      <w:r w:rsidRPr="00983311">
        <w:rPr>
          <w:rFonts w:ascii="Times New Roman" w:eastAsia="Times New Roman" w:hAnsi="Times New Roman"/>
          <w:sz w:val="28"/>
          <w:szCs w:val="28"/>
          <w:lang w:val="en-US" w:eastAsia="fr-FR"/>
        </w:rPr>
        <w:t xml:space="preserve"> </w:t>
      </w:r>
      <w:r w:rsidR="00983311">
        <w:rPr>
          <w:rFonts w:ascii="Times New Roman" w:eastAsia="Times New Roman" w:hAnsi="Times New Roman"/>
          <w:sz w:val="28"/>
          <w:szCs w:val="28"/>
          <w:lang w:val="en-US" w:eastAsia="fr-FR"/>
        </w:rPr>
        <w:t>5</w:t>
      </w:r>
      <w:r w:rsidRPr="00983311">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Pr="00983311">
        <w:rPr>
          <w:rFonts w:ascii="Times New Roman" w:eastAsia="Times New Roman" w:hAnsi="Times New Roman"/>
          <w:sz w:val="28"/>
          <w:szCs w:val="28"/>
          <w:lang w:val="en-US" w:eastAsia="fr-FR"/>
        </w:rPr>
        <w:t xml:space="preserve">1.3 </w:t>
      </w:r>
      <w:r w:rsidR="00983311" w:rsidRPr="00983311">
        <w:rPr>
          <w:rFonts w:ascii="Times New Roman" w:eastAsia="Times New Roman" w:hAnsi="Times New Roman"/>
          <w:sz w:val="28"/>
          <w:szCs w:val="28"/>
          <w:lang w:val="en-US" w:eastAsia="fr-FR"/>
        </w:rPr>
        <w:t>Viscoelastic constitutive law</w:t>
      </w:r>
      <w:r w:rsidRPr="00983311">
        <w:rPr>
          <w:rFonts w:ascii="Times New Roman" w:eastAsia="Times New Roman" w:hAnsi="Times New Roman"/>
          <w:sz w:val="28"/>
          <w:szCs w:val="28"/>
          <w:lang w:val="en-US" w:eastAsia="fr-FR"/>
        </w:rPr>
        <w:t>..........................</w:t>
      </w:r>
      <w:r w:rsidR="00983311">
        <w:rPr>
          <w:rFonts w:ascii="Times New Roman" w:eastAsia="Times New Roman" w:hAnsi="Times New Roman"/>
          <w:sz w:val="28"/>
          <w:szCs w:val="28"/>
          <w:lang w:val="en-US" w:eastAsia="fr-FR"/>
        </w:rPr>
        <w:t>.........................</w:t>
      </w:r>
      <w:r w:rsidRPr="00983311">
        <w:rPr>
          <w:rFonts w:ascii="Times New Roman" w:eastAsia="Times New Roman" w:hAnsi="Times New Roman"/>
          <w:sz w:val="28"/>
          <w:szCs w:val="28"/>
          <w:lang w:val="en-US" w:eastAsia="fr-FR"/>
        </w:rPr>
        <w:t xml:space="preserve"> </w:t>
      </w:r>
      <w:r w:rsidR="00983311">
        <w:rPr>
          <w:rFonts w:ascii="Times New Roman" w:eastAsia="Times New Roman" w:hAnsi="Times New Roman"/>
          <w:sz w:val="28"/>
          <w:szCs w:val="28"/>
          <w:lang w:val="en-US" w:eastAsia="fr-FR"/>
        </w:rPr>
        <w:t>6</w:t>
      </w:r>
      <w:r w:rsidRPr="00983311">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Pr="00983311">
        <w:rPr>
          <w:rFonts w:ascii="Times New Roman" w:eastAsia="Times New Roman" w:hAnsi="Times New Roman"/>
          <w:sz w:val="28"/>
          <w:szCs w:val="28"/>
          <w:lang w:val="en-US" w:eastAsia="fr-FR"/>
        </w:rPr>
        <w:t xml:space="preserve">1.4 </w:t>
      </w:r>
      <w:r w:rsidR="00983311" w:rsidRPr="00983311">
        <w:rPr>
          <w:rFonts w:ascii="Times New Roman" w:eastAsia="Times New Roman" w:hAnsi="Times New Roman"/>
          <w:sz w:val="28"/>
          <w:szCs w:val="28"/>
          <w:lang w:val="en-US" w:eastAsia="fr-FR"/>
        </w:rPr>
        <w:t>Frictional contact boundary conditions</w:t>
      </w:r>
      <w:r w:rsidRPr="00983311">
        <w:rPr>
          <w:rFonts w:ascii="Times New Roman" w:eastAsia="Times New Roman" w:hAnsi="Times New Roman"/>
          <w:sz w:val="28"/>
          <w:szCs w:val="28"/>
          <w:lang w:val="en-US" w:eastAsia="fr-FR"/>
        </w:rPr>
        <w:t>.............................</w:t>
      </w:r>
      <w:r w:rsidR="00983311">
        <w:rPr>
          <w:rFonts w:ascii="Times New Roman" w:eastAsia="Times New Roman" w:hAnsi="Times New Roman"/>
          <w:sz w:val="28"/>
          <w:szCs w:val="28"/>
          <w:lang w:val="en-US" w:eastAsia="fr-FR"/>
        </w:rPr>
        <w:t>.......</w:t>
      </w:r>
      <w:r w:rsidRPr="00983311">
        <w:rPr>
          <w:rFonts w:ascii="Times New Roman" w:eastAsia="Times New Roman" w:hAnsi="Times New Roman"/>
          <w:sz w:val="28"/>
          <w:szCs w:val="28"/>
          <w:lang w:val="en-US" w:eastAsia="fr-FR"/>
        </w:rPr>
        <w:t xml:space="preserve"> </w:t>
      </w:r>
      <w:r w:rsidR="00983311">
        <w:rPr>
          <w:rFonts w:ascii="Times New Roman" w:eastAsia="Times New Roman" w:hAnsi="Times New Roman"/>
          <w:sz w:val="28"/>
          <w:szCs w:val="28"/>
          <w:lang w:val="en-US" w:eastAsia="fr-FR"/>
        </w:rPr>
        <w:t>6</w:t>
      </w:r>
      <w:r w:rsidRPr="00983311">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Pr="00983311">
        <w:rPr>
          <w:rFonts w:ascii="Times New Roman" w:eastAsia="Times New Roman" w:hAnsi="Times New Roman"/>
          <w:sz w:val="28"/>
          <w:szCs w:val="28"/>
          <w:lang w:val="en-US" w:eastAsia="fr-FR"/>
        </w:rPr>
        <w:t xml:space="preserve">1.5 </w:t>
      </w:r>
      <w:r w:rsidR="00983311" w:rsidRPr="00983311">
        <w:rPr>
          <w:rFonts w:ascii="Times New Roman" w:eastAsia="Times New Roman" w:hAnsi="Times New Roman"/>
          <w:sz w:val="28"/>
          <w:szCs w:val="28"/>
          <w:lang w:val="en-US" w:eastAsia="fr-FR"/>
        </w:rPr>
        <w:t>Functional spaces</w:t>
      </w:r>
      <w:r w:rsidRPr="00983311">
        <w:rPr>
          <w:rFonts w:ascii="Times New Roman" w:eastAsia="Times New Roman" w:hAnsi="Times New Roman"/>
          <w:sz w:val="28"/>
          <w:szCs w:val="28"/>
          <w:lang w:val="en-US" w:eastAsia="fr-FR"/>
        </w:rPr>
        <w:t>............................................................</w:t>
      </w:r>
      <w:r w:rsidR="009346C8">
        <w:rPr>
          <w:rFonts w:ascii="Times New Roman" w:eastAsia="Times New Roman" w:hAnsi="Times New Roman"/>
          <w:sz w:val="28"/>
          <w:szCs w:val="28"/>
          <w:lang w:val="en-US" w:eastAsia="fr-FR"/>
        </w:rPr>
        <w:t>.......</w:t>
      </w:r>
      <w:r w:rsidRPr="00983311">
        <w:rPr>
          <w:rFonts w:ascii="Times New Roman" w:eastAsia="Times New Roman" w:hAnsi="Times New Roman"/>
          <w:sz w:val="28"/>
          <w:szCs w:val="28"/>
          <w:lang w:val="en-US" w:eastAsia="fr-FR"/>
        </w:rPr>
        <w:t xml:space="preserve"> </w:t>
      </w:r>
      <w:r w:rsidR="009346C8">
        <w:rPr>
          <w:rFonts w:ascii="Times New Roman" w:eastAsia="Times New Roman" w:hAnsi="Times New Roman"/>
          <w:sz w:val="28"/>
          <w:szCs w:val="28"/>
          <w:lang w:val="en-US" w:eastAsia="fr-FR"/>
        </w:rPr>
        <w:t>7</w:t>
      </w:r>
    </w:p>
    <w:p w14:paraId="7ACB615F" w14:textId="6A5A88C6" w:rsidR="00983311" w:rsidRDefault="00983311" w:rsidP="00C97AF7">
      <w:pPr>
        <w:spacing w:before="100" w:beforeAutospacing="1" w:after="100" w:afterAutospacing="1" w:line="240" w:lineRule="auto"/>
        <w:rPr>
          <w:rFonts w:ascii="Times New Roman" w:eastAsia="Times New Roman" w:hAnsi="Times New Roman"/>
          <w:sz w:val="28"/>
          <w:szCs w:val="28"/>
          <w:lang w:val="en-US" w:eastAsia="fr-FR"/>
        </w:rPr>
      </w:pPr>
      <w:r w:rsidRPr="00983311">
        <w:rPr>
          <w:rFonts w:ascii="Times New Roman" w:eastAsia="Times New Roman" w:hAnsi="Times New Roman"/>
          <w:sz w:val="28"/>
          <w:szCs w:val="28"/>
          <w:lang w:val="en-US" w:eastAsia="fr-FR"/>
        </w:rPr>
        <w:t xml:space="preserve">         1.5.1</w:t>
      </w:r>
      <w:r w:rsidRPr="00983311">
        <w:rPr>
          <w:lang w:val="en-US"/>
        </w:rPr>
        <w:t xml:space="preserve"> </w:t>
      </w:r>
      <w:r w:rsidRPr="00983311">
        <w:rPr>
          <w:rFonts w:ascii="Times New Roman" w:eastAsia="Times New Roman" w:hAnsi="Times New Roman"/>
          <w:sz w:val="28"/>
          <w:szCs w:val="28"/>
          <w:lang w:val="en-US" w:eastAsia="fr-FR"/>
        </w:rPr>
        <w:t>Some reminders on functional analysis...........................</w:t>
      </w:r>
      <w:r w:rsidR="009346C8">
        <w:rPr>
          <w:rFonts w:ascii="Times New Roman" w:eastAsia="Times New Roman" w:hAnsi="Times New Roman"/>
          <w:sz w:val="28"/>
          <w:szCs w:val="28"/>
          <w:lang w:val="en-US" w:eastAsia="fr-FR"/>
        </w:rPr>
        <w:t>7</w:t>
      </w:r>
    </w:p>
    <w:p w14:paraId="5DD71716" w14:textId="591A5E1E" w:rsidR="00983311" w:rsidRPr="00983311" w:rsidRDefault="00983311" w:rsidP="00983311">
      <w:pPr>
        <w:spacing w:before="100" w:beforeAutospacing="1" w:after="100" w:afterAutospacing="1" w:line="240" w:lineRule="auto"/>
        <w:rPr>
          <w:rFonts w:ascii="Times New Roman" w:eastAsia="Times New Roman" w:hAnsi="Times New Roman"/>
          <w:sz w:val="28"/>
          <w:szCs w:val="28"/>
          <w:lang w:val="en-US" w:eastAsia="fr-FR"/>
        </w:rPr>
      </w:pPr>
      <w:r>
        <w:rPr>
          <w:rFonts w:ascii="Times New Roman" w:eastAsia="Times New Roman" w:hAnsi="Times New Roman"/>
          <w:sz w:val="28"/>
          <w:szCs w:val="28"/>
          <w:lang w:val="en-US" w:eastAsia="fr-FR"/>
        </w:rPr>
        <w:t xml:space="preserve">         1.5.2</w:t>
      </w:r>
      <w:r w:rsidRPr="009346C8">
        <w:rPr>
          <w:lang w:val="en-US"/>
        </w:rPr>
        <w:t xml:space="preserve"> </w:t>
      </w:r>
      <w:r w:rsidRPr="00983311">
        <w:rPr>
          <w:rFonts w:ascii="Times New Roman" w:eastAsia="Times New Roman" w:hAnsi="Times New Roman"/>
          <w:sz w:val="28"/>
          <w:szCs w:val="28"/>
          <w:lang w:val="en-US" w:eastAsia="fr-FR"/>
        </w:rPr>
        <w:t>Reminder on Sobolev spaces</w:t>
      </w:r>
      <w:r>
        <w:rPr>
          <w:rFonts w:ascii="Times New Roman" w:eastAsia="Times New Roman" w:hAnsi="Times New Roman"/>
          <w:sz w:val="28"/>
          <w:szCs w:val="28"/>
          <w:lang w:val="en-US" w:eastAsia="fr-FR"/>
        </w:rPr>
        <w:t>…………………</w:t>
      </w:r>
      <w:r w:rsidR="009346C8">
        <w:rPr>
          <w:rFonts w:ascii="Times New Roman" w:eastAsia="Times New Roman" w:hAnsi="Times New Roman"/>
          <w:sz w:val="28"/>
          <w:szCs w:val="28"/>
          <w:lang w:val="en-US" w:eastAsia="fr-FR"/>
        </w:rPr>
        <w:t>………….11</w:t>
      </w:r>
    </w:p>
    <w:p w14:paraId="21985B9A" w14:textId="1293F519" w:rsidR="00C97AF7" w:rsidRPr="00C97AF7" w:rsidRDefault="00C97AF7" w:rsidP="00983311">
      <w:pPr>
        <w:spacing w:before="100" w:beforeAutospacing="1" w:after="100" w:afterAutospacing="1" w:line="240" w:lineRule="auto"/>
        <w:rPr>
          <w:rFonts w:ascii="Times New Roman" w:eastAsia="Times New Roman" w:hAnsi="Times New Roman"/>
          <w:sz w:val="28"/>
          <w:szCs w:val="28"/>
          <w:lang w:eastAsia="fr-FR"/>
        </w:rPr>
      </w:pPr>
      <w:r w:rsidRPr="00C97AF7">
        <w:rPr>
          <w:rFonts w:ascii="Times New Roman" w:eastAsia="Times New Roman" w:hAnsi="Times New Roman"/>
          <w:sz w:val="28"/>
          <w:szCs w:val="28"/>
          <w:lang w:eastAsia="fr-FR"/>
        </w:rPr>
        <w:t> </w:t>
      </w:r>
      <w:r w:rsidRPr="00983311">
        <w:rPr>
          <w:rFonts w:ascii="Times New Roman" w:eastAsia="Times New Roman" w:hAnsi="Times New Roman"/>
          <w:sz w:val="28"/>
          <w:szCs w:val="28"/>
          <w:lang w:val="en-US" w:eastAsia="fr-FR"/>
        </w:rPr>
        <w:t>1.</w:t>
      </w:r>
      <w:r w:rsidR="00983311" w:rsidRPr="00983311">
        <w:rPr>
          <w:rFonts w:ascii="Times New Roman" w:eastAsia="Times New Roman" w:hAnsi="Times New Roman"/>
          <w:sz w:val="28"/>
          <w:szCs w:val="28"/>
          <w:lang w:val="en-US" w:eastAsia="fr-FR"/>
        </w:rPr>
        <w:t>6</w:t>
      </w:r>
      <w:r w:rsidRPr="00983311">
        <w:rPr>
          <w:rFonts w:ascii="Times New Roman" w:eastAsia="Times New Roman" w:hAnsi="Times New Roman"/>
          <w:sz w:val="28"/>
          <w:szCs w:val="28"/>
          <w:lang w:val="en-US" w:eastAsia="fr-FR"/>
        </w:rPr>
        <w:t xml:space="preserve"> </w:t>
      </w:r>
      <w:r w:rsidR="00983311" w:rsidRPr="00983311">
        <w:rPr>
          <w:rFonts w:ascii="Times New Roman" w:eastAsia="Times New Roman" w:hAnsi="Times New Roman"/>
          <w:sz w:val="28"/>
          <w:szCs w:val="28"/>
          <w:lang w:val="en-US" w:eastAsia="fr-FR"/>
        </w:rPr>
        <w:t>Spaces of vector-valued functions</w:t>
      </w:r>
      <w:r w:rsidRPr="00983311">
        <w:rPr>
          <w:rFonts w:ascii="Times New Roman" w:eastAsia="Times New Roman" w:hAnsi="Times New Roman"/>
          <w:sz w:val="28"/>
          <w:szCs w:val="28"/>
          <w:lang w:val="en-US" w:eastAsia="fr-FR"/>
        </w:rPr>
        <w:t xml:space="preserve">........................................... </w:t>
      </w:r>
      <w:r w:rsidRPr="00C97AF7">
        <w:rPr>
          <w:rFonts w:ascii="Times New Roman" w:eastAsia="Times New Roman" w:hAnsi="Times New Roman"/>
          <w:sz w:val="28"/>
          <w:szCs w:val="28"/>
          <w:lang w:eastAsia="fr-FR"/>
        </w:rPr>
        <w:t>1</w:t>
      </w:r>
      <w:r w:rsidR="009346C8">
        <w:rPr>
          <w:rFonts w:ascii="Times New Roman" w:eastAsia="Times New Roman" w:hAnsi="Times New Roman"/>
          <w:sz w:val="28"/>
          <w:szCs w:val="28"/>
          <w:lang w:eastAsia="fr-FR"/>
        </w:rPr>
        <w:t>4</w:t>
      </w:r>
      <w:r w:rsidRPr="00C97AF7">
        <w:rPr>
          <w:rFonts w:ascii="Times New Roman" w:eastAsia="Times New Roman" w:hAnsi="Times New Roman"/>
          <w:sz w:val="28"/>
          <w:szCs w:val="28"/>
          <w:lang w:eastAsia="fr-FR"/>
        </w:rPr>
        <w:br/>
      </w:r>
      <w:r w:rsidRPr="00C97AF7">
        <w:rPr>
          <w:rFonts w:ascii="Times New Roman" w:eastAsia="Times New Roman" w:hAnsi="Times New Roman"/>
          <w:sz w:val="28"/>
          <w:szCs w:val="28"/>
          <w:lang w:eastAsia="fr-FR"/>
        </w:rPr>
        <w:t> </w:t>
      </w:r>
      <w:r w:rsidRPr="00C97AF7">
        <w:rPr>
          <w:rFonts w:ascii="Times New Roman" w:eastAsia="Times New Roman" w:hAnsi="Times New Roman"/>
          <w:sz w:val="28"/>
          <w:szCs w:val="28"/>
          <w:lang w:eastAsia="fr-FR"/>
        </w:rPr>
        <w:t>1.</w:t>
      </w:r>
      <w:r w:rsidR="00983311">
        <w:rPr>
          <w:rFonts w:ascii="Times New Roman" w:eastAsia="Times New Roman" w:hAnsi="Times New Roman"/>
          <w:sz w:val="28"/>
          <w:szCs w:val="28"/>
          <w:lang w:eastAsia="fr-FR"/>
        </w:rPr>
        <w:t>7</w:t>
      </w:r>
      <w:r w:rsidRPr="00C97AF7">
        <w:rPr>
          <w:rFonts w:ascii="Times New Roman" w:eastAsia="Times New Roman" w:hAnsi="Times New Roman"/>
          <w:sz w:val="28"/>
          <w:szCs w:val="28"/>
          <w:lang w:eastAsia="fr-FR"/>
        </w:rPr>
        <w:t xml:space="preserve"> </w:t>
      </w:r>
      <w:r w:rsidR="00983311" w:rsidRPr="00983311">
        <w:rPr>
          <w:rFonts w:ascii="Times New Roman" w:eastAsia="Times New Roman" w:hAnsi="Times New Roman"/>
          <w:sz w:val="28"/>
          <w:szCs w:val="28"/>
          <w:lang w:eastAsia="fr-FR"/>
        </w:rPr>
        <w:t>Gronwall’s lemma</w:t>
      </w:r>
      <w:r w:rsidRPr="00C97AF7">
        <w:rPr>
          <w:rFonts w:ascii="Times New Roman" w:eastAsia="Times New Roman" w:hAnsi="Times New Roman"/>
          <w:sz w:val="28"/>
          <w:szCs w:val="28"/>
          <w:lang w:eastAsia="fr-FR"/>
        </w:rPr>
        <w:t>.............................................................</w:t>
      </w:r>
      <w:r w:rsidR="009346C8">
        <w:rPr>
          <w:rFonts w:ascii="Times New Roman" w:eastAsia="Times New Roman" w:hAnsi="Times New Roman"/>
          <w:sz w:val="28"/>
          <w:szCs w:val="28"/>
          <w:lang w:eastAsia="fr-FR"/>
        </w:rPr>
        <w:t> ......</w:t>
      </w:r>
      <w:r w:rsidRPr="00C97AF7">
        <w:rPr>
          <w:rFonts w:ascii="Times New Roman" w:eastAsia="Times New Roman" w:hAnsi="Times New Roman"/>
          <w:sz w:val="28"/>
          <w:szCs w:val="28"/>
          <w:lang w:eastAsia="fr-FR"/>
        </w:rPr>
        <w:t xml:space="preserve"> 1</w:t>
      </w:r>
      <w:r w:rsidR="009346C8">
        <w:rPr>
          <w:rFonts w:ascii="Times New Roman" w:eastAsia="Times New Roman" w:hAnsi="Times New Roman"/>
          <w:sz w:val="28"/>
          <w:szCs w:val="28"/>
          <w:lang w:eastAsia="fr-FR"/>
        </w:rPr>
        <w:t>6</w:t>
      </w:r>
      <w:r w:rsidRPr="00C97AF7">
        <w:rPr>
          <w:rFonts w:ascii="Times New Roman" w:eastAsia="Times New Roman" w:hAnsi="Times New Roman"/>
          <w:sz w:val="28"/>
          <w:szCs w:val="28"/>
          <w:lang w:eastAsia="fr-FR"/>
        </w:rPr>
        <w:br/>
      </w:r>
      <w:r w:rsidRPr="00C97AF7">
        <w:rPr>
          <w:rFonts w:ascii="Times New Roman" w:eastAsia="Times New Roman" w:hAnsi="Times New Roman"/>
          <w:sz w:val="28"/>
          <w:szCs w:val="28"/>
          <w:lang w:eastAsia="fr-FR"/>
        </w:rPr>
        <w:t> </w:t>
      </w:r>
      <w:r w:rsidRPr="00C97AF7">
        <w:rPr>
          <w:rFonts w:ascii="Times New Roman" w:eastAsia="Times New Roman" w:hAnsi="Times New Roman"/>
          <w:sz w:val="28"/>
          <w:szCs w:val="28"/>
          <w:lang w:eastAsia="fr-FR"/>
        </w:rPr>
        <w:t>1.</w:t>
      </w:r>
      <w:r w:rsidR="00983311">
        <w:rPr>
          <w:rFonts w:ascii="Times New Roman" w:eastAsia="Times New Roman" w:hAnsi="Times New Roman"/>
          <w:sz w:val="28"/>
          <w:szCs w:val="28"/>
          <w:lang w:eastAsia="fr-FR"/>
        </w:rPr>
        <w:t>8</w:t>
      </w:r>
      <w:r w:rsidRPr="00C97AF7">
        <w:rPr>
          <w:rFonts w:ascii="Times New Roman" w:eastAsia="Times New Roman" w:hAnsi="Times New Roman"/>
          <w:sz w:val="28"/>
          <w:szCs w:val="28"/>
          <w:lang w:eastAsia="fr-FR"/>
        </w:rPr>
        <w:t xml:space="preserve"> </w:t>
      </w:r>
      <w:r w:rsidR="00983311" w:rsidRPr="00983311">
        <w:rPr>
          <w:rFonts w:ascii="Times New Roman" w:eastAsia="Times New Roman" w:hAnsi="Times New Roman"/>
          <w:sz w:val="28"/>
          <w:szCs w:val="28"/>
          <w:lang w:eastAsia="fr-FR"/>
        </w:rPr>
        <w:t>Properties of lower semi-continuity</w:t>
      </w:r>
      <w:r w:rsidRPr="00C97AF7">
        <w:rPr>
          <w:rFonts w:ascii="Times New Roman" w:eastAsia="Times New Roman" w:hAnsi="Times New Roman"/>
          <w:sz w:val="28"/>
          <w:szCs w:val="28"/>
          <w:lang w:eastAsia="fr-FR"/>
        </w:rPr>
        <w:t>......................................</w:t>
      </w:r>
      <w:r w:rsidR="00367188">
        <w:rPr>
          <w:rFonts w:ascii="Times New Roman" w:eastAsia="Times New Roman" w:hAnsi="Times New Roman"/>
          <w:sz w:val="28"/>
          <w:szCs w:val="28"/>
          <w:lang w:eastAsia="fr-FR"/>
        </w:rPr>
        <w:t>...</w:t>
      </w:r>
      <w:r w:rsidRPr="00C97AF7">
        <w:rPr>
          <w:rFonts w:ascii="Times New Roman" w:eastAsia="Times New Roman" w:hAnsi="Times New Roman"/>
          <w:sz w:val="28"/>
          <w:szCs w:val="28"/>
          <w:lang w:eastAsia="fr-FR"/>
        </w:rPr>
        <w:t xml:space="preserve">. </w:t>
      </w:r>
      <w:r w:rsidR="009346C8">
        <w:rPr>
          <w:rFonts w:ascii="Times New Roman" w:eastAsia="Times New Roman" w:hAnsi="Times New Roman"/>
          <w:sz w:val="28"/>
          <w:szCs w:val="28"/>
          <w:lang w:eastAsia="fr-FR"/>
        </w:rPr>
        <w:t>17</w:t>
      </w:r>
      <w:r w:rsidRPr="00C97AF7">
        <w:rPr>
          <w:rFonts w:ascii="Times New Roman" w:eastAsia="Times New Roman" w:hAnsi="Times New Roman"/>
          <w:sz w:val="28"/>
          <w:szCs w:val="28"/>
          <w:lang w:eastAsia="fr-FR"/>
        </w:rPr>
        <w:br/>
      </w:r>
    </w:p>
    <w:p w14:paraId="6CFEDE70" w14:textId="77777777" w:rsidR="00C97AF7" w:rsidRPr="00C97AF7" w:rsidRDefault="00000000" w:rsidP="00C97AF7">
      <w:p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pict w14:anchorId="2472C170">
          <v:rect id="_x0000_i1026" style="width:0;height:1.5pt" o:hrstd="t" o:hr="t" fillcolor="#a0a0a0" stroked="f"/>
        </w:pict>
      </w:r>
    </w:p>
    <w:p w14:paraId="08A85112" w14:textId="0B134203" w:rsidR="00C97AF7" w:rsidRPr="009346C8" w:rsidRDefault="00C97AF7" w:rsidP="00367188">
      <w:pPr>
        <w:spacing w:before="100" w:beforeAutospacing="1" w:after="100" w:afterAutospacing="1" w:line="240" w:lineRule="auto"/>
        <w:outlineLvl w:val="2"/>
        <w:rPr>
          <w:rFonts w:ascii="Times New Roman" w:eastAsia="Times New Roman" w:hAnsi="Times New Roman"/>
          <w:b/>
          <w:bCs/>
          <w:sz w:val="28"/>
          <w:szCs w:val="28"/>
          <w:lang w:val="en-US" w:eastAsia="fr-FR"/>
        </w:rPr>
      </w:pPr>
      <w:r w:rsidRPr="009346C8">
        <w:rPr>
          <w:rFonts w:ascii="Times New Roman" w:eastAsia="Times New Roman" w:hAnsi="Times New Roman"/>
          <w:b/>
          <w:bCs/>
          <w:sz w:val="28"/>
          <w:szCs w:val="28"/>
          <w:lang w:val="en-US" w:eastAsia="fr-FR"/>
        </w:rPr>
        <w:t xml:space="preserve">2 </w:t>
      </w:r>
      <w:r w:rsidR="009346C8" w:rsidRPr="009346C8">
        <w:rPr>
          <w:rFonts w:ascii="Times New Roman" w:eastAsia="Times New Roman" w:hAnsi="Times New Roman"/>
          <w:b/>
          <w:bCs/>
          <w:sz w:val="28"/>
          <w:szCs w:val="28"/>
          <w:lang w:val="en-US" w:eastAsia="fr-FR"/>
        </w:rPr>
        <w:t>Asymptotic Study of a Viscoelastic Dynamic</w:t>
      </w:r>
      <w:r w:rsidR="00367188">
        <w:rPr>
          <w:rFonts w:ascii="Times New Roman" w:eastAsia="Times New Roman" w:hAnsi="Times New Roman"/>
          <w:b/>
          <w:bCs/>
          <w:sz w:val="28"/>
          <w:szCs w:val="28"/>
          <w:lang w:val="en-US" w:eastAsia="fr-FR"/>
        </w:rPr>
        <w:t xml:space="preserve"> </w:t>
      </w:r>
      <w:r w:rsidR="009346C8" w:rsidRPr="009346C8">
        <w:rPr>
          <w:rFonts w:ascii="Times New Roman" w:eastAsia="Times New Roman" w:hAnsi="Times New Roman"/>
          <w:b/>
          <w:bCs/>
          <w:sz w:val="28"/>
          <w:szCs w:val="28"/>
          <w:lang w:val="en-US" w:eastAsia="fr-FR"/>
        </w:rPr>
        <w:t>Problem with Short Memory </w:t>
      </w:r>
      <w:r w:rsidRPr="009346C8">
        <w:rPr>
          <w:rFonts w:ascii="Times New Roman" w:eastAsia="Times New Roman" w:hAnsi="Times New Roman"/>
          <w:b/>
          <w:bCs/>
          <w:sz w:val="28"/>
          <w:szCs w:val="28"/>
          <w:lang w:val="en-US" w:eastAsia="fr-FR"/>
        </w:rPr>
        <w:t>....</w:t>
      </w:r>
      <w:r w:rsidR="00367188">
        <w:rPr>
          <w:rFonts w:ascii="Times New Roman" w:eastAsia="Times New Roman" w:hAnsi="Times New Roman"/>
          <w:b/>
          <w:bCs/>
          <w:sz w:val="28"/>
          <w:szCs w:val="28"/>
          <w:lang w:val="en-US" w:eastAsia="fr-FR"/>
        </w:rPr>
        <w:t>.................................................................................................</w:t>
      </w:r>
      <w:r w:rsidRPr="009346C8">
        <w:rPr>
          <w:rFonts w:ascii="Times New Roman" w:eastAsia="Times New Roman" w:hAnsi="Times New Roman"/>
          <w:b/>
          <w:bCs/>
          <w:sz w:val="28"/>
          <w:szCs w:val="28"/>
          <w:lang w:val="en-US" w:eastAsia="fr-FR"/>
        </w:rPr>
        <w:t xml:space="preserve"> 1</w:t>
      </w:r>
      <w:r w:rsidR="009346C8" w:rsidRPr="009346C8">
        <w:rPr>
          <w:rFonts w:ascii="Times New Roman" w:eastAsia="Times New Roman" w:hAnsi="Times New Roman"/>
          <w:b/>
          <w:bCs/>
          <w:sz w:val="28"/>
          <w:szCs w:val="28"/>
          <w:lang w:val="en-US" w:eastAsia="fr-FR"/>
        </w:rPr>
        <w:t>9</w:t>
      </w:r>
    </w:p>
    <w:p w14:paraId="3C3AE60C" w14:textId="5DA5AEFC" w:rsidR="00C97AF7" w:rsidRDefault="00C97AF7" w:rsidP="00C97AF7">
      <w:pPr>
        <w:spacing w:before="100" w:beforeAutospacing="1" w:after="100" w:afterAutospacing="1" w:line="240" w:lineRule="auto"/>
        <w:rPr>
          <w:rFonts w:ascii="Times New Roman" w:eastAsia="Times New Roman" w:hAnsi="Times New Roman"/>
          <w:sz w:val="28"/>
          <w:szCs w:val="28"/>
          <w:lang w:val="en-US" w:eastAsia="fr-FR"/>
        </w:rPr>
      </w:pPr>
      <w:r w:rsidRPr="00C97AF7">
        <w:rPr>
          <w:rFonts w:ascii="Times New Roman" w:eastAsia="Times New Roman" w:hAnsi="Times New Roman"/>
          <w:sz w:val="28"/>
          <w:szCs w:val="28"/>
          <w:lang w:eastAsia="fr-FR"/>
        </w:rPr>
        <w:t> </w:t>
      </w:r>
      <w:r w:rsidRPr="009346C8">
        <w:rPr>
          <w:rFonts w:ascii="Times New Roman" w:eastAsia="Times New Roman" w:hAnsi="Times New Roman"/>
          <w:sz w:val="28"/>
          <w:szCs w:val="28"/>
          <w:lang w:val="en-US" w:eastAsia="fr-FR"/>
        </w:rPr>
        <w:t xml:space="preserve">2.1 </w:t>
      </w:r>
      <w:r w:rsidR="009346C8" w:rsidRPr="009346C8">
        <w:rPr>
          <w:rFonts w:ascii="Times New Roman" w:eastAsia="Times New Roman" w:hAnsi="Times New Roman"/>
          <w:sz w:val="28"/>
          <w:szCs w:val="28"/>
          <w:lang w:val="en-US" w:eastAsia="fr-FR"/>
        </w:rPr>
        <w:t>Introduction and problem statement</w:t>
      </w:r>
      <w:r w:rsidRPr="009346C8">
        <w:rPr>
          <w:rFonts w:ascii="Times New Roman" w:eastAsia="Times New Roman" w:hAnsi="Times New Roman"/>
          <w:sz w:val="28"/>
          <w:szCs w:val="28"/>
          <w:lang w:val="en-US" w:eastAsia="fr-FR"/>
        </w:rPr>
        <w:t xml:space="preserve">................................................... </w:t>
      </w:r>
      <w:r w:rsidR="009346C8">
        <w:rPr>
          <w:rFonts w:ascii="Times New Roman" w:eastAsia="Times New Roman" w:hAnsi="Times New Roman"/>
          <w:sz w:val="28"/>
          <w:szCs w:val="28"/>
          <w:lang w:val="en-US" w:eastAsia="fr-FR"/>
        </w:rPr>
        <w:t>20</w:t>
      </w:r>
      <w:r w:rsidRPr="009346C8">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Pr="009346C8">
        <w:rPr>
          <w:rFonts w:ascii="Times New Roman" w:eastAsia="Times New Roman" w:hAnsi="Times New Roman"/>
          <w:sz w:val="28"/>
          <w:szCs w:val="28"/>
          <w:lang w:val="en-US" w:eastAsia="fr-FR"/>
        </w:rPr>
        <w:t>2.</w:t>
      </w:r>
      <w:r w:rsidR="009346C8">
        <w:rPr>
          <w:rFonts w:ascii="Times New Roman" w:eastAsia="Times New Roman" w:hAnsi="Times New Roman"/>
          <w:sz w:val="28"/>
          <w:szCs w:val="28"/>
          <w:lang w:val="en-US" w:eastAsia="fr-FR"/>
        </w:rPr>
        <w:t>2</w:t>
      </w:r>
      <w:r w:rsidRPr="009346C8">
        <w:rPr>
          <w:rFonts w:ascii="Times New Roman" w:eastAsia="Times New Roman" w:hAnsi="Times New Roman"/>
          <w:sz w:val="28"/>
          <w:szCs w:val="28"/>
          <w:lang w:val="en-US" w:eastAsia="fr-FR"/>
        </w:rPr>
        <w:t xml:space="preserve"> </w:t>
      </w:r>
      <w:r w:rsidR="009346C8" w:rsidRPr="009346C8">
        <w:rPr>
          <w:rFonts w:ascii="Times New Roman" w:eastAsia="Times New Roman" w:hAnsi="Times New Roman"/>
          <w:sz w:val="28"/>
          <w:szCs w:val="28"/>
          <w:lang w:val="en-US" w:eastAsia="fr-FR"/>
        </w:rPr>
        <w:t>Variational formulation of the problem 2.1–2.6</w:t>
      </w:r>
      <w:r w:rsidRPr="009346C8">
        <w:rPr>
          <w:rFonts w:ascii="Times New Roman" w:eastAsia="Times New Roman" w:hAnsi="Times New Roman"/>
          <w:sz w:val="28"/>
          <w:szCs w:val="28"/>
          <w:lang w:val="en-US" w:eastAsia="fr-FR"/>
        </w:rPr>
        <w:t xml:space="preserve"> ........................... </w:t>
      </w:r>
      <w:r w:rsidR="009346C8">
        <w:rPr>
          <w:rFonts w:ascii="Times New Roman" w:eastAsia="Times New Roman" w:hAnsi="Times New Roman"/>
          <w:sz w:val="28"/>
          <w:szCs w:val="28"/>
          <w:lang w:val="en-US" w:eastAsia="fr-FR"/>
        </w:rPr>
        <w:t>…22</w:t>
      </w:r>
      <w:r w:rsidRPr="009346C8">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Pr="009346C8">
        <w:rPr>
          <w:rFonts w:ascii="Times New Roman" w:eastAsia="Times New Roman" w:hAnsi="Times New Roman"/>
          <w:sz w:val="28"/>
          <w:szCs w:val="28"/>
          <w:lang w:val="en-US" w:eastAsia="fr-FR"/>
        </w:rPr>
        <w:t xml:space="preserve">2.3 </w:t>
      </w:r>
      <w:r w:rsidR="009346C8" w:rsidRPr="009346C8">
        <w:rPr>
          <w:rFonts w:ascii="Times New Roman" w:eastAsia="Times New Roman" w:hAnsi="Times New Roman"/>
          <w:sz w:val="28"/>
          <w:szCs w:val="28"/>
          <w:lang w:val="en-US" w:eastAsia="fr-FR"/>
        </w:rPr>
        <w:t>Asymptotic analysis of the problem</w:t>
      </w:r>
      <w:r w:rsidRPr="009346C8">
        <w:rPr>
          <w:rFonts w:ascii="Times New Roman" w:eastAsia="Times New Roman" w:hAnsi="Times New Roman"/>
          <w:sz w:val="28"/>
          <w:szCs w:val="28"/>
          <w:lang w:val="en-US" w:eastAsia="fr-FR"/>
        </w:rPr>
        <w:t>....................................</w:t>
      </w:r>
      <w:r w:rsidR="009346C8">
        <w:rPr>
          <w:rFonts w:ascii="Times New Roman" w:eastAsia="Times New Roman" w:hAnsi="Times New Roman"/>
          <w:sz w:val="28"/>
          <w:szCs w:val="28"/>
          <w:lang w:val="en-US" w:eastAsia="fr-FR"/>
        </w:rPr>
        <w:t>...............</w:t>
      </w:r>
      <w:r w:rsidRPr="009346C8">
        <w:rPr>
          <w:rFonts w:ascii="Times New Roman" w:eastAsia="Times New Roman" w:hAnsi="Times New Roman"/>
          <w:sz w:val="28"/>
          <w:szCs w:val="28"/>
          <w:lang w:val="en-US" w:eastAsia="fr-FR"/>
        </w:rPr>
        <w:t xml:space="preserve"> </w:t>
      </w:r>
      <w:r w:rsidR="009346C8" w:rsidRPr="009346C8">
        <w:rPr>
          <w:rFonts w:ascii="Times New Roman" w:eastAsia="Times New Roman" w:hAnsi="Times New Roman"/>
          <w:sz w:val="28"/>
          <w:szCs w:val="28"/>
          <w:lang w:val="en-US" w:eastAsia="fr-FR"/>
        </w:rPr>
        <w:t>25</w:t>
      </w:r>
      <w:r w:rsidRPr="009346C8">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009346C8" w:rsidRPr="009346C8">
        <w:rPr>
          <w:rFonts w:ascii="Times New Roman" w:eastAsia="Times New Roman" w:hAnsi="Times New Roman"/>
          <w:sz w:val="28"/>
          <w:szCs w:val="28"/>
          <w:lang w:val="en-US" w:eastAsia="fr-FR"/>
        </w:rPr>
        <w:t xml:space="preserve">     </w:t>
      </w:r>
      <w:r w:rsidRPr="009346C8">
        <w:rPr>
          <w:rFonts w:ascii="Times New Roman" w:eastAsia="Times New Roman" w:hAnsi="Times New Roman"/>
          <w:sz w:val="28"/>
          <w:szCs w:val="28"/>
          <w:lang w:val="en-US" w:eastAsia="fr-FR"/>
        </w:rPr>
        <w:t>2.</w:t>
      </w:r>
      <w:r w:rsidR="009346C8" w:rsidRPr="009346C8">
        <w:rPr>
          <w:rFonts w:ascii="Times New Roman" w:eastAsia="Times New Roman" w:hAnsi="Times New Roman"/>
          <w:sz w:val="28"/>
          <w:szCs w:val="28"/>
          <w:lang w:val="en-US" w:eastAsia="fr-FR"/>
        </w:rPr>
        <w:t>3.</w:t>
      </w:r>
      <w:r w:rsidRPr="009346C8">
        <w:rPr>
          <w:rFonts w:ascii="Times New Roman" w:eastAsia="Times New Roman" w:hAnsi="Times New Roman"/>
          <w:sz w:val="28"/>
          <w:szCs w:val="28"/>
          <w:lang w:val="en-US" w:eastAsia="fr-FR"/>
        </w:rPr>
        <w:t xml:space="preserve">1 </w:t>
      </w:r>
      <w:r w:rsidR="009346C8" w:rsidRPr="009346C8">
        <w:rPr>
          <w:rFonts w:ascii="Times New Roman" w:eastAsia="Times New Roman" w:hAnsi="Times New Roman"/>
          <w:sz w:val="28"/>
          <w:szCs w:val="28"/>
          <w:lang w:val="en-US" w:eastAsia="fr-FR"/>
        </w:rPr>
        <w:t>Change of domain and variational problem</w:t>
      </w:r>
      <w:r w:rsidRPr="009346C8">
        <w:rPr>
          <w:rFonts w:ascii="Times New Roman" w:eastAsia="Times New Roman" w:hAnsi="Times New Roman"/>
          <w:sz w:val="28"/>
          <w:szCs w:val="28"/>
          <w:lang w:val="en-US" w:eastAsia="fr-FR"/>
        </w:rPr>
        <w:t xml:space="preserve">................................. </w:t>
      </w:r>
      <w:r w:rsidR="009346C8" w:rsidRPr="009346C8">
        <w:rPr>
          <w:rFonts w:ascii="Times New Roman" w:eastAsia="Times New Roman" w:hAnsi="Times New Roman"/>
          <w:sz w:val="28"/>
          <w:szCs w:val="28"/>
          <w:lang w:val="en-US" w:eastAsia="fr-FR"/>
        </w:rPr>
        <w:t>2</w:t>
      </w:r>
      <w:r w:rsidR="009346C8">
        <w:rPr>
          <w:rFonts w:ascii="Times New Roman" w:eastAsia="Times New Roman" w:hAnsi="Times New Roman"/>
          <w:sz w:val="28"/>
          <w:szCs w:val="28"/>
          <w:lang w:val="en-US" w:eastAsia="fr-FR"/>
        </w:rPr>
        <w:t>6</w:t>
      </w:r>
      <w:r w:rsidRPr="009346C8">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009346C8" w:rsidRPr="009346C8">
        <w:rPr>
          <w:rFonts w:ascii="Times New Roman" w:eastAsia="Times New Roman" w:hAnsi="Times New Roman"/>
          <w:sz w:val="28"/>
          <w:szCs w:val="28"/>
          <w:lang w:val="en-US" w:eastAsia="fr-FR"/>
        </w:rPr>
        <w:t xml:space="preserve">     </w:t>
      </w:r>
      <w:r w:rsidRPr="009346C8">
        <w:rPr>
          <w:rFonts w:ascii="Times New Roman" w:eastAsia="Times New Roman" w:hAnsi="Times New Roman"/>
          <w:sz w:val="28"/>
          <w:szCs w:val="28"/>
          <w:lang w:val="en-US" w:eastAsia="fr-FR"/>
        </w:rPr>
        <w:t>2.</w:t>
      </w:r>
      <w:r w:rsidR="009346C8" w:rsidRPr="009346C8">
        <w:rPr>
          <w:rFonts w:ascii="Times New Roman" w:eastAsia="Times New Roman" w:hAnsi="Times New Roman"/>
          <w:sz w:val="28"/>
          <w:szCs w:val="28"/>
          <w:lang w:val="en-US" w:eastAsia="fr-FR"/>
        </w:rPr>
        <w:t>3</w:t>
      </w:r>
      <w:r w:rsidRPr="009346C8">
        <w:rPr>
          <w:rFonts w:ascii="Times New Roman" w:eastAsia="Times New Roman" w:hAnsi="Times New Roman"/>
          <w:sz w:val="28"/>
          <w:szCs w:val="28"/>
          <w:lang w:val="en-US" w:eastAsia="fr-FR"/>
        </w:rPr>
        <w:t>.</w:t>
      </w:r>
      <w:r w:rsidR="009346C8" w:rsidRPr="009346C8">
        <w:rPr>
          <w:rFonts w:ascii="Times New Roman" w:eastAsia="Times New Roman" w:hAnsi="Times New Roman"/>
          <w:sz w:val="28"/>
          <w:szCs w:val="28"/>
          <w:lang w:val="en-US" w:eastAsia="fr-FR"/>
        </w:rPr>
        <w:t>2</w:t>
      </w:r>
      <w:r w:rsidRPr="009346C8">
        <w:rPr>
          <w:rFonts w:ascii="Times New Roman" w:eastAsia="Times New Roman" w:hAnsi="Times New Roman"/>
          <w:sz w:val="28"/>
          <w:szCs w:val="28"/>
          <w:lang w:val="en-US" w:eastAsia="fr-FR"/>
        </w:rPr>
        <w:t xml:space="preserve"> </w:t>
      </w:r>
      <w:r w:rsidR="009346C8" w:rsidRPr="009346C8">
        <w:rPr>
          <w:rFonts w:ascii="Times New Roman" w:eastAsia="Times New Roman" w:hAnsi="Times New Roman"/>
          <w:sz w:val="28"/>
          <w:szCs w:val="28"/>
          <w:lang w:val="en-US" w:eastAsia="fr-FR"/>
        </w:rPr>
        <w:t>A priori estimations and convergence results</w:t>
      </w:r>
      <w:r w:rsidRPr="009346C8">
        <w:rPr>
          <w:rFonts w:ascii="Times New Roman" w:eastAsia="Times New Roman" w:hAnsi="Times New Roman"/>
          <w:sz w:val="28"/>
          <w:szCs w:val="28"/>
          <w:lang w:val="en-US" w:eastAsia="fr-FR"/>
        </w:rPr>
        <w:t xml:space="preserve">................................. </w:t>
      </w:r>
      <w:r w:rsidR="009346C8">
        <w:rPr>
          <w:rFonts w:ascii="Times New Roman" w:eastAsia="Times New Roman" w:hAnsi="Times New Roman"/>
          <w:sz w:val="28"/>
          <w:szCs w:val="28"/>
          <w:lang w:val="en-US" w:eastAsia="fr-FR"/>
        </w:rPr>
        <w:t>27</w:t>
      </w:r>
      <w:r w:rsidRPr="009346C8">
        <w:rPr>
          <w:rFonts w:ascii="Times New Roman" w:eastAsia="Times New Roman" w:hAnsi="Times New Roman"/>
          <w:sz w:val="28"/>
          <w:szCs w:val="28"/>
          <w:lang w:val="en-US" w:eastAsia="fr-FR"/>
        </w:rPr>
        <w:br/>
      </w:r>
      <w:r w:rsidRPr="00C97AF7">
        <w:rPr>
          <w:rFonts w:ascii="Times New Roman" w:eastAsia="Times New Roman" w:hAnsi="Times New Roman"/>
          <w:sz w:val="28"/>
          <w:szCs w:val="28"/>
          <w:lang w:eastAsia="fr-FR"/>
        </w:rPr>
        <w:t> </w:t>
      </w:r>
      <w:r w:rsidR="009346C8" w:rsidRPr="009346C8">
        <w:rPr>
          <w:rFonts w:ascii="Times New Roman" w:eastAsia="Times New Roman" w:hAnsi="Times New Roman"/>
          <w:sz w:val="28"/>
          <w:szCs w:val="28"/>
          <w:lang w:val="en-US" w:eastAsia="fr-FR"/>
        </w:rPr>
        <w:t xml:space="preserve">     </w:t>
      </w:r>
      <w:r w:rsidRPr="009346C8">
        <w:rPr>
          <w:rFonts w:ascii="Times New Roman" w:eastAsia="Times New Roman" w:hAnsi="Times New Roman"/>
          <w:sz w:val="28"/>
          <w:szCs w:val="28"/>
          <w:lang w:val="en-US" w:eastAsia="fr-FR"/>
        </w:rPr>
        <w:t>2.</w:t>
      </w:r>
      <w:r w:rsidR="009346C8" w:rsidRPr="009346C8">
        <w:rPr>
          <w:rFonts w:ascii="Times New Roman" w:eastAsia="Times New Roman" w:hAnsi="Times New Roman"/>
          <w:sz w:val="28"/>
          <w:szCs w:val="28"/>
          <w:lang w:val="en-US" w:eastAsia="fr-FR"/>
        </w:rPr>
        <w:t>3</w:t>
      </w:r>
      <w:r w:rsidRPr="009346C8">
        <w:rPr>
          <w:rFonts w:ascii="Times New Roman" w:eastAsia="Times New Roman" w:hAnsi="Times New Roman"/>
          <w:sz w:val="28"/>
          <w:szCs w:val="28"/>
          <w:lang w:val="en-US" w:eastAsia="fr-FR"/>
        </w:rPr>
        <w:t>.</w:t>
      </w:r>
      <w:r w:rsidR="009346C8" w:rsidRPr="009346C8">
        <w:rPr>
          <w:rFonts w:ascii="Times New Roman" w:eastAsia="Times New Roman" w:hAnsi="Times New Roman"/>
          <w:sz w:val="28"/>
          <w:szCs w:val="28"/>
          <w:lang w:val="en-US" w:eastAsia="fr-FR"/>
        </w:rPr>
        <w:t>3</w:t>
      </w:r>
      <w:r w:rsidRPr="009346C8">
        <w:rPr>
          <w:rFonts w:ascii="Times New Roman" w:eastAsia="Times New Roman" w:hAnsi="Times New Roman"/>
          <w:sz w:val="28"/>
          <w:szCs w:val="28"/>
          <w:lang w:val="en-US" w:eastAsia="fr-FR"/>
        </w:rPr>
        <w:t xml:space="preserve"> </w:t>
      </w:r>
      <w:r w:rsidR="009346C8" w:rsidRPr="009346C8">
        <w:rPr>
          <w:rFonts w:ascii="Times New Roman" w:eastAsia="Times New Roman" w:hAnsi="Times New Roman"/>
          <w:sz w:val="28"/>
          <w:szCs w:val="28"/>
          <w:lang w:val="en-US" w:eastAsia="fr-FR"/>
        </w:rPr>
        <w:t>Limit problem and the Generalized Reynolds equation</w:t>
      </w:r>
      <w:r w:rsidRPr="009346C8">
        <w:rPr>
          <w:rFonts w:ascii="Times New Roman" w:eastAsia="Times New Roman" w:hAnsi="Times New Roman"/>
          <w:sz w:val="28"/>
          <w:szCs w:val="28"/>
          <w:lang w:val="en-US" w:eastAsia="fr-FR"/>
        </w:rPr>
        <w:t>....</w:t>
      </w:r>
      <w:r w:rsidR="00C54BC9">
        <w:rPr>
          <w:rFonts w:ascii="Times New Roman" w:eastAsia="Times New Roman" w:hAnsi="Times New Roman"/>
          <w:sz w:val="28"/>
          <w:szCs w:val="28"/>
          <w:lang w:val="en-US" w:eastAsia="fr-FR"/>
        </w:rPr>
        <w:t>.....</w:t>
      </w:r>
      <w:r w:rsidRPr="009346C8">
        <w:rPr>
          <w:rFonts w:ascii="Times New Roman" w:eastAsia="Times New Roman" w:hAnsi="Times New Roman"/>
          <w:sz w:val="28"/>
          <w:szCs w:val="28"/>
          <w:lang w:val="en-US" w:eastAsia="fr-FR"/>
        </w:rPr>
        <w:t xml:space="preserve">.... </w:t>
      </w:r>
      <w:r w:rsidR="009346C8" w:rsidRPr="00C54BC9">
        <w:rPr>
          <w:rFonts w:ascii="Times New Roman" w:eastAsia="Times New Roman" w:hAnsi="Times New Roman"/>
          <w:sz w:val="28"/>
          <w:szCs w:val="28"/>
          <w:lang w:val="en-US" w:eastAsia="fr-FR"/>
        </w:rPr>
        <w:t>3</w:t>
      </w:r>
      <w:r w:rsidR="00C54BC9">
        <w:rPr>
          <w:rFonts w:ascii="Times New Roman" w:eastAsia="Times New Roman" w:hAnsi="Times New Roman"/>
          <w:sz w:val="28"/>
          <w:szCs w:val="28"/>
          <w:lang w:val="en-US" w:eastAsia="fr-FR"/>
        </w:rPr>
        <w:t>2</w:t>
      </w:r>
    </w:p>
    <w:p w14:paraId="4D56E0D6" w14:textId="73D2D5C2" w:rsidR="00C97AF7" w:rsidRPr="00C54BC9" w:rsidRDefault="00C54BC9" w:rsidP="00C54BC9">
      <w:pPr>
        <w:spacing w:before="100" w:beforeAutospacing="1" w:after="100" w:afterAutospacing="1" w:line="240" w:lineRule="auto"/>
        <w:rPr>
          <w:rFonts w:ascii="Times New Roman" w:eastAsia="Times New Roman" w:hAnsi="Times New Roman"/>
          <w:sz w:val="28"/>
          <w:szCs w:val="28"/>
          <w:lang w:val="en-US" w:eastAsia="fr-FR"/>
        </w:rPr>
      </w:pPr>
      <w:r w:rsidRPr="00C54BC9">
        <w:rPr>
          <w:rFonts w:ascii="Times New Roman" w:eastAsia="Times New Roman" w:hAnsi="Times New Roman"/>
          <w:sz w:val="28"/>
          <w:szCs w:val="28"/>
          <w:lang w:val="en-US" w:eastAsia="fr-FR"/>
        </w:rPr>
        <w:t xml:space="preserve">         2.3.4</w:t>
      </w:r>
      <w:r w:rsidRPr="00C54BC9">
        <w:rPr>
          <w:lang w:val="en-US"/>
        </w:rPr>
        <w:t xml:space="preserve"> </w:t>
      </w:r>
      <w:r w:rsidRPr="00C54BC9">
        <w:rPr>
          <w:rFonts w:ascii="Times New Roman" w:eastAsia="Times New Roman" w:hAnsi="Times New Roman"/>
          <w:sz w:val="28"/>
          <w:szCs w:val="28"/>
          <w:lang w:val="en-US" w:eastAsia="fr-FR"/>
        </w:rPr>
        <w:t>Uniqueness of the solution to the limit problem................</w:t>
      </w:r>
      <w:r>
        <w:rPr>
          <w:rFonts w:ascii="Times New Roman" w:eastAsia="Times New Roman" w:hAnsi="Times New Roman"/>
          <w:sz w:val="28"/>
          <w:szCs w:val="28"/>
          <w:lang w:val="en-US" w:eastAsia="fr-FR"/>
        </w:rPr>
        <w:t>..........37</w:t>
      </w:r>
    </w:p>
    <w:p w14:paraId="18FC61B0" w14:textId="42272E83" w:rsidR="00C97AF7" w:rsidRPr="00367188" w:rsidRDefault="00C54BC9" w:rsidP="00C97AF7">
      <w:pPr>
        <w:spacing w:before="100" w:beforeAutospacing="1" w:after="100" w:afterAutospacing="1" w:line="240" w:lineRule="auto"/>
        <w:outlineLvl w:val="2"/>
        <w:rPr>
          <w:rFonts w:ascii="Times New Roman" w:eastAsia="Times New Roman" w:hAnsi="Times New Roman"/>
          <w:b/>
          <w:bCs/>
          <w:sz w:val="28"/>
          <w:szCs w:val="28"/>
          <w:lang w:val="en-US" w:eastAsia="fr-FR"/>
        </w:rPr>
      </w:pPr>
      <w:r w:rsidRPr="00367188">
        <w:rPr>
          <w:rFonts w:ascii="Times New Roman" w:eastAsia="Times New Roman" w:hAnsi="Times New Roman"/>
          <w:b/>
          <w:bCs/>
          <w:sz w:val="28"/>
          <w:szCs w:val="28"/>
          <w:lang w:val="en-US" w:eastAsia="fr-FR"/>
        </w:rPr>
        <w:t xml:space="preserve">Bibliography </w:t>
      </w:r>
      <w:r w:rsidR="00C97AF7" w:rsidRPr="00367188">
        <w:rPr>
          <w:rFonts w:ascii="Times New Roman" w:eastAsia="Times New Roman" w:hAnsi="Times New Roman"/>
          <w:b/>
          <w:bCs/>
          <w:sz w:val="28"/>
          <w:szCs w:val="28"/>
          <w:lang w:val="en-US" w:eastAsia="fr-FR"/>
        </w:rPr>
        <w:t>.................................</w:t>
      </w:r>
      <w:r w:rsidR="00367188">
        <w:rPr>
          <w:rFonts w:ascii="Times New Roman" w:eastAsia="Times New Roman" w:hAnsi="Times New Roman"/>
          <w:b/>
          <w:bCs/>
          <w:sz w:val="28"/>
          <w:szCs w:val="28"/>
          <w:lang w:val="en-US" w:eastAsia="fr-FR"/>
        </w:rPr>
        <w:t>....................................................</w:t>
      </w:r>
      <w:r w:rsidR="00C97AF7" w:rsidRPr="00367188">
        <w:rPr>
          <w:rFonts w:ascii="Times New Roman" w:eastAsia="Times New Roman" w:hAnsi="Times New Roman"/>
          <w:b/>
          <w:bCs/>
          <w:sz w:val="28"/>
          <w:szCs w:val="28"/>
          <w:lang w:val="en-US" w:eastAsia="fr-FR"/>
        </w:rPr>
        <w:t xml:space="preserve">......... </w:t>
      </w:r>
      <w:r w:rsidRPr="00367188">
        <w:rPr>
          <w:rFonts w:ascii="Times New Roman" w:eastAsia="Times New Roman" w:hAnsi="Times New Roman"/>
          <w:b/>
          <w:bCs/>
          <w:sz w:val="28"/>
          <w:szCs w:val="28"/>
          <w:lang w:val="en-US" w:eastAsia="fr-FR"/>
        </w:rPr>
        <w:t>40</w:t>
      </w:r>
    </w:p>
    <w:p w14:paraId="688C7359" w14:textId="77777777" w:rsidR="00C97AF7" w:rsidRPr="00C97AF7" w:rsidRDefault="00000000" w:rsidP="00C97AF7">
      <w:p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pict w14:anchorId="2C853DE3">
          <v:rect id="_x0000_i1027" style="width:0;height:1.5pt" o:hrstd="t" o:hr="t" fillcolor="#a0a0a0" stroked="f"/>
        </w:pict>
      </w:r>
    </w:p>
    <w:p w14:paraId="6BF8183D" w14:textId="77777777" w:rsidR="00C97AF7" w:rsidRDefault="00C97AF7" w:rsidP="00C864A9">
      <w:pPr>
        <w:tabs>
          <w:tab w:val="left" w:pos="465"/>
          <w:tab w:val="center" w:pos="4535"/>
          <w:tab w:val="left" w:pos="4845"/>
        </w:tabs>
        <w:spacing w:after="0" w:line="240" w:lineRule="auto"/>
        <w:jc w:val="center"/>
        <w:rPr>
          <w:rFonts w:ascii="Times New Roman" w:hAnsi="Times New Roman"/>
          <w:b/>
          <w:sz w:val="28"/>
          <w:szCs w:val="28"/>
        </w:rPr>
      </w:pPr>
    </w:p>
    <w:p w14:paraId="27C6D013" w14:textId="77777777" w:rsidR="00C97AF7" w:rsidRDefault="00C97AF7">
      <w:pPr>
        <w:spacing w:after="160" w:line="259" w:lineRule="auto"/>
        <w:rPr>
          <w:rFonts w:ascii="Times New Roman" w:hAnsi="Times New Roman"/>
          <w:b/>
          <w:sz w:val="28"/>
          <w:szCs w:val="28"/>
        </w:rPr>
      </w:pPr>
      <w:r>
        <w:rPr>
          <w:rFonts w:ascii="Times New Roman" w:hAnsi="Times New Roman"/>
          <w:b/>
          <w:sz w:val="28"/>
          <w:szCs w:val="28"/>
        </w:rPr>
        <w:br w:type="page"/>
      </w:r>
    </w:p>
    <w:p w14:paraId="112942BF" w14:textId="77777777" w:rsidR="00C97AF7" w:rsidRPr="008B2601" w:rsidRDefault="00C97AF7" w:rsidP="00C97AF7">
      <w:pPr>
        <w:rPr>
          <w:rFonts w:asciiTheme="majorBidi" w:hAnsiTheme="majorBidi" w:cstheme="majorBidi"/>
          <w:b/>
          <w:bCs/>
          <w:sz w:val="32"/>
          <w:szCs w:val="32"/>
        </w:rPr>
      </w:pPr>
      <w:r w:rsidRPr="008B2601">
        <w:rPr>
          <w:rFonts w:asciiTheme="majorBidi" w:hAnsiTheme="majorBidi" w:cstheme="majorBidi"/>
          <w:b/>
          <w:bCs/>
          <w:sz w:val="32"/>
          <w:szCs w:val="32"/>
        </w:rPr>
        <w:lastRenderedPageBreak/>
        <w:t>Résumé</w:t>
      </w:r>
    </w:p>
    <w:p w14:paraId="511B84BB" w14:textId="7A775D04" w:rsidR="00C54BC9" w:rsidRDefault="00C54BC9" w:rsidP="00C97AF7">
      <w:pPr>
        <w:rPr>
          <w:rFonts w:asciiTheme="majorBidi" w:hAnsiTheme="majorBidi" w:cstheme="majorBidi"/>
          <w:sz w:val="28"/>
          <w:szCs w:val="28"/>
        </w:rPr>
      </w:pPr>
      <w:r w:rsidRPr="00C54BC9">
        <w:rPr>
          <w:rFonts w:asciiTheme="majorBidi" w:hAnsiTheme="majorBidi" w:cstheme="majorBidi"/>
          <w:sz w:val="28"/>
          <w:szCs w:val="28"/>
        </w:rPr>
        <w:t xml:space="preserve">Cette étude traite des problèmes de viscoélasticité dynamique dans des domaines minces, en mettant particulièrement l’accent sur l’effet du </w:t>
      </w:r>
      <w:proofErr w:type="gramStart"/>
      <w:r w:rsidRPr="00C54BC9">
        <w:rPr>
          <w:rFonts w:asciiTheme="majorBidi" w:hAnsiTheme="majorBidi" w:cstheme="majorBidi"/>
          <w:sz w:val="28"/>
          <w:szCs w:val="28"/>
        </w:rPr>
        <w:t>frottement  notamment</w:t>
      </w:r>
      <w:proofErr w:type="gramEnd"/>
      <w:r w:rsidRPr="00C54BC9">
        <w:rPr>
          <w:rFonts w:asciiTheme="majorBidi" w:hAnsiTheme="majorBidi" w:cstheme="majorBidi"/>
          <w:sz w:val="28"/>
          <w:szCs w:val="28"/>
        </w:rPr>
        <w:t xml:space="preserve"> de type </w:t>
      </w:r>
      <w:proofErr w:type="gramStart"/>
      <w:r w:rsidRPr="00C54BC9">
        <w:rPr>
          <w:rFonts w:asciiTheme="majorBidi" w:hAnsiTheme="majorBidi" w:cstheme="majorBidi"/>
          <w:sz w:val="28"/>
          <w:szCs w:val="28"/>
        </w:rPr>
        <w:t>Tresca  ainsi</w:t>
      </w:r>
      <w:proofErr w:type="gramEnd"/>
      <w:r w:rsidRPr="00C54BC9">
        <w:rPr>
          <w:rFonts w:asciiTheme="majorBidi" w:hAnsiTheme="majorBidi" w:cstheme="majorBidi"/>
          <w:sz w:val="28"/>
          <w:szCs w:val="28"/>
        </w:rPr>
        <w:t xml:space="preserve"> que sur les phénomènes de mémoire au niveau des frontières. En s’appuyant sur des formulations variationnelles et des méthodes d’analyse asymptotique, des estimations fondamentales sont établies, des résultats de convergence sont démontrés, et des équations limites sont obtenues, y compris une forme généralisée de l’équation de Reynolds. L’analyse repose sur des outils issus de l’analyse fonctionnelle, des espaces de Sobolev, et de la théorie de la convergence faible. </w:t>
      </w:r>
    </w:p>
    <w:p w14:paraId="47423A0E" w14:textId="4786A405" w:rsidR="00C97AF7" w:rsidRDefault="00C97AF7" w:rsidP="00C97AF7">
      <w:pPr>
        <w:rPr>
          <w:rFonts w:asciiTheme="majorBidi" w:hAnsiTheme="majorBidi" w:cstheme="majorBidi"/>
          <w:sz w:val="24"/>
          <w:szCs w:val="24"/>
          <w:rtl/>
        </w:rPr>
      </w:pPr>
      <w:r w:rsidRPr="008B2601">
        <w:rPr>
          <w:rFonts w:asciiTheme="majorBidi" w:hAnsiTheme="majorBidi" w:cstheme="majorBidi"/>
          <w:b/>
          <w:bCs/>
          <w:sz w:val="28"/>
          <w:szCs w:val="28"/>
        </w:rPr>
        <w:t>Mots-clés :</w:t>
      </w:r>
      <w:r w:rsidR="00C54BC9" w:rsidRPr="00C54BC9">
        <w:t xml:space="preserve"> </w:t>
      </w:r>
      <w:r w:rsidR="00C54BC9" w:rsidRPr="00C54BC9">
        <w:rPr>
          <w:rFonts w:asciiTheme="majorBidi" w:hAnsiTheme="majorBidi" w:cstheme="majorBidi"/>
        </w:rPr>
        <w:t xml:space="preserve">Analyse </w:t>
      </w:r>
      <w:proofErr w:type="gramStart"/>
      <w:r w:rsidR="00C54BC9" w:rsidRPr="00C54BC9">
        <w:rPr>
          <w:rFonts w:asciiTheme="majorBidi" w:hAnsiTheme="majorBidi" w:cstheme="majorBidi"/>
        </w:rPr>
        <w:t>asymptotique,Problème</w:t>
      </w:r>
      <w:proofErr w:type="gramEnd"/>
      <w:r w:rsidR="00C54BC9" w:rsidRPr="00C54BC9">
        <w:rPr>
          <w:rFonts w:asciiTheme="majorBidi" w:hAnsiTheme="majorBidi" w:cstheme="majorBidi"/>
        </w:rPr>
        <w:t xml:space="preserve"> de </w:t>
      </w:r>
      <w:proofErr w:type="gramStart"/>
      <w:r w:rsidR="00C54BC9" w:rsidRPr="00C54BC9">
        <w:rPr>
          <w:rFonts w:asciiTheme="majorBidi" w:hAnsiTheme="majorBidi" w:cstheme="majorBidi"/>
        </w:rPr>
        <w:t>limite,la</w:t>
      </w:r>
      <w:proofErr w:type="gramEnd"/>
      <w:r w:rsidR="00C54BC9" w:rsidRPr="00C54BC9">
        <w:rPr>
          <w:rFonts w:asciiTheme="majorBidi" w:hAnsiTheme="majorBidi" w:cstheme="majorBidi"/>
        </w:rPr>
        <w:t xml:space="preserve"> loi de </w:t>
      </w:r>
      <w:proofErr w:type="gramStart"/>
      <w:r w:rsidR="00C54BC9" w:rsidRPr="00C54BC9">
        <w:rPr>
          <w:rFonts w:asciiTheme="majorBidi" w:hAnsiTheme="majorBidi" w:cstheme="majorBidi"/>
        </w:rPr>
        <w:t>Tresca,Corps</w:t>
      </w:r>
      <w:proofErr w:type="gramEnd"/>
      <w:r w:rsidR="00C54BC9" w:rsidRPr="00C54BC9">
        <w:rPr>
          <w:rFonts w:asciiTheme="majorBidi" w:hAnsiTheme="majorBidi" w:cstheme="majorBidi"/>
        </w:rPr>
        <w:t xml:space="preserve"> </w:t>
      </w:r>
      <w:proofErr w:type="gramStart"/>
      <w:r w:rsidR="00C54BC9" w:rsidRPr="00C54BC9">
        <w:rPr>
          <w:rFonts w:asciiTheme="majorBidi" w:hAnsiTheme="majorBidi" w:cstheme="majorBidi"/>
        </w:rPr>
        <w:t>viscoélastique,Solution</w:t>
      </w:r>
      <w:proofErr w:type="gramEnd"/>
      <w:r w:rsidR="00C54BC9" w:rsidRPr="00C54BC9">
        <w:rPr>
          <w:rFonts w:asciiTheme="majorBidi" w:hAnsiTheme="majorBidi" w:cstheme="majorBidi"/>
        </w:rPr>
        <w:t xml:space="preserve"> faible.</w:t>
      </w:r>
    </w:p>
    <w:p w14:paraId="52B9F963" w14:textId="77777777" w:rsidR="00C97AF7" w:rsidRPr="008B2601" w:rsidRDefault="00C97AF7" w:rsidP="00C97AF7">
      <w:pPr>
        <w:rPr>
          <w:rFonts w:asciiTheme="majorBidi" w:hAnsiTheme="majorBidi" w:cstheme="majorBidi"/>
        </w:rPr>
      </w:pPr>
    </w:p>
    <w:p w14:paraId="43A11DB0" w14:textId="77777777" w:rsidR="00C97AF7" w:rsidRPr="00527FA1" w:rsidRDefault="00C97AF7" w:rsidP="00C97AF7">
      <w:pPr>
        <w:rPr>
          <w:rFonts w:asciiTheme="majorBidi" w:hAnsiTheme="majorBidi" w:cstheme="majorBidi"/>
          <w:b/>
          <w:bCs/>
          <w:sz w:val="32"/>
          <w:szCs w:val="32"/>
          <w:lang w:val="en-US"/>
        </w:rPr>
      </w:pPr>
      <w:r w:rsidRPr="00527FA1">
        <w:rPr>
          <w:rFonts w:asciiTheme="majorBidi" w:hAnsiTheme="majorBidi" w:cstheme="majorBidi"/>
          <w:b/>
          <w:bCs/>
          <w:sz w:val="32"/>
          <w:szCs w:val="32"/>
          <w:lang w:val="en-US"/>
        </w:rPr>
        <w:t>Abstract</w:t>
      </w:r>
    </w:p>
    <w:p w14:paraId="5117D743" w14:textId="0E171383" w:rsidR="00C54BC9" w:rsidRDefault="00C54BC9" w:rsidP="00C97AF7">
      <w:pPr>
        <w:rPr>
          <w:rFonts w:asciiTheme="majorBidi" w:hAnsiTheme="majorBidi" w:cstheme="majorBidi"/>
          <w:sz w:val="28"/>
          <w:szCs w:val="28"/>
          <w:lang w:val="en-US"/>
        </w:rPr>
      </w:pPr>
      <w:r w:rsidRPr="00C54BC9">
        <w:rPr>
          <w:rFonts w:asciiTheme="majorBidi" w:hAnsiTheme="majorBidi" w:cstheme="majorBidi"/>
          <w:sz w:val="28"/>
          <w:szCs w:val="28"/>
          <w:lang w:val="en-US"/>
        </w:rPr>
        <w:t>This study addresses problems of dynamic viscoelasticity in thin domains, with a particular focus on the effects of friction</w:t>
      </w:r>
      <w:r w:rsidR="00367188">
        <w:rPr>
          <w:rFonts w:asciiTheme="majorBidi" w:hAnsiTheme="majorBidi" w:cstheme="majorBidi"/>
          <w:sz w:val="28"/>
          <w:szCs w:val="28"/>
          <w:lang w:val="en-US"/>
        </w:rPr>
        <w:t xml:space="preserve"> </w:t>
      </w:r>
      <w:r w:rsidRPr="00C54BC9">
        <w:rPr>
          <w:rFonts w:asciiTheme="majorBidi" w:hAnsiTheme="majorBidi" w:cstheme="majorBidi"/>
          <w:sz w:val="28"/>
          <w:szCs w:val="28"/>
          <w:lang w:val="en-US"/>
        </w:rPr>
        <w:t>especially of Tresca type</w:t>
      </w:r>
      <w:r w:rsidR="00367188">
        <w:rPr>
          <w:rFonts w:asciiTheme="majorBidi" w:hAnsiTheme="majorBidi" w:cstheme="majorBidi"/>
          <w:sz w:val="28"/>
          <w:szCs w:val="28"/>
          <w:lang w:val="en-US"/>
        </w:rPr>
        <w:t xml:space="preserve"> </w:t>
      </w:r>
      <w:r w:rsidRPr="00C54BC9">
        <w:rPr>
          <w:rFonts w:asciiTheme="majorBidi" w:hAnsiTheme="majorBidi" w:cstheme="majorBidi"/>
          <w:sz w:val="28"/>
          <w:szCs w:val="28"/>
          <w:lang w:val="en-US"/>
        </w:rPr>
        <w:t xml:space="preserve">and memory phenomena at the boundaries. Using variational formulations and asymptotic analysis methods, fundamental estimates are derived, convergence results are established, and limit equations are obtained, including a generalized form of the Reynolds equation. The analysis relies on tools from functional analysis, Sobolev spaces, and weak convergence theory. </w:t>
      </w:r>
    </w:p>
    <w:p w14:paraId="518C205C" w14:textId="377A1397" w:rsidR="00C97AF7" w:rsidRPr="00C54BC9" w:rsidRDefault="00C97AF7" w:rsidP="00C54BC9">
      <w:pPr>
        <w:rPr>
          <w:rFonts w:asciiTheme="majorBidi" w:hAnsiTheme="majorBidi" w:cstheme="majorBidi"/>
          <w:sz w:val="24"/>
          <w:szCs w:val="24"/>
          <w:lang w:val="en-US"/>
        </w:rPr>
      </w:pPr>
      <w:proofErr w:type="gramStart"/>
      <w:r w:rsidRPr="00C54BC9">
        <w:rPr>
          <w:rFonts w:asciiTheme="majorBidi" w:hAnsiTheme="majorBidi" w:cstheme="majorBidi"/>
          <w:b/>
          <w:bCs/>
          <w:sz w:val="28"/>
          <w:szCs w:val="28"/>
          <w:lang w:val="en-US"/>
        </w:rPr>
        <w:t>Keywords :</w:t>
      </w:r>
      <w:proofErr w:type="gramEnd"/>
      <w:r w:rsidRPr="00C54BC9">
        <w:rPr>
          <w:rFonts w:asciiTheme="majorBidi" w:hAnsiTheme="majorBidi" w:cstheme="majorBidi"/>
          <w:sz w:val="28"/>
          <w:szCs w:val="28"/>
          <w:lang w:val="en-US"/>
        </w:rPr>
        <w:t xml:space="preserve"> </w:t>
      </w:r>
      <w:r w:rsidR="00C54BC9" w:rsidRPr="00C54BC9">
        <w:rPr>
          <w:rFonts w:asciiTheme="majorBidi" w:hAnsiTheme="majorBidi" w:cstheme="majorBidi"/>
          <w:sz w:val="24"/>
          <w:szCs w:val="24"/>
          <w:lang w:val="en-US"/>
        </w:rPr>
        <w:t xml:space="preserve">Asymptotic </w:t>
      </w:r>
      <w:proofErr w:type="spellStart"/>
      <w:proofErr w:type="gramStart"/>
      <w:r w:rsidR="00C54BC9" w:rsidRPr="00C54BC9">
        <w:rPr>
          <w:rFonts w:asciiTheme="majorBidi" w:hAnsiTheme="majorBidi" w:cstheme="majorBidi"/>
          <w:sz w:val="24"/>
          <w:szCs w:val="24"/>
          <w:lang w:val="en-US"/>
        </w:rPr>
        <w:t>analysis,Limit</w:t>
      </w:r>
      <w:proofErr w:type="spellEnd"/>
      <w:proofErr w:type="gramEnd"/>
      <w:r w:rsidR="00C54BC9" w:rsidRPr="00C54BC9">
        <w:rPr>
          <w:rFonts w:asciiTheme="majorBidi" w:hAnsiTheme="majorBidi" w:cstheme="majorBidi"/>
          <w:sz w:val="24"/>
          <w:szCs w:val="24"/>
          <w:lang w:val="en-US"/>
        </w:rPr>
        <w:t xml:space="preserve"> </w:t>
      </w:r>
      <w:proofErr w:type="gramStart"/>
      <w:r w:rsidR="00C54BC9" w:rsidRPr="00C54BC9">
        <w:rPr>
          <w:rFonts w:asciiTheme="majorBidi" w:hAnsiTheme="majorBidi" w:cstheme="majorBidi"/>
          <w:sz w:val="24"/>
          <w:szCs w:val="24"/>
          <w:lang w:val="en-US"/>
        </w:rPr>
        <w:t>Problem ,</w:t>
      </w:r>
      <w:proofErr w:type="gramEnd"/>
      <w:r w:rsidR="00C54BC9" w:rsidRPr="00C54BC9">
        <w:rPr>
          <w:rFonts w:asciiTheme="majorBidi" w:hAnsiTheme="majorBidi" w:cstheme="majorBidi"/>
          <w:sz w:val="24"/>
          <w:szCs w:val="24"/>
          <w:lang w:val="en-US"/>
        </w:rPr>
        <w:t xml:space="preserve"> </w:t>
      </w:r>
      <w:proofErr w:type="gramStart"/>
      <w:r w:rsidR="00C54BC9" w:rsidRPr="00C54BC9">
        <w:rPr>
          <w:rFonts w:asciiTheme="majorBidi" w:hAnsiTheme="majorBidi" w:cstheme="majorBidi"/>
          <w:sz w:val="24"/>
          <w:szCs w:val="24"/>
          <w:lang w:val="en-US"/>
        </w:rPr>
        <w:t xml:space="preserve">Tresca's  </w:t>
      </w:r>
      <w:proofErr w:type="spellStart"/>
      <w:r w:rsidR="00C54BC9" w:rsidRPr="00C54BC9">
        <w:rPr>
          <w:rFonts w:asciiTheme="majorBidi" w:hAnsiTheme="majorBidi" w:cstheme="majorBidi"/>
          <w:sz w:val="24"/>
          <w:szCs w:val="24"/>
          <w:lang w:val="en-US"/>
        </w:rPr>
        <w:t>law</w:t>
      </w:r>
      <w:proofErr w:type="gramEnd"/>
      <w:r w:rsidR="00C54BC9" w:rsidRPr="00C54BC9">
        <w:rPr>
          <w:rFonts w:asciiTheme="majorBidi" w:hAnsiTheme="majorBidi" w:cstheme="majorBidi"/>
          <w:sz w:val="24"/>
          <w:szCs w:val="24"/>
          <w:lang w:val="en-US"/>
        </w:rPr>
        <w:t>,Viscoelastic</w:t>
      </w:r>
      <w:proofErr w:type="spellEnd"/>
      <w:r w:rsidR="00C54BC9" w:rsidRPr="00C54BC9">
        <w:rPr>
          <w:rFonts w:asciiTheme="majorBidi" w:hAnsiTheme="majorBidi" w:cstheme="majorBidi"/>
          <w:sz w:val="24"/>
          <w:szCs w:val="24"/>
          <w:lang w:val="en-US"/>
        </w:rPr>
        <w:t xml:space="preserve"> body.</w:t>
      </w:r>
    </w:p>
    <w:p w14:paraId="07C250E7" w14:textId="77777777" w:rsidR="00C97AF7" w:rsidRPr="008B2601" w:rsidRDefault="00C97AF7" w:rsidP="00BE462D">
      <w:pPr>
        <w:jc w:val="right"/>
        <w:rPr>
          <w:rFonts w:ascii="Courier New" w:hAnsi="Courier New" w:cs="Courier New"/>
          <w:b/>
          <w:bCs/>
          <w:sz w:val="32"/>
          <w:szCs w:val="32"/>
          <w:rtl/>
          <w:lang w:bidi="ar-DZ"/>
        </w:rPr>
      </w:pPr>
      <w:r w:rsidRPr="008B2601">
        <w:rPr>
          <w:rFonts w:ascii="Courier New" w:hAnsi="Courier New" w:cs="Courier New"/>
          <w:b/>
          <w:bCs/>
          <w:sz w:val="32"/>
          <w:szCs w:val="32"/>
          <w:rtl/>
          <w:lang w:bidi="ar-DZ"/>
        </w:rPr>
        <w:t>الملخص</w:t>
      </w:r>
    </w:p>
    <w:p w14:paraId="085021E4" w14:textId="50C730A6" w:rsidR="00C54BC9" w:rsidRDefault="00C97AF7" w:rsidP="00C54BC9">
      <w:pPr>
        <w:jc w:val="right"/>
        <w:rPr>
          <w:rFonts w:ascii="Courier New" w:hAnsi="Courier New" w:cs="Courier New"/>
          <w:sz w:val="28"/>
          <w:szCs w:val="28"/>
        </w:rPr>
      </w:pPr>
      <w:r w:rsidRPr="008B2601">
        <w:rPr>
          <w:rFonts w:ascii="Courier New" w:hAnsi="Courier New" w:cs="Courier New"/>
          <w:sz w:val="28"/>
          <w:szCs w:val="28"/>
          <w:rtl/>
        </w:rPr>
        <w:t>ي</w:t>
      </w:r>
      <w:r w:rsidR="00C54BC9" w:rsidRPr="00C54BC9">
        <w:rPr>
          <w:rFonts w:ascii="Courier New" w:hAnsi="Courier New" w:cs="Courier New" w:hint="cs"/>
          <w:sz w:val="28"/>
          <w:szCs w:val="28"/>
          <w:rtl/>
        </w:rPr>
        <w:t>تناول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هذه</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الدراسة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مسائل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اللزوجة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المرنة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الديناميكية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في</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مجالات</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رقيقة،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مع</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التركيز</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على</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تأثير</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الاحتكاك</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خصوصًا</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من</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نوع</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تريسكا</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وظواهر</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الذاكرة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عند</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الحدود</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من</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خلال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استخدام</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صيغ</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تغيرية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وأساليب</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تحليل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تقاربي،</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يتم</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استخراج</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تقديرات</w:t>
      </w:r>
      <w:r w:rsidR="00C54BC9" w:rsidRPr="00C54BC9">
        <w:rPr>
          <w:rFonts w:ascii="Courier New" w:hAnsi="Courier New" w:cs="Courier New"/>
          <w:sz w:val="28"/>
          <w:szCs w:val="28"/>
          <w:rtl/>
        </w:rPr>
        <w:t xml:space="preserve"> </w:t>
      </w:r>
      <w:proofErr w:type="gramStart"/>
      <w:r w:rsidR="00C54BC9" w:rsidRPr="00C54BC9">
        <w:rPr>
          <w:rFonts w:ascii="Courier New" w:hAnsi="Courier New" w:cs="Courier New" w:hint="cs"/>
          <w:sz w:val="28"/>
          <w:szCs w:val="28"/>
          <w:rtl/>
        </w:rPr>
        <w:t>أساسية،وإثبات</w:t>
      </w:r>
      <w:proofErr w:type="gramEnd"/>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نتائج</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تقارب،</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والوصول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إلى</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معادلات</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الحد،</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بما</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في</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ذلك</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الشكل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المعمم</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لمعادلة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رينولدز</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يعتمد</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التحليل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على</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أدوات</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من</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التحليل</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الوظيفي،</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ومساحات</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سوبوليف،</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ونظرية</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التقارب</w:t>
      </w:r>
      <w:r w:rsidR="00C54BC9" w:rsidRPr="00C54BC9">
        <w:rPr>
          <w:rFonts w:ascii="Courier New" w:hAnsi="Courier New" w:cs="Courier New"/>
          <w:sz w:val="28"/>
          <w:szCs w:val="28"/>
          <w:rtl/>
        </w:rPr>
        <w:t xml:space="preserve"> </w:t>
      </w:r>
      <w:r w:rsidR="00C54BC9" w:rsidRPr="00C54BC9">
        <w:rPr>
          <w:rFonts w:ascii="Courier New" w:hAnsi="Courier New" w:cs="Courier New" w:hint="cs"/>
          <w:sz w:val="28"/>
          <w:szCs w:val="28"/>
          <w:rtl/>
        </w:rPr>
        <w:t>الضعيف</w:t>
      </w:r>
      <w:r w:rsidR="00C54BC9" w:rsidRPr="00C54BC9">
        <w:rPr>
          <w:rFonts w:ascii="Courier New" w:hAnsi="Courier New" w:cs="Courier New"/>
          <w:sz w:val="28"/>
          <w:szCs w:val="28"/>
          <w:rtl/>
        </w:rPr>
        <w:t xml:space="preserve"> </w:t>
      </w:r>
    </w:p>
    <w:p w14:paraId="3D101B95" w14:textId="3D187BD4" w:rsidR="002B4707" w:rsidRPr="00C864A9" w:rsidRDefault="00C97AF7" w:rsidP="00C54BC9">
      <w:pPr>
        <w:jc w:val="right"/>
        <w:rPr>
          <w:rFonts w:ascii="Times New Roman" w:hAnsi="Times New Roman"/>
          <w:b/>
          <w:sz w:val="28"/>
          <w:szCs w:val="28"/>
        </w:rPr>
      </w:pPr>
      <w:r w:rsidRPr="008B2601">
        <w:rPr>
          <w:rFonts w:ascii="Courier New" w:hAnsi="Courier New" w:cs="Courier New"/>
          <w:b/>
          <w:bCs/>
          <w:sz w:val="28"/>
          <w:szCs w:val="28"/>
          <w:rtl/>
        </w:rPr>
        <w:t xml:space="preserve">الكلمات المفتاحية: </w:t>
      </w:r>
      <w:r w:rsidR="00C54BC9" w:rsidRPr="00C54BC9">
        <w:rPr>
          <w:rFonts w:ascii="Courier New" w:hAnsi="Courier New" w:cs="Courier New" w:hint="cs"/>
          <w:sz w:val="24"/>
          <w:szCs w:val="24"/>
          <w:rtl/>
        </w:rPr>
        <w:t>التحليل</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المقارب،</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مشكلة</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النهاية،</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قانون</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تريسكا،</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الجسم</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اللزج</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المرن،</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الحل</w:t>
      </w:r>
      <w:r w:rsidR="00C54BC9" w:rsidRPr="00C54BC9">
        <w:rPr>
          <w:rFonts w:ascii="Courier New" w:hAnsi="Courier New" w:cs="Courier New"/>
          <w:sz w:val="24"/>
          <w:szCs w:val="24"/>
          <w:rtl/>
        </w:rPr>
        <w:t xml:space="preserve"> </w:t>
      </w:r>
      <w:r w:rsidR="00C54BC9" w:rsidRPr="00C54BC9">
        <w:rPr>
          <w:rFonts w:ascii="Courier New" w:hAnsi="Courier New" w:cs="Courier New" w:hint="cs"/>
          <w:sz w:val="24"/>
          <w:szCs w:val="24"/>
          <w:rtl/>
        </w:rPr>
        <w:t>الضعيف</w:t>
      </w:r>
    </w:p>
    <w:sectPr w:rsidR="002B4707" w:rsidRPr="00C864A9" w:rsidSect="00135E21">
      <w:pgSz w:w="11906" w:h="16838"/>
      <w:pgMar w:top="1134" w:right="1418" w:bottom="1134" w:left="1418" w:header="709" w:footer="709" w:gutter="0"/>
      <w:pgBorders w:display="firstPage" w:offsetFrom="page">
        <w:top w:val="creaturesButterfly" w:sz="12" w:space="24" w:color="auto"/>
        <w:left w:val="creaturesButterfly" w:sz="12" w:space="24" w:color="auto"/>
        <w:bottom w:val="creaturesButterfly" w:sz="12" w:space="24" w:color="auto"/>
        <w:right w:val="creaturesButterfly"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26C2" w14:textId="77777777" w:rsidR="00376E5D" w:rsidRDefault="00376E5D" w:rsidP="00135E21">
      <w:pPr>
        <w:spacing w:after="0" w:line="240" w:lineRule="auto"/>
      </w:pPr>
      <w:r>
        <w:separator/>
      </w:r>
    </w:p>
  </w:endnote>
  <w:endnote w:type="continuationSeparator" w:id="0">
    <w:p w14:paraId="40AD61AF" w14:textId="77777777" w:rsidR="00376E5D" w:rsidRDefault="00376E5D" w:rsidP="0013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mi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3C7D" w14:textId="77777777" w:rsidR="00376E5D" w:rsidRDefault="00376E5D" w:rsidP="00135E21">
      <w:pPr>
        <w:spacing w:after="0" w:line="240" w:lineRule="auto"/>
      </w:pPr>
      <w:r>
        <w:separator/>
      </w:r>
    </w:p>
  </w:footnote>
  <w:footnote w:type="continuationSeparator" w:id="0">
    <w:p w14:paraId="7CDB7740" w14:textId="77777777" w:rsidR="00376E5D" w:rsidRDefault="00376E5D" w:rsidP="00135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27"/>
    <w:rsid w:val="000B3845"/>
    <w:rsid w:val="00135E21"/>
    <w:rsid w:val="002B4707"/>
    <w:rsid w:val="0030350D"/>
    <w:rsid w:val="003319A6"/>
    <w:rsid w:val="00367188"/>
    <w:rsid w:val="00376E5D"/>
    <w:rsid w:val="00380227"/>
    <w:rsid w:val="004D73C1"/>
    <w:rsid w:val="00512368"/>
    <w:rsid w:val="00527FA1"/>
    <w:rsid w:val="005864FC"/>
    <w:rsid w:val="00613247"/>
    <w:rsid w:val="00615854"/>
    <w:rsid w:val="006A2F92"/>
    <w:rsid w:val="006F2C8A"/>
    <w:rsid w:val="00783D55"/>
    <w:rsid w:val="00786087"/>
    <w:rsid w:val="008036FB"/>
    <w:rsid w:val="00860226"/>
    <w:rsid w:val="008D6BC8"/>
    <w:rsid w:val="009346C8"/>
    <w:rsid w:val="00971B82"/>
    <w:rsid w:val="00983311"/>
    <w:rsid w:val="009848CE"/>
    <w:rsid w:val="009D6058"/>
    <w:rsid w:val="009E2453"/>
    <w:rsid w:val="00A05D4A"/>
    <w:rsid w:val="00A42858"/>
    <w:rsid w:val="00A639C1"/>
    <w:rsid w:val="00AD5089"/>
    <w:rsid w:val="00B00D78"/>
    <w:rsid w:val="00B20D2C"/>
    <w:rsid w:val="00B73138"/>
    <w:rsid w:val="00B80FF0"/>
    <w:rsid w:val="00B94FFE"/>
    <w:rsid w:val="00BE462D"/>
    <w:rsid w:val="00C54BC9"/>
    <w:rsid w:val="00C864A9"/>
    <w:rsid w:val="00C91A6B"/>
    <w:rsid w:val="00C97AF7"/>
    <w:rsid w:val="00D32F6F"/>
    <w:rsid w:val="00DD38D2"/>
    <w:rsid w:val="00DF678E"/>
    <w:rsid w:val="00E0046D"/>
    <w:rsid w:val="00EC02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5D12"/>
  <w15:chartTrackingRefBased/>
  <w15:docId w15:val="{07278CFB-3FB4-42BE-8831-D5CA205B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27"/>
    <w:pPr>
      <w:spacing w:after="200" w:line="276" w:lineRule="auto"/>
    </w:pPr>
    <w:rPr>
      <w:rFonts w:ascii="Rockwell" w:eastAsia="Rockwell" w:hAnsi="Rockwell" w:cs="Times New Roman"/>
    </w:rPr>
  </w:style>
  <w:style w:type="paragraph" w:styleId="Titre2">
    <w:name w:val="heading 2"/>
    <w:basedOn w:val="Normal"/>
    <w:link w:val="Titre2Car"/>
    <w:uiPriority w:val="9"/>
    <w:qFormat/>
    <w:rsid w:val="00C97AF7"/>
    <w:pPr>
      <w:spacing w:before="100" w:beforeAutospacing="1" w:after="100" w:afterAutospacing="1" w:line="240" w:lineRule="auto"/>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C97AF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next w:val="Normal"/>
    <w:link w:val="PieddepageCar"/>
    <w:uiPriority w:val="99"/>
    <w:unhideWhenUsed/>
    <w:rsid w:val="00380227"/>
    <w:pPr>
      <w:tabs>
        <w:tab w:val="center" w:pos="4536"/>
        <w:tab w:val="right" w:pos="9072"/>
      </w:tabs>
      <w:spacing w:after="0" w:line="240" w:lineRule="auto"/>
    </w:pPr>
    <w:rPr>
      <w:rFonts w:ascii="Rockwell" w:eastAsia="Rockwell" w:hAnsi="Rockwell" w:cs="Times New Roman"/>
    </w:rPr>
  </w:style>
  <w:style w:type="character" w:customStyle="1" w:styleId="PieddepageCar">
    <w:name w:val="Pied de page Car"/>
    <w:basedOn w:val="Policepardfaut"/>
    <w:link w:val="Pieddepage"/>
    <w:uiPriority w:val="99"/>
    <w:rsid w:val="00380227"/>
    <w:rPr>
      <w:rFonts w:ascii="Rockwell" w:eastAsia="Rockwell" w:hAnsi="Rockwell" w:cs="Times New Roman"/>
    </w:rPr>
  </w:style>
  <w:style w:type="paragraph" w:styleId="En-tte">
    <w:name w:val="header"/>
    <w:basedOn w:val="Normal"/>
    <w:link w:val="En-tteCar"/>
    <w:uiPriority w:val="99"/>
    <w:unhideWhenUsed/>
    <w:rsid w:val="00135E21"/>
    <w:pPr>
      <w:tabs>
        <w:tab w:val="center" w:pos="4536"/>
        <w:tab w:val="right" w:pos="9072"/>
      </w:tabs>
      <w:spacing w:after="0" w:line="240" w:lineRule="auto"/>
    </w:pPr>
  </w:style>
  <w:style w:type="character" w:customStyle="1" w:styleId="En-tteCar">
    <w:name w:val="En-tête Car"/>
    <w:basedOn w:val="Policepardfaut"/>
    <w:link w:val="En-tte"/>
    <w:uiPriority w:val="99"/>
    <w:rsid w:val="00135E21"/>
    <w:rPr>
      <w:rFonts w:ascii="Rockwell" w:eastAsia="Rockwell" w:hAnsi="Rockwell" w:cs="Times New Roman"/>
    </w:rPr>
  </w:style>
  <w:style w:type="table" w:styleId="Grilledutableau">
    <w:name w:val="Table Grid"/>
    <w:basedOn w:val="TableauNormal"/>
    <w:uiPriority w:val="39"/>
    <w:rsid w:val="0033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97AF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97AF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C97AF7"/>
    <w:rPr>
      <w:b/>
      <w:bCs/>
    </w:rPr>
  </w:style>
  <w:style w:type="paragraph" w:styleId="NormalWeb">
    <w:name w:val="Normal (Web)"/>
    <w:basedOn w:val="Normal"/>
    <w:uiPriority w:val="99"/>
    <w:semiHidden/>
    <w:unhideWhenUsed/>
    <w:rsid w:val="00C97AF7"/>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3253">
      <w:bodyDiv w:val="1"/>
      <w:marLeft w:val="0"/>
      <w:marRight w:val="0"/>
      <w:marTop w:val="0"/>
      <w:marBottom w:val="0"/>
      <w:divBdr>
        <w:top w:val="none" w:sz="0" w:space="0" w:color="auto"/>
        <w:left w:val="none" w:sz="0" w:space="0" w:color="auto"/>
        <w:bottom w:val="none" w:sz="0" w:space="0" w:color="auto"/>
        <w:right w:val="none" w:sz="0" w:space="0" w:color="auto"/>
      </w:divBdr>
    </w:div>
    <w:div w:id="17706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D7997-1916-418A-BA2F-E37C8CF0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3900</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 TECH</dc:creator>
  <cp:keywords/>
  <dc:description/>
  <cp:lastModifiedBy>hakim bedoui</cp:lastModifiedBy>
  <cp:revision>2</cp:revision>
  <cp:lastPrinted>2025-06-20T16:12:00Z</cp:lastPrinted>
  <dcterms:created xsi:type="dcterms:W3CDTF">2025-07-12T14:30:00Z</dcterms:created>
  <dcterms:modified xsi:type="dcterms:W3CDTF">2025-07-12T14:30:00Z</dcterms:modified>
</cp:coreProperties>
</file>