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DD95" w14:textId="578726DA" w:rsidR="00EA322D" w:rsidRPr="00C745FA" w:rsidRDefault="00D6656A" w:rsidP="00EA322D">
      <w:pPr>
        <w:autoSpaceDE w:val="0"/>
        <w:autoSpaceDN w:val="0"/>
        <w:adjustRightInd w:val="0"/>
        <w:spacing w:after="0" w:line="240" w:lineRule="auto"/>
        <w:jc w:val="center"/>
        <w:rPr>
          <w:rFonts w:ascii="Times New Roman" w:eastAsia="Times New Roman" w:hAnsi="Times New Roman" w:cs="Times New Roman"/>
          <w:b/>
          <w:bCs/>
          <w:color w:val="000000"/>
          <w:kern w:val="0"/>
          <w:sz w:val="32"/>
          <w:szCs w:val="32"/>
          <w:lang w:val="fr-FR"/>
        </w:rPr>
      </w:pPr>
      <w:r>
        <w:rPr>
          <w:noProof/>
          <w:lang w:val="fr-FR" w:eastAsia="fr-FR"/>
        </w:rPr>
        <mc:AlternateContent>
          <mc:Choice Requires="wpg">
            <w:drawing>
              <wp:anchor distT="0" distB="0" distL="114300" distR="114300" simplePos="0" relativeHeight="251902976" behindDoc="0" locked="0" layoutInCell="1" allowOverlap="1" wp14:anchorId="299F4AD7" wp14:editId="6409657C">
                <wp:simplePos x="0" y="0"/>
                <wp:positionH relativeFrom="page">
                  <wp:posOffset>472440</wp:posOffset>
                </wp:positionH>
                <wp:positionV relativeFrom="paragraph">
                  <wp:posOffset>-274955</wp:posOffset>
                </wp:positionV>
                <wp:extent cx="6598285" cy="1400175"/>
                <wp:effectExtent l="0" t="0" r="12065" b="9525"/>
                <wp:wrapNone/>
                <wp:docPr id="250344588"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285" cy="1400175"/>
                          <a:chOff x="0" y="0"/>
                          <a:chExt cx="10831" cy="2205"/>
                        </a:xfrm>
                      </wpg:grpSpPr>
                      <wpg:grpSp>
                        <wpg:cNvPr id="42" name="Group 4"/>
                        <wpg:cNvGrpSpPr>
                          <a:grpSpLocks/>
                        </wpg:cNvGrpSpPr>
                        <wpg:grpSpPr bwMode="auto">
                          <a:xfrm>
                            <a:off x="0" y="0"/>
                            <a:ext cx="10741" cy="1963"/>
                            <a:chOff x="0" y="0"/>
                            <a:chExt cx="10741" cy="1963"/>
                          </a:xfrm>
                        </wpg:grpSpPr>
                        <wps:wsp>
                          <wps:cNvPr id="44" name="Text Box 5"/>
                          <wps:cNvSpPr txBox="1">
                            <a:spLocks noChangeArrowheads="1"/>
                          </wps:cNvSpPr>
                          <wps:spPr bwMode="auto">
                            <a:xfrm>
                              <a:off x="0" y="778"/>
                              <a:ext cx="3703"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142CC" w14:textId="77777777" w:rsidR="00927E18" w:rsidRPr="00FE076C" w:rsidRDefault="00927E18" w:rsidP="00EA322D">
                                <w:pPr>
                                  <w:spacing w:after="0" w:line="320" w:lineRule="exact"/>
                                  <w:jc w:val="center"/>
                                  <w:rPr>
                                    <w:rFonts w:ascii="Calisto MT" w:hAnsi="Calisto MT"/>
                                    <w:b/>
                                    <w:bCs/>
                                    <w:lang w:val="fr-FR"/>
                                  </w:rPr>
                                </w:pPr>
                                <w:r>
                                  <w:rPr>
                                    <w:rFonts w:ascii="Calisto MT" w:eastAsia="Times New Roman" w:hAnsi="Calisto MT" w:cs="Arial"/>
                                    <w:b/>
                                    <w:bCs/>
                                  </w:rPr>
                                  <w:t>Université Sétif</w:t>
                                </w:r>
                                <w:r>
                                  <w:rPr>
                                    <w:rFonts w:ascii="Calisto MT" w:hAnsi="Calisto MT"/>
                                    <w:b/>
                                    <w:bCs/>
                                  </w:rPr>
                                  <w:t xml:space="preserve"> 1, </w:t>
                                </w:r>
                                <w:r>
                                  <w:rPr>
                                    <w:rFonts w:ascii="Calisto MT" w:eastAsia="Times New Roman" w:hAnsi="Calisto MT" w:cs="Arial"/>
                                    <w:b/>
                                    <w:bCs/>
                                  </w:rPr>
                                  <w:t xml:space="preserve">Ferhat ABBAS </w:t>
                                </w:r>
                              </w:p>
                              <w:p w14:paraId="3FBC784E" w14:textId="77777777" w:rsidR="00927E18" w:rsidRDefault="00927E18" w:rsidP="00EA322D">
                                <w:pPr>
                                  <w:spacing w:after="0" w:line="320" w:lineRule="exact"/>
                                  <w:jc w:val="center"/>
                                  <w:rPr>
                                    <w:rFonts w:ascii="Calisto MT" w:hAnsi="Calisto MT"/>
                                    <w:b/>
                                    <w:bCs/>
                                  </w:rPr>
                                </w:pPr>
                                <w:r w:rsidRPr="00FE076C">
                                  <w:rPr>
                                    <w:rFonts w:ascii="Calisto MT" w:hAnsi="Calisto MT"/>
                                    <w:b/>
                                    <w:bCs/>
                                    <w:lang w:val="fr-FR"/>
                                  </w:rPr>
                                  <w:t>Faculté</w:t>
                                </w:r>
                                <w:r>
                                  <w:rPr>
                                    <w:rFonts w:ascii="Calisto MT" w:hAnsi="Calisto MT"/>
                                    <w:b/>
                                    <w:bCs/>
                                  </w:rPr>
                                  <w:t xml:space="preserve"> des Sciences de la</w:t>
                                </w:r>
                              </w:p>
                              <w:p w14:paraId="3C602D44" w14:textId="77777777" w:rsidR="00927E18" w:rsidRDefault="00927E18" w:rsidP="00EA322D">
                                <w:pPr>
                                  <w:spacing w:after="0" w:line="320" w:lineRule="exact"/>
                                  <w:jc w:val="center"/>
                                  <w:rPr>
                                    <w:rFonts w:ascii="Calisto MT" w:hAnsi="Calisto MT"/>
                                    <w:b/>
                                    <w:bCs/>
                                  </w:rPr>
                                </w:pPr>
                                <w:r w:rsidRPr="00FE076C">
                                  <w:rPr>
                                    <w:rFonts w:ascii="Calisto MT" w:hAnsi="Calisto MT"/>
                                    <w:b/>
                                    <w:bCs/>
                                    <w:lang w:val="fr-FR"/>
                                  </w:rPr>
                                  <w:t>Nature et de la Vie</w:t>
                                </w:r>
                              </w:p>
                              <w:p w14:paraId="50B556E1" w14:textId="77777777" w:rsidR="00927E18" w:rsidRDefault="00927E18" w:rsidP="00EA322D"/>
                            </w:txbxContent>
                          </wps:txbx>
                          <wps:bodyPr rot="0" vert="horz" wrap="square" lIns="91440" tIns="45720" rIns="91440" bIns="45720" anchor="t" anchorCtr="0" upright="1">
                            <a:noAutofit/>
                          </wps:bodyPr>
                        </wps:wsp>
                        <wps:wsp>
                          <wps:cNvPr id="45" name="Text Box 6"/>
                          <wps:cNvSpPr txBox="1">
                            <a:spLocks noChangeArrowheads="1"/>
                          </wps:cNvSpPr>
                          <wps:spPr bwMode="auto">
                            <a:xfrm>
                              <a:off x="3364" y="0"/>
                              <a:ext cx="4305"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66C7D" w14:textId="77777777" w:rsidR="00927E18" w:rsidRDefault="00927E18" w:rsidP="00EA322D">
                                <w:pPr>
                                  <w:tabs>
                                    <w:tab w:val="right" w:pos="1722"/>
                                    <w:tab w:val="right" w:pos="1888"/>
                                    <w:tab w:val="right" w:pos="2162"/>
                                  </w:tabs>
                                  <w:bidi/>
                                  <w:spacing w:after="0" w:line="320" w:lineRule="exact"/>
                                  <w:jc w:val="center"/>
                                  <w:rPr>
                                    <w:rFonts w:ascii="Courier New" w:hAnsi="Courier New" w:cs="Arabic Transparent"/>
                                    <w:b/>
                                    <w:bCs/>
                                    <w:sz w:val="28"/>
                                    <w:szCs w:val="28"/>
                                  </w:rPr>
                                </w:pPr>
                                <w:r>
                                  <w:rPr>
                                    <w:rFonts w:ascii="Courier New" w:eastAsia="Times New Roman" w:hAnsi="Courier New" w:cs="Arabic Transparent"/>
                                    <w:b/>
                                    <w:bCs/>
                                    <w:sz w:val="28"/>
                                    <w:szCs w:val="28"/>
                                    <w:rtl/>
                                  </w:rPr>
                                  <w:t>الجمهورية الجزائرية الديمقراطية الشعبية</w:t>
                                </w:r>
                              </w:p>
                              <w:p w14:paraId="01ACD30D" w14:textId="77777777" w:rsidR="00927E18" w:rsidRDefault="00927E18" w:rsidP="00EA322D">
                                <w:pPr>
                                  <w:tabs>
                                    <w:tab w:val="right" w:pos="1722"/>
                                    <w:tab w:val="right" w:pos="1888"/>
                                    <w:tab w:val="right" w:pos="2005"/>
                                    <w:tab w:val="right" w:pos="2162"/>
                                  </w:tabs>
                                  <w:bidi/>
                                  <w:spacing w:after="0" w:line="320" w:lineRule="exact"/>
                                  <w:jc w:val="center"/>
                                  <w:rPr>
                                    <w:rFonts w:cs="Arabic Transparent"/>
                                    <w:b/>
                                    <w:bCs/>
                                    <w:sz w:val="28"/>
                                    <w:szCs w:val="28"/>
                                  </w:rPr>
                                </w:pPr>
                                <w:r>
                                  <w:rPr>
                                    <w:rFonts w:ascii="Courier New" w:hAnsi="Courier New" w:cs="Arabic Transparent"/>
                                    <w:b/>
                                    <w:bCs/>
                                    <w:sz w:val="28"/>
                                    <w:szCs w:val="28"/>
                                    <w:rtl/>
                                  </w:rPr>
                                  <w:t>وزارة التعليم العالي و البحث العلم</w:t>
                                </w:r>
                                <w:r>
                                  <w:rPr>
                                    <w:rFonts w:ascii="Times New Roman" w:hAnsi="Times New Roman" w:cs="Arabic Transparent"/>
                                    <w:b/>
                                    <w:bCs/>
                                    <w:sz w:val="28"/>
                                    <w:szCs w:val="28"/>
                                    <w:rtl/>
                                  </w:rPr>
                                  <w:t>ي</w:t>
                                </w:r>
                              </w:p>
                              <w:p w14:paraId="5E2952D1" w14:textId="77777777" w:rsidR="00927E18" w:rsidRDefault="00927E18" w:rsidP="00EA322D">
                                <w:pPr>
                                  <w:tabs>
                                    <w:tab w:val="right" w:pos="1722"/>
                                    <w:tab w:val="right" w:pos="1888"/>
                                    <w:tab w:val="right" w:pos="2162"/>
                                  </w:tabs>
                                  <w:bidi/>
                                  <w:jc w:val="center"/>
                                  <w:rPr>
                                    <w:b/>
                                    <w:bCs/>
                                    <w:sz w:val="28"/>
                                    <w:szCs w:val="28"/>
                                  </w:rPr>
                                </w:pPr>
                              </w:p>
                              <w:p w14:paraId="725B0580" w14:textId="77777777" w:rsidR="00927E18" w:rsidRDefault="00927E18" w:rsidP="00EA322D">
                                <w:pPr>
                                  <w:tabs>
                                    <w:tab w:val="right" w:pos="1722"/>
                                    <w:tab w:val="right" w:pos="1888"/>
                                    <w:tab w:val="right" w:pos="2162"/>
                                  </w:tabs>
                                  <w:bidi/>
                                  <w:jc w:val="center"/>
                                  <w:rPr>
                                    <w:b/>
                                    <w:bCs/>
                                    <w:sz w:val="28"/>
                                    <w:szCs w:val="28"/>
                                  </w:rPr>
                                </w:pPr>
                              </w:p>
                              <w:p w14:paraId="28EEEDB9" w14:textId="77777777" w:rsidR="00927E18" w:rsidRDefault="00927E18" w:rsidP="00EA322D">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46" name="Text Box 7"/>
                          <wps:cNvSpPr txBox="1">
                            <a:spLocks noChangeArrowheads="1"/>
                          </wps:cNvSpPr>
                          <wps:spPr bwMode="auto">
                            <a:xfrm>
                              <a:off x="7005" y="778"/>
                              <a:ext cx="3736"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ECF50" w14:textId="77777777" w:rsidR="00927E18" w:rsidRDefault="00927E18" w:rsidP="00EA322D">
                                <w:pPr>
                                  <w:bidi/>
                                  <w:spacing w:after="0" w:line="320" w:lineRule="exact"/>
                                  <w:jc w:val="center"/>
                                  <w:rPr>
                                    <w:rFonts w:cs="Arabic Transparent"/>
                                    <w:b/>
                                    <w:bCs/>
                                    <w:sz w:val="28"/>
                                    <w:szCs w:val="28"/>
                                  </w:rPr>
                                </w:pPr>
                                <w:r>
                                  <w:rPr>
                                    <w:rFonts w:eastAsia="Times New Roman" w:cs="Arabic Transparent"/>
                                    <w:b/>
                                    <w:bCs/>
                                    <w:sz w:val="28"/>
                                    <w:szCs w:val="28"/>
                                    <w:rtl/>
                                  </w:rPr>
                                  <w:t>جامعة ، سطيف 1، فرحات عباس</w:t>
                                </w:r>
                              </w:p>
                              <w:p w14:paraId="62B4137E" w14:textId="77777777" w:rsidR="00927E18" w:rsidRDefault="00927E18" w:rsidP="00EA322D">
                                <w:pPr>
                                  <w:bidi/>
                                  <w:spacing w:after="0" w:line="320" w:lineRule="exact"/>
                                  <w:jc w:val="center"/>
                                  <w:rPr>
                                    <w:rFonts w:cs="Arabic Transparent"/>
                                    <w:sz w:val="28"/>
                                    <w:szCs w:val="28"/>
                                  </w:rPr>
                                </w:pPr>
                                <w:r>
                                  <w:rPr>
                                    <w:rFonts w:cs="Arabic Transparent"/>
                                    <w:b/>
                                    <w:bCs/>
                                    <w:sz w:val="28"/>
                                    <w:szCs w:val="28"/>
                                    <w:rtl/>
                                  </w:rPr>
                                  <w:t>كلية علوم الطبيعة و الحياة</w:t>
                                </w:r>
                              </w:p>
                              <w:p w14:paraId="315CA40A" w14:textId="77777777" w:rsidR="00927E18" w:rsidRDefault="00927E18" w:rsidP="00EA322D">
                                <w:pPr>
                                  <w:rPr>
                                    <w:sz w:val="28"/>
                                    <w:szCs w:val="28"/>
                                  </w:rPr>
                                </w:pPr>
                              </w:p>
                            </w:txbxContent>
                          </wps:txbx>
                          <wps:bodyPr rot="0" vert="horz" wrap="square" lIns="91440" tIns="45720" rIns="91440" bIns="45720" anchor="t" anchorCtr="0" upright="1">
                            <a:noAutofit/>
                          </wps:bodyPr>
                        </wps:wsp>
                      </wpg:grpSp>
                      <wps:wsp>
                        <wps:cNvPr id="43" name="AutoShape 8"/>
                        <wps:cNvCnPr>
                          <a:cxnSpLocks noChangeShapeType="1"/>
                        </wps:cNvCnPr>
                        <wps:spPr bwMode="auto">
                          <a:xfrm>
                            <a:off x="0" y="2204"/>
                            <a:ext cx="10831" cy="1"/>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9F4AD7" id="Groupe 4" o:spid="_x0000_s1026" style="position:absolute;left:0;text-align:left;margin-left:37.2pt;margin-top:-21.65pt;width:519.55pt;height:110.25pt;z-index:251902976;mso-position-horizontal-relative:page" coordsize="1083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">
                <v:group id="Group 4" o:spid="_x0000_s1027" style="position:absolute;width:10741;height:1963" coordsize="10741,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202" coordsize="21600,21600" o:spt="202" path="m,l,21600r21600,l21600,xe">
                    <v:stroke joinstyle="miter"/>
                    <v:path gradientshapeok="t" o:connecttype="rect"/>
                  </v:shapetype>
                  <v:shape id="Text Box 5" o:spid="_x0000_s1028" type="#_x0000_t202" style="position:absolute;top:778;width:3703;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14:paraId="609142CC" w14:textId="77777777" w:rsidR="00927E18" w:rsidRPr="00FE076C" w:rsidRDefault="00927E18" w:rsidP="00EA322D">
                          <w:pPr>
                            <w:spacing w:after="0" w:line="320" w:lineRule="exact"/>
                            <w:jc w:val="center"/>
                            <w:rPr>
                              <w:rFonts w:ascii="Calisto MT" w:hAnsi="Calisto MT"/>
                              <w:b/>
                              <w:bCs/>
                              <w:lang w:val="fr-FR"/>
                            </w:rPr>
                          </w:pPr>
                          <w:r>
                            <w:rPr>
                              <w:rFonts w:ascii="Calisto MT" w:eastAsia="Times New Roman" w:hAnsi="Calisto MT" w:cs="Arial"/>
                              <w:b/>
                              <w:bCs/>
                            </w:rPr>
                            <w:t>Université Sétif</w:t>
                          </w:r>
                          <w:r>
                            <w:rPr>
                              <w:rFonts w:ascii="Calisto MT" w:hAnsi="Calisto MT"/>
                              <w:b/>
                              <w:bCs/>
                            </w:rPr>
                            <w:t xml:space="preserve"> 1, </w:t>
                          </w:r>
                          <w:r>
                            <w:rPr>
                              <w:rFonts w:ascii="Calisto MT" w:eastAsia="Times New Roman" w:hAnsi="Calisto MT" w:cs="Arial"/>
                              <w:b/>
                              <w:bCs/>
                            </w:rPr>
                            <w:t xml:space="preserve">Ferhat ABBAS </w:t>
                          </w:r>
                        </w:p>
                        <w:p w14:paraId="3FBC784E" w14:textId="77777777" w:rsidR="00927E18" w:rsidRDefault="00927E18" w:rsidP="00EA322D">
                          <w:pPr>
                            <w:spacing w:after="0" w:line="320" w:lineRule="exact"/>
                            <w:jc w:val="center"/>
                            <w:rPr>
                              <w:rFonts w:ascii="Calisto MT" w:hAnsi="Calisto MT"/>
                              <w:b/>
                              <w:bCs/>
                            </w:rPr>
                          </w:pPr>
                          <w:r w:rsidRPr="00FE076C">
                            <w:rPr>
                              <w:rFonts w:ascii="Calisto MT" w:hAnsi="Calisto MT"/>
                              <w:b/>
                              <w:bCs/>
                              <w:lang w:val="fr-FR"/>
                            </w:rPr>
                            <w:t>Faculté</w:t>
                          </w:r>
                          <w:r>
                            <w:rPr>
                              <w:rFonts w:ascii="Calisto MT" w:hAnsi="Calisto MT"/>
                              <w:b/>
                              <w:bCs/>
                            </w:rPr>
                            <w:t xml:space="preserve"> des Sciences de la</w:t>
                          </w:r>
                        </w:p>
                        <w:p w14:paraId="3C602D44" w14:textId="77777777" w:rsidR="00927E18" w:rsidRDefault="00927E18" w:rsidP="00EA322D">
                          <w:pPr>
                            <w:spacing w:after="0" w:line="320" w:lineRule="exact"/>
                            <w:jc w:val="center"/>
                            <w:rPr>
                              <w:rFonts w:ascii="Calisto MT" w:hAnsi="Calisto MT"/>
                              <w:b/>
                              <w:bCs/>
                            </w:rPr>
                          </w:pPr>
                          <w:r w:rsidRPr="00FE076C">
                            <w:rPr>
                              <w:rFonts w:ascii="Calisto MT" w:hAnsi="Calisto MT"/>
                              <w:b/>
                              <w:bCs/>
                              <w:lang w:val="fr-FR"/>
                            </w:rPr>
                            <w:t>Nature et de la Vie</w:t>
                          </w:r>
                        </w:p>
                        <w:p w14:paraId="50B556E1" w14:textId="77777777" w:rsidR="00927E18" w:rsidRDefault="00927E18" w:rsidP="00EA322D"/>
                      </w:txbxContent>
                    </v:textbox>
                  </v:shape>
                  <v:shape id="Text Box 6" o:spid="_x0000_s1029" type="#_x0000_t202" style="position:absolute;left:3364;width:43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4DF66C7D" w14:textId="77777777" w:rsidR="00927E18" w:rsidRDefault="00927E18" w:rsidP="00EA322D">
                          <w:pPr>
                            <w:tabs>
                              <w:tab w:val="right" w:pos="1722"/>
                              <w:tab w:val="right" w:pos="1888"/>
                              <w:tab w:val="right" w:pos="2162"/>
                            </w:tabs>
                            <w:bidi/>
                            <w:spacing w:after="0" w:line="320" w:lineRule="exact"/>
                            <w:jc w:val="center"/>
                            <w:rPr>
                              <w:rFonts w:ascii="Courier New" w:hAnsi="Courier New" w:cs="Arabic Transparent"/>
                              <w:b/>
                              <w:bCs/>
                              <w:sz w:val="28"/>
                              <w:szCs w:val="28"/>
                            </w:rPr>
                          </w:pPr>
                          <w:r>
                            <w:rPr>
                              <w:rFonts w:ascii="Courier New" w:eastAsia="Times New Roman" w:hAnsi="Courier New" w:cs="Arabic Transparent"/>
                              <w:b/>
                              <w:bCs/>
                              <w:sz w:val="28"/>
                              <w:szCs w:val="28"/>
                              <w:rtl/>
                            </w:rPr>
                            <w:t>الجمهورية الجزائرية الديمقراطية الشعبية</w:t>
                          </w:r>
                        </w:p>
                        <w:p w14:paraId="01ACD30D" w14:textId="77777777" w:rsidR="00927E18" w:rsidRDefault="00927E18" w:rsidP="00EA322D">
                          <w:pPr>
                            <w:tabs>
                              <w:tab w:val="right" w:pos="1722"/>
                              <w:tab w:val="right" w:pos="1888"/>
                              <w:tab w:val="right" w:pos="2005"/>
                              <w:tab w:val="right" w:pos="2162"/>
                            </w:tabs>
                            <w:bidi/>
                            <w:spacing w:after="0" w:line="320" w:lineRule="exact"/>
                            <w:jc w:val="center"/>
                            <w:rPr>
                              <w:rFonts w:cs="Arabic Transparent"/>
                              <w:b/>
                              <w:bCs/>
                              <w:sz w:val="28"/>
                              <w:szCs w:val="28"/>
                            </w:rPr>
                          </w:pPr>
                          <w:r>
                            <w:rPr>
                              <w:rFonts w:ascii="Courier New" w:hAnsi="Courier New" w:cs="Arabic Transparent"/>
                              <w:b/>
                              <w:bCs/>
                              <w:sz w:val="28"/>
                              <w:szCs w:val="28"/>
                              <w:rtl/>
                            </w:rPr>
                            <w:t>وزارة التعليم العالي و البحث العلم</w:t>
                          </w:r>
                          <w:r>
                            <w:rPr>
                              <w:rFonts w:ascii="Times New Roman" w:hAnsi="Times New Roman" w:cs="Arabic Transparent"/>
                              <w:b/>
                              <w:bCs/>
                              <w:sz w:val="28"/>
                              <w:szCs w:val="28"/>
                              <w:rtl/>
                            </w:rPr>
                            <w:t>ي</w:t>
                          </w:r>
                        </w:p>
                        <w:p w14:paraId="5E2952D1" w14:textId="77777777" w:rsidR="00927E18" w:rsidRDefault="00927E18" w:rsidP="00EA322D">
                          <w:pPr>
                            <w:tabs>
                              <w:tab w:val="right" w:pos="1722"/>
                              <w:tab w:val="right" w:pos="1888"/>
                              <w:tab w:val="right" w:pos="2162"/>
                            </w:tabs>
                            <w:bidi/>
                            <w:jc w:val="center"/>
                            <w:rPr>
                              <w:b/>
                              <w:bCs/>
                              <w:sz w:val="28"/>
                              <w:szCs w:val="28"/>
                            </w:rPr>
                          </w:pPr>
                        </w:p>
                        <w:p w14:paraId="725B0580" w14:textId="77777777" w:rsidR="00927E18" w:rsidRDefault="00927E18" w:rsidP="00EA322D">
                          <w:pPr>
                            <w:tabs>
                              <w:tab w:val="right" w:pos="1722"/>
                              <w:tab w:val="right" w:pos="1888"/>
                              <w:tab w:val="right" w:pos="2162"/>
                            </w:tabs>
                            <w:bidi/>
                            <w:jc w:val="center"/>
                            <w:rPr>
                              <w:b/>
                              <w:bCs/>
                              <w:sz w:val="28"/>
                              <w:szCs w:val="28"/>
                            </w:rPr>
                          </w:pPr>
                        </w:p>
                        <w:p w14:paraId="28EEEDB9" w14:textId="77777777" w:rsidR="00927E18" w:rsidRDefault="00927E18" w:rsidP="00EA322D">
                          <w:pPr>
                            <w:tabs>
                              <w:tab w:val="right" w:pos="1722"/>
                              <w:tab w:val="right" w:pos="1888"/>
                              <w:tab w:val="right" w:pos="2162"/>
                            </w:tabs>
                            <w:bidi/>
                            <w:jc w:val="center"/>
                            <w:rPr>
                              <w:b/>
                              <w:bCs/>
                              <w:sz w:val="28"/>
                              <w:szCs w:val="28"/>
                            </w:rPr>
                          </w:pPr>
                        </w:p>
                      </w:txbxContent>
                    </v:textbox>
                  </v:shape>
                  <v:shape id="Text Box 7" o:spid="_x0000_s1030" type="#_x0000_t202" style="position:absolute;left:7005;top:778;width:373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558ECF50" w14:textId="77777777" w:rsidR="00927E18" w:rsidRDefault="00927E18" w:rsidP="00EA322D">
                          <w:pPr>
                            <w:bidi/>
                            <w:spacing w:after="0" w:line="320" w:lineRule="exact"/>
                            <w:jc w:val="center"/>
                            <w:rPr>
                              <w:rFonts w:cs="Arabic Transparent"/>
                              <w:b/>
                              <w:bCs/>
                              <w:sz w:val="28"/>
                              <w:szCs w:val="28"/>
                            </w:rPr>
                          </w:pPr>
                          <w:r>
                            <w:rPr>
                              <w:rFonts w:eastAsia="Times New Roman" w:cs="Arabic Transparent"/>
                              <w:b/>
                              <w:bCs/>
                              <w:sz w:val="28"/>
                              <w:szCs w:val="28"/>
                              <w:rtl/>
                            </w:rPr>
                            <w:t>جامعة ، سطيف 1، فرحات عباس</w:t>
                          </w:r>
                        </w:p>
                        <w:p w14:paraId="62B4137E" w14:textId="77777777" w:rsidR="00927E18" w:rsidRDefault="00927E18" w:rsidP="00EA322D">
                          <w:pPr>
                            <w:bidi/>
                            <w:spacing w:after="0" w:line="320" w:lineRule="exact"/>
                            <w:jc w:val="center"/>
                            <w:rPr>
                              <w:rFonts w:cs="Arabic Transparent"/>
                              <w:sz w:val="28"/>
                              <w:szCs w:val="28"/>
                            </w:rPr>
                          </w:pPr>
                          <w:r>
                            <w:rPr>
                              <w:rFonts w:cs="Arabic Transparent"/>
                              <w:b/>
                              <w:bCs/>
                              <w:sz w:val="28"/>
                              <w:szCs w:val="28"/>
                              <w:rtl/>
                            </w:rPr>
                            <w:t>كلية علوم الطبيعة و الحياة</w:t>
                          </w:r>
                        </w:p>
                        <w:p w14:paraId="315CA40A" w14:textId="77777777" w:rsidR="00927E18" w:rsidRDefault="00927E18" w:rsidP="00EA322D">
                          <w:pPr>
                            <w:rPr>
                              <w:sz w:val="28"/>
                              <w:szCs w:val="28"/>
                            </w:rPr>
                          </w:pPr>
                        </w:p>
                      </w:txbxContent>
                    </v:textbox>
                  </v:shape>
                </v:group>
                <v:shapetype id="_x0000_t32" coordsize="21600,21600" o:spt="32" o:oned="t" path="m,l21600,21600e" filled="f">
                  <v:path arrowok="t" fillok="f" o:connecttype="none"/>
                  <o:lock v:ext="edit" shapetype="t"/>
                </v:shapetype>
                <v:shape id="AutoShape 8" o:spid="_x0000_s1031" type="#_x0000_t32" style="position:absolute;top:2204;width:108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" strokeweight=".5pt">
                  <v:stroke dashstyle="1 1" endcap="round"/>
                </v:shape>
                <w10:wrap anchorx="page"/>
              </v:group>
            </w:pict>
          </mc:Fallback>
        </mc:AlternateContent>
      </w:r>
      <w:r>
        <w:rPr>
          <w:noProof/>
          <w:lang w:val="fr-FR" w:eastAsia="fr-FR"/>
        </w:rPr>
        <mc:AlternateContent>
          <mc:Choice Requires="wps">
            <w:drawing>
              <wp:anchor distT="0" distB="0" distL="114300" distR="114300" simplePos="0" relativeHeight="251904000" behindDoc="0" locked="0" layoutInCell="1" allowOverlap="1" wp14:anchorId="5F06D945" wp14:editId="3D0EE610">
                <wp:simplePos x="0" y="0"/>
                <wp:positionH relativeFrom="margin">
                  <wp:align>center</wp:align>
                </wp:positionH>
                <wp:positionV relativeFrom="paragraph">
                  <wp:posOffset>-576580</wp:posOffset>
                </wp:positionV>
                <wp:extent cx="6807200" cy="10013950"/>
                <wp:effectExtent l="19050" t="19050" r="12700" b="25400"/>
                <wp:wrapNone/>
                <wp:docPr id="9661765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7200" cy="10013950"/>
                        </a:xfrm>
                        <a:prstGeom prst="rect">
                          <a:avLst/>
                        </a:prstGeom>
                        <a:noFill/>
                        <a:ln w="571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9B50F" id="Rectangle 3" o:spid="_x0000_s1026" style="position:absolute;margin-left:0;margin-top:-45.4pt;width:536pt;height:788.5pt;z-index:251904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" filled="f" strokecolor="black [3213]" strokeweight="4.5pt">
                <v:stroke linestyle="thickThin"/>
                <v:path arrowok="t"/>
                <w10:wrap anchorx="margin"/>
              </v:rect>
            </w:pict>
          </mc:Fallback>
        </mc:AlternateContent>
      </w:r>
      <w:r w:rsidR="00EA322D" w:rsidRPr="00C745FA">
        <w:rPr>
          <w:noProof/>
          <w:lang w:val="fr-FR" w:eastAsia="fr-FR"/>
        </w:rPr>
        <w:drawing>
          <wp:anchor distT="0" distB="0" distL="114300" distR="114300" simplePos="0" relativeHeight="251905024" behindDoc="1" locked="0" layoutInCell="1" allowOverlap="1" wp14:anchorId="24CA0AA1" wp14:editId="76067ECD">
            <wp:simplePos x="0" y="0"/>
            <wp:positionH relativeFrom="margin">
              <wp:align>center</wp:align>
            </wp:positionH>
            <wp:positionV relativeFrom="paragraph">
              <wp:posOffset>125730</wp:posOffset>
            </wp:positionV>
            <wp:extent cx="1578610" cy="848360"/>
            <wp:effectExtent l="0" t="0" r="2540" b="8890"/>
            <wp:wrapNone/>
            <wp:docPr id="1" name="Image 1" descr="LOGO UFAS1 2018- défin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FAS1 2018- défini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8610" cy="848360"/>
                    </a:xfrm>
                    <a:prstGeom prst="rect">
                      <a:avLst/>
                    </a:prstGeom>
                    <a:noFill/>
                  </pic:spPr>
                </pic:pic>
              </a:graphicData>
            </a:graphic>
          </wp:anchor>
        </w:drawing>
      </w:r>
    </w:p>
    <w:p w14:paraId="332D43CB" w14:textId="77777777" w:rsidR="00EA322D" w:rsidRPr="00C745FA" w:rsidRDefault="00EA322D" w:rsidP="00EA322D">
      <w:pPr>
        <w:autoSpaceDE w:val="0"/>
        <w:autoSpaceDN w:val="0"/>
        <w:adjustRightInd w:val="0"/>
        <w:spacing w:after="0" w:line="240" w:lineRule="auto"/>
        <w:rPr>
          <w:rFonts w:ascii="Times New Roman" w:eastAsia="Times New Roman" w:hAnsi="Times New Roman" w:cs="Times New Roman"/>
          <w:b/>
          <w:bCs/>
          <w:color w:val="000000"/>
          <w:kern w:val="0"/>
          <w:sz w:val="32"/>
          <w:szCs w:val="32"/>
          <w:lang w:val="fr-FR"/>
        </w:rPr>
      </w:pPr>
    </w:p>
    <w:p w14:paraId="6A8E9218" w14:textId="77777777" w:rsidR="00EA322D" w:rsidRPr="00C745FA" w:rsidRDefault="00EA322D" w:rsidP="00EA322D">
      <w:pPr>
        <w:spacing w:before="120" w:after="0" w:line="276" w:lineRule="auto"/>
        <w:jc w:val="center"/>
        <w:rPr>
          <w:rFonts w:ascii="Proxima Nova ScOsf Th" w:eastAsia="Times New Roman" w:hAnsi="Proxima Nova ScOsf Th" w:cs="Times New Roman"/>
          <w:b/>
          <w:bCs/>
          <w:smallCaps/>
          <w:kern w:val="0"/>
          <w:sz w:val="28"/>
          <w:szCs w:val="28"/>
          <w:lang w:val="fr-FR"/>
        </w:rPr>
      </w:pPr>
    </w:p>
    <w:p w14:paraId="7A878A44" w14:textId="77777777" w:rsidR="00EA322D" w:rsidRPr="00C745FA" w:rsidRDefault="00EA322D" w:rsidP="00EA322D">
      <w:pPr>
        <w:spacing w:before="120" w:after="0" w:line="276" w:lineRule="auto"/>
        <w:jc w:val="center"/>
        <w:rPr>
          <w:rFonts w:ascii="Proxima Nova ScOsf Th" w:eastAsia="Times New Roman" w:hAnsi="Proxima Nova ScOsf Th" w:cs="Times New Roman"/>
          <w:b/>
          <w:bCs/>
          <w:smallCaps/>
          <w:kern w:val="0"/>
          <w:sz w:val="28"/>
          <w:szCs w:val="28"/>
          <w:lang w:val="fr-FR"/>
        </w:rPr>
      </w:pPr>
    </w:p>
    <w:p w14:paraId="3CD053F4" w14:textId="77777777" w:rsidR="00EA322D" w:rsidRPr="00C745FA" w:rsidRDefault="00EA322D" w:rsidP="00EA322D">
      <w:pPr>
        <w:spacing w:before="120" w:after="0" w:line="276" w:lineRule="auto"/>
        <w:jc w:val="center"/>
        <w:rPr>
          <w:rFonts w:ascii="Proxima Nova ScOsf Th" w:eastAsia="Times New Roman" w:hAnsi="Proxima Nova ScOsf Th" w:cs="Times New Roman"/>
          <w:b/>
          <w:bCs/>
          <w:smallCaps/>
          <w:kern w:val="0"/>
          <w:sz w:val="28"/>
          <w:szCs w:val="28"/>
          <w:lang w:val="fr-FR"/>
        </w:rPr>
      </w:pPr>
    </w:p>
    <w:p w14:paraId="1F319E38" w14:textId="77777777" w:rsidR="00EA322D" w:rsidRPr="00C745FA" w:rsidRDefault="00EA322D" w:rsidP="00EA322D">
      <w:pPr>
        <w:spacing w:before="120" w:after="0" w:line="276" w:lineRule="auto"/>
        <w:jc w:val="center"/>
        <w:rPr>
          <w:rFonts w:ascii="Proxima Nova ScOsf Th" w:eastAsia="Times New Roman" w:hAnsi="Proxima Nova ScOsf Th" w:cs="Times New Roman"/>
          <w:b/>
          <w:bCs/>
          <w:smallCaps/>
          <w:kern w:val="0"/>
          <w:sz w:val="28"/>
          <w:szCs w:val="28"/>
          <w:lang w:val="fr-FR"/>
        </w:rPr>
      </w:pPr>
      <w:r w:rsidRPr="00C745FA">
        <w:rPr>
          <w:rFonts w:ascii="Proxima Nova ScOsf Th" w:eastAsia="Times New Roman" w:hAnsi="Proxima Nova ScOsf Th" w:cs="Times New Roman"/>
          <w:b/>
          <w:bCs/>
          <w:smallCaps/>
          <w:kern w:val="0"/>
          <w:sz w:val="28"/>
          <w:szCs w:val="28"/>
          <w:lang w:val="fr-FR"/>
        </w:rPr>
        <w:t>Département de Biotechnologie</w:t>
      </w:r>
    </w:p>
    <w:p w14:paraId="4D8F975F" w14:textId="0C2AF08B" w:rsidR="00EA322D" w:rsidRPr="00C745FA" w:rsidRDefault="00D6656A" w:rsidP="00EA322D">
      <w:pPr>
        <w:tabs>
          <w:tab w:val="left" w:pos="4536"/>
        </w:tabs>
        <w:spacing w:after="0" w:line="276" w:lineRule="auto"/>
        <w:jc w:val="center"/>
        <w:rPr>
          <w:rFonts w:ascii="Algerian" w:eastAsia="Times New Roman" w:hAnsi="Algerian" w:cs="Arial"/>
          <w:kern w:val="0"/>
          <w:sz w:val="40"/>
          <w:szCs w:val="40"/>
          <w:lang w:val="fr-FR"/>
        </w:rPr>
      </w:pPr>
      <w:r>
        <w:rPr>
          <w:noProof/>
          <w:lang w:val="fr-FR" w:eastAsia="fr-FR"/>
        </w:rPr>
        <mc:AlternateContent>
          <mc:Choice Requires="wps">
            <w:drawing>
              <wp:anchor distT="0" distB="0" distL="114300" distR="114300" simplePos="0" relativeHeight="251906048" behindDoc="0" locked="0" layoutInCell="1" allowOverlap="1" wp14:anchorId="723B8724" wp14:editId="62EBD3D8">
                <wp:simplePos x="0" y="0"/>
                <wp:positionH relativeFrom="column">
                  <wp:posOffset>3841115</wp:posOffset>
                </wp:positionH>
                <wp:positionV relativeFrom="paragraph">
                  <wp:posOffset>7620</wp:posOffset>
                </wp:positionV>
                <wp:extent cx="2070100" cy="270510"/>
                <wp:effectExtent l="0" t="0" r="0" b="0"/>
                <wp:wrapNone/>
                <wp:docPr id="16341965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AFF12" w14:textId="77777777" w:rsidR="00927E18" w:rsidRDefault="00927E18" w:rsidP="00EA322D">
                            <w:r>
                              <w:t>N°</w:t>
                            </w:r>
                            <w:r>
                              <w:rPr>
                                <w:sz w:val="8"/>
                                <w:szCs w:val="8"/>
                              </w:rPr>
                              <w:t>……………………………        …………..………….……</w:t>
                            </w:r>
                            <w:r>
                              <w:t>/SNV/</w:t>
                            </w:r>
                            <w:r>
                              <w:rPr>
                                <w:b/>
                                <w:bCs/>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B8724" id="Zone de texte 2" o:spid="_x0000_s1032" type="#_x0000_t202" style="position:absolute;left:0;text-align:left;margin-left:302.45pt;margin-top:.6pt;width:163pt;height:21.3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" stroked="f">
                <v:textbox>
                  <w:txbxContent>
                    <w:p w14:paraId="0EFAFF12" w14:textId="77777777" w:rsidR="00927E18" w:rsidRDefault="00927E18" w:rsidP="00EA322D">
                      <w:r>
                        <w:t>N°</w:t>
                      </w:r>
                      <w:r>
                        <w:rPr>
                          <w:sz w:val="8"/>
                          <w:szCs w:val="8"/>
                        </w:rPr>
                        <w:t>……………………………        …………..………….……</w:t>
                      </w:r>
                      <w:r>
                        <w:t>/SNV/</w:t>
                      </w:r>
                      <w:r>
                        <w:rPr>
                          <w:b/>
                          <w:bCs/>
                        </w:rPr>
                        <w:t>2025</w:t>
                      </w:r>
                    </w:p>
                  </w:txbxContent>
                </v:textbox>
              </v:shape>
            </w:pict>
          </mc:Fallback>
        </mc:AlternateContent>
      </w:r>
      <w:r w:rsidR="00EA322D" w:rsidRPr="00C745FA">
        <w:rPr>
          <w:rFonts w:ascii="Algerian" w:eastAsia="Times New Roman" w:hAnsi="Algerian" w:cs="Arial"/>
          <w:kern w:val="0"/>
          <w:sz w:val="40"/>
          <w:szCs w:val="40"/>
          <w:lang w:val="fr-FR"/>
        </w:rPr>
        <w:t>MEMOIRE</w:t>
      </w:r>
    </w:p>
    <w:p w14:paraId="18AEE6DD" w14:textId="77777777" w:rsidR="00EA322D" w:rsidRPr="00C745FA" w:rsidRDefault="00EA322D" w:rsidP="00EA322D">
      <w:pPr>
        <w:spacing w:after="200" w:line="276" w:lineRule="auto"/>
        <w:jc w:val="center"/>
        <w:rPr>
          <w:rFonts w:ascii="Times New Roman" w:eastAsia="Times New Roman" w:hAnsi="Times New Roman" w:cs="Times New Roman"/>
          <w:kern w:val="0"/>
          <w:sz w:val="24"/>
          <w:szCs w:val="24"/>
          <w:lang w:val="fr-FR"/>
        </w:rPr>
      </w:pPr>
      <w:r w:rsidRPr="00C745FA">
        <w:rPr>
          <w:rFonts w:ascii="Times New Roman" w:eastAsia="Times New Roman" w:hAnsi="Times New Roman" w:cs="Times New Roman"/>
          <w:kern w:val="0"/>
          <w:sz w:val="24"/>
          <w:szCs w:val="24"/>
          <w:lang w:val="fr-FR"/>
        </w:rPr>
        <w:t>Présenté par</w:t>
      </w:r>
    </w:p>
    <w:p w14:paraId="08DB6D7A" w14:textId="77777777" w:rsidR="00813309" w:rsidRPr="00C745FA" w:rsidRDefault="00813309" w:rsidP="00813309">
      <w:pPr>
        <w:tabs>
          <w:tab w:val="left" w:pos="465"/>
          <w:tab w:val="left" w:pos="2775"/>
          <w:tab w:val="center" w:pos="4535"/>
          <w:tab w:val="left" w:pos="4845"/>
        </w:tabs>
        <w:spacing w:after="0" w:line="276" w:lineRule="auto"/>
        <w:jc w:val="center"/>
        <w:rPr>
          <w:rFonts w:asciiTheme="majorBidi" w:hAnsiTheme="majorBidi" w:cstheme="majorBidi"/>
          <w:b/>
          <w:bCs/>
          <w:lang w:val="fr-FR"/>
        </w:rPr>
      </w:pPr>
      <w:r w:rsidRPr="00C745FA">
        <w:rPr>
          <w:rFonts w:asciiTheme="majorBidi" w:hAnsiTheme="majorBidi" w:cstheme="majorBidi"/>
          <w:b/>
          <w:bCs/>
          <w:lang w:val="fr-FR"/>
        </w:rPr>
        <w:t>Abdelmalek</w:t>
      </w:r>
      <w:r w:rsidR="00C745FA">
        <w:rPr>
          <w:rFonts w:asciiTheme="majorBidi" w:hAnsiTheme="majorBidi" w:cstheme="majorBidi"/>
          <w:b/>
          <w:bCs/>
          <w:lang w:val="fr-FR"/>
        </w:rPr>
        <w:t xml:space="preserve"> </w:t>
      </w:r>
      <w:r w:rsidRPr="00C745FA">
        <w:rPr>
          <w:rFonts w:asciiTheme="majorBidi" w:hAnsiTheme="majorBidi" w:cstheme="majorBidi"/>
          <w:b/>
          <w:bCs/>
          <w:lang w:val="fr-FR"/>
        </w:rPr>
        <w:t>kinda</w:t>
      </w:r>
      <w:r w:rsidR="00C745FA">
        <w:rPr>
          <w:rFonts w:asciiTheme="majorBidi" w:hAnsiTheme="majorBidi" w:cstheme="majorBidi"/>
          <w:b/>
          <w:bCs/>
          <w:lang w:val="fr-FR"/>
        </w:rPr>
        <w:t xml:space="preserve"> </w:t>
      </w:r>
      <w:r w:rsidRPr="00C745FA">
        <w:rPr>
          <w:rFonts w:asciiTheme="majorBidi" w:hAnsiTheme="majorBidi" w:cstheme="majorBidi"/>
          <w:b/>
          <w:bCs/>
          <w:lang w:val="fr-FR"/>
        </w:rPr>
        <w:t>maria</w:t>
      </w:r>
      <w:r w:rsidR="00C745FA">
        <w:rPr>
          <w:rFonts w:asciiTheme="majorBidi" w:hAnsiTheme="majorBidi" w:cstheme="majorBidi"/>
          <w:b/>
          <w:bCs/>
          <w:lang w:val="fr-FR"/>
        </w:rPr>
        <w:t xml:space="preserve">                            </w:t>
      </w:r>
      <w:r w:rsidRPr="00C745FA">
        <w:rPr>
          <w:rFonts w:asciiTheme="majorBidi" w:hAnsiTheme="majorBidi" w:cstheme="majorBidi"/>
          <w:b/>
          <w:iCs/>
          <w:lang w:val="fr-FR"/>
        </w:rPr>
        <w:t>Boukherrouba</w:t>
      </w:r>
      <w:r w:rsidR="00C745FA">
        <w:rPr>
          <w:rFonts w:asciiTheme="majorBidi" w:hAnsiTheme="majorBidi" w:cstheme="majorBidi"/>
          <w:b/>
          <w:iCs/>
          <w:lang w:val="fr-FR"/>
        </w:rPr>
        <w:t xml:space="preserve"> </w:t>
      </w:r>
      <w:r w:rsidRPr="00C745FA">
        <w:rPr>
          <w:rFonts w:asciiTheme="majorBidi" w:hAnsiTheme="majorBidi" w:cstheme="majorBidi"/>
          <w:b/>
          <w:iCs/>
          <w:lang w:val="fr-FR"/>
        </w:rPr>
        <w:t>rayane</w:t>
      </w:r>
    </w:p>
    <w:p w14:paraId="650395D8" w14:textId="77777777" w:rsidR="00813309" w:rsidRPr="00C745FA" w:rsidRDefault="00813309" w:rsidP="00EA322D">
      <w:pPr>
        <w:spacing w:after="200" w:line="276" w:lineRule="auto"/>
        <w:jc w:val="center"/>
        <w:rPr>
          <w:rFonts w:asciiTheme="majorBidi" w:hAnsiTheme="majorBidi" w:cstheme="majorBidi"/>
          <w:b/>
          <w:bCs/>
          <w:sz w:val="28"/>
          <w:szCs w:val="28"/>
          <w:lang w:val="fr-FR"/>
        </w:rPr>
      </w:pPr>
    </w:p>
    <w:p w14:paraId="559865F8" w14:textId="77777777" w:rsidR="00EA322D" w:rsidRPr="00C745FA" w:rsidRDefault="00EA322D" w:rsidP="00EA322D">
      <w:pPr>
        <w:spacing w:after="200" w:line="276" w:lineRule="auto"/>
        <w:jc w:val="center"/>
        <w:rPr>
          <w:rFonts w:ascii="Times New Roman" w:eastAsia="Times New Roman" w:hAnsi="Times New Roman" w:cs="Times New Roman"/>
          <w:kern w:val="0"/>
          <w:sz w:val="26"/>
          <w:szCs w:val="26"/>
          <w:lang w:val="fr-FR"/>
        </w:rPr>
      </w:pPr>
      <w:r w:rsidRPr="00C745FA">
        <w:rPr>
          <w:rFonts w:ascii="Times New Roman" w:eastAsia="Times New Roman" w:hAnsi="Times New Roman" w:cs="Times New Roman"/>
          <w:kern w:val="0"/>
          <w:sz w:val="26"/>
          <w:szCs w:val="26"/>
          <w:lang w:val="fr-FR"/>
        </w:rPr>
        <w:t xml:space="preserve">Pour l’obtention du diplôme de </w:t>
      </w:r>
    </w:p>
    <w:p w14:paraId="528CC784" w14:textId="77777777" w:rsidR="00EA322D" w:rsidRPr="00C745FA" w:rsidRDefault="00EA322D" w:rsidP="00EA322D">
      <w:pPr>
        <w:spacing w:after="200" w:line="276" w:lineRule="auto"/>
        <w:jc w:val="center"/>
        <w:rPr>
          <w:rFonts w:ascii="Times New Roman" w:eastAsia="Times New Roman" w:hAnsi="Times New Roman" w:cs="Times New Roman"/>
          <w:kern w:val="0"/>
          <w:sz w:val="40"/>
          <w:szCs w:val="40"/>
          <w:lang w:val="fr-FR"/>
        </w:rPr>
      </w:pPr>
      <w:r w:rsidRPr="00C745FA">
        <w:rPr>
          <w:rFonts w:ascii="Times New Roman" w:eastAsia="Times New Roman" w:hAnsi="Times New Roman" w:cs="Times New Roman"/>
          <w:b/>
          <w:bCs/>
          <w:kern w:val="0"/>
          <w:sz w:val="40"/>
          <w:szCs w:val="40"/>
          <w:lang w:val="fr-FR"/>
        </w:rPr>
        <w:t>MASTER</w:t>
      </w:r>
    </w:p>
    <w:p w14:paraId="7DCEE66B" w14:textId="77777777" w:rsidR="00EA322D" w:rsidRPr="00C745FA" w:rsidRDefault="00CF1417" w:rsidP="00B11F5C">
      <w:pPr>
        <w:tabs>
          <w:tab w:val="center" w:pos="4536"/>
          <w:tab w:val="left" w:pos="6870"/>
          <w:tab w:val="left" w:pos="7725"/>
        </w:tabs>
        <w:spacing w:after="200" w:line="276" w:lineRule="auto"/>
        <w:rPr>
          <w:rFonts w:ascii="Times New Roman" w:eastAsia="Times New Roman" w:hAnsi="Times New Roman" w:cs="Times New Roman"/>
          <w:b/>
          <w:bCs/>
          <w:kern w:val="0"/>
          <w:sz w:val="28"/>
          <w:szCs w:val="28"/>
          <w:lang w:val="fr-FR"/>
        </w:rPr>
      </w:pPr>
      <w:r w:rsidRPr="00C745FA">
        <w:rPr>
          <w:rFonts w:ascii="Times New Roman" w:eastAsia="Times New Roman" w:hAnsi="Times New Roman" w:cs="Times New Roman"/>
          <w:b/>
          <w:bCs/>
          <w:kern w:val="0"/>
          <w:sz w:val="28"/>
          <w:szCs w:val="28"/>
          <w:lang w:val="fr-FR"/>
        </w:rPr>
        <w:tab/>
      </w:r>
      <w:r w:rsidR="00B11F5C" w:rsidRPr="00C745FA">
        <w:rPr>
          <w:rFonts w:ascii="Times New Roman" w:eastAsia="Times New Roman" w:hAnsi="Times New Roman" w:cs="Times New Roman"/>
          <w:b/>
          <w:bCs/>
          <w:kern w:val="0"/>
          <w:sz w:val="28"/>
          <w:szCs w:val="28"/>
          <w:lang w:val="fr-FR"/>
        </w:rPr>
        <w:t xml:space="preserve">Filière: </w:t>
      </w:r>
      <w:r w:rsidR="00B11F5C" w:rsidRPr="00C745FA">
        <w:rPr>
          <w:rFonts w:ascii="Times New Roman" w:eastAsia="Times New Roman" w:hAnsi="Times New Roman" w:cs="Times New Roman"/>
          <w:kern w:val="0"/>
          <w:sz w:val="28"/>
          <w:szCs w:val="28"/>
          <w:lang w:val="fr-FR"/>
        </w:rPr>
        <w:t>Biotechnologie</w:t>
      </w:r>
      <w:r w:rsidR="00B11F5C" w:rsidRPr="00C745FA">
        <w:rPr>
          <w:rFonts w:ascii="Times New Roman" w:eastAsia="Times New Roman" w:hAnsi="Times New Roman" w:cs="Times New Roman"/>
          <w:kern w:val="0"/>
          <w:sz w:val="28"/>
          <w:szCs w:val="28"/>
          <w:lang w:val="fr-FR"/>
        </w:rPr>
        <w:tab/>
      </w:r>
      <w:r w:rsidR="00B11F5C" w:rsidRPr="00C745FA">
        <w:rPr>
          <w:rFonts w:ascii="Times New Roman" w:eastAsia="Times New Roman" w:hAnsi="Times New Roman" w:cs="Times New Roman"/>
          <w:kern w:val="0"/>
          <w:sz w:val="28"/>
          <w:szCs w:val="28"/>
          <w:lang w:val="fr-FR"/>
        </w:rPr>
        <w:tab/>
      </w:r>
    </w:p>
    <w:p w14:paraId="056AA46A" w14:textId="48E26164" w:rsidR="00EA322D" w:rsidRPr="00C745FA" w:rsidRDefault="00D6656A" w:rsidP="00C745FA">
      <w:pPr>
        <w:spacing w:after="200" w:line="276" w:lineRule="auto"/>
        <w:jc w:val="center"/>
        <w:rPr>
          <w:rFonts w:ascii="Algerian" w:eastAsia="Times New Roman" w:hAnsi="Algerian" w:cs="Times New Roman"/>
          <w:b/>
          <w:bCs/>
          <w:kern w:val="0"/>
          <w:sz w:val="40"/>
          <w:szCs w:val="40"/>
          <w:lang w:val="fr-FR"/>
        </w:rPr>
      </w:pPr>
      <w:r>
        <w:rPr>
          <w:noProof/>
          <w:lang w:val="fr-FR" w:eastAsia="fr-FR"/>
        </w:rPr>
        <mc:AlternateContent>
          <mc:Choice Requires="wps">
            <w:drawing>
              <wp:anchor distT="0" distB="0" distL="114300" distR="114300" simplePos="0" relativeHeight="251907072" behindDoc="0" locked="0" layoutInCell="1" allowOverlap="1" wp14:anchorId="70BC55E7" wp14:editId="4C7BEA90">
                <wp:simplePos x="0" y="0"/>
                <wp:positionH relativeFrom="margin">
                  <wp:align>center</wp:align>
                </wp:positionH>
                <wp:positionV relativeFrom="paragraph">
                  <wp:posOffset>512445</wp:posOffset>
                </wp:positionV>
                <wp:extent cx="6019800" cy="1010285"/>
                <wp:effectExtent l="19050" t="19050" r="19050" b="18415"/>
                <wp:wrapNone/>
                <wp:docPr id="134086734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10285"/>
                        </a:xfrm>
                        <a:prstGeom prst="rect">
                          <a:avLst/>
                        </a:prstGeom>
                        <a:solidFill>
                          <a:srgbClr val="FFFFFF"/>
                        </a:solidFill>
                        <a:ln w="57150" cmpd="thickThin">
                          <a:solidFill>
                            <a:srgbClr val="000000"/>
                          </a:solidFill>
                          <a:miter lim="800000"/>
                          <a:headEnd/>
                          <a:tailEnd/>
                        </a:ln>
                      </wps:spPr>
                      <wps:txbx>
                        <w:txbxContent>
                          <w:p w14:paraId="0A7237E3" w14:textId="77777777" w:rsidR="00927E18" w:rsidRDefault="00927E18" w:rsidP="00EA322D">
                            <w:pPr>
                              <w:spacing w:after="120" w:line="360" w:lineRule="auto"/>
                              <w:jc w:val="center"/>
                              <w:rPr>
                                <w:b/>
                                <w:bCs/>
                                <w:sz w:val="28"/>
                                <w:szCs w:val="28"/>
                              </w:rPr>
                            </w:pPr>
                            <w:r>
                              <w:rPr>
                                <w:b/>
                                <w:bCs/>
                                <w:sz w:val="28"/>
                                <w:szCs w:val="28"/>
                              </w:rPr>
                              <w:t>THEME</w:t>
                            </w:r>
                          </w:p>
                          <w:p w14:paraId="5AD6C393" w14:textId="77777777" w:rsidR="00927E18" w:rsidRDefault="00927E18" w:rsidP="00FE076C">
                            <w:pPr>
                              <w:tabs>
                                <w:tab w:val="left" w:pos="465"/>
                                <w:tab w:val="center" w:pos="4535"/>
                                <w:tab w:val="left" w:pos="4845"/>
                              </w:tabs>
                              <w:spacing w:after="0" w:line="276" w:lineRule="auto"/>
                              <w:jc w:val="center"/>
                              <w:rPr>
                                <w:rFonts w:asciiTheme="majorBidi" w:hAnsiTheme="majorBidi" w:cstheme="majorBidi"/>
                                <w:bCs/>
                                <w:sz w:val="28"/>
                                <w:szCs w:val="28"/>
                              </w:rPr>
                            </w:pPr>
                            <w:r>
                              <w:rPr>
                                <w:rFonts w:asciiTheme="majorBidi" w:hAnsiTheme="majorBidi" w:cstheme="majorBidi"/>
                                <w:bCs/>
                                <w:sz w:val="28"/>
                                <w:szCs w:val="28"/>
                              </w:rPr>
                              <w:t>Immunotherapie antitumorale:</w:t>
                            </w:r>
                            <w:r w:rsidRPr="00FE076C">
                              <w:rPr>
                                <w:rFonts w:asciiTheme="majorBidi" w:hAnsiTheme="majorBidi" w:cstheme="majorBidi"/>
                                <w:bCs/>
                                <w:sz w:val="28"/>
                                <w:szCs w:val="28"/>
                                <w:lang w:val="fr-FR"/>
                              </w:rPr>
                              <w:t xml:space="preserve"> </w:t>
                            </w:r>
                            <w:r w:rsidR="00FE076C" w:rsidRPr="00FE076C">
                              <w:rPr>
                                <w:rFonts w:asciiTheme="majorBidi" w:hAnsiTheme="majorBidi" w:cstheme="majorBidi"/>
                                <w:bCs/>
                                <w:sz w:val="28"/>
                                <w:szCs w:val="28"/>
                                <w:lang w:val="fr-FR"/>
                              </w:rPr>
                              <w:t>C</w:t>
                            </w:r>
                            <w:r w:rsidRPr="00FE076C">
                              <w:rPr>
                                <w:rFonts w:asciiTheme="majorBidi" w:hAnsiTheme="majorBidi" w:cstheme="majorBidi"/>
                                <w:bCs/>
                                <w:sz w:val="28"/>
                                <w:szCs w:val="28"/>
                                <w:lang w:val="fr-FR"/>
                              </w:rPr>
                              <w:t>as</w:t>
                            </w:r>
                            <w:r>
                              <w:rPr>
                                <w:rFonts w:asciiTheme="majorBidi" w:hAnsiTheme="majorBidi" w:cstheme="majorBidi"/>
                                <w:bCs/>
                                <w:sz w:val="28"/>
                                <w:szCs w:val="28"/>
                              </w:rPr>
                              <w:t xml:space="preserve"> de cytokine IL-2 et IL-15</w:t>
                            </w:r>
                          </w:p>
                          <w:p w14:paraId="7C19BC82" w14:textId="77777777" w:rsidR="00927E18" w:rsidRPr="00CF1417" w:rsidRDefault="00927E18" w:rsidP="003E4950">
                            <w:pPr>
                              <w:tabs>
                                <w:tab w:val="left" w:pos="465"/>
                                <w:tab w:val="center" w:pos="4535"/>
                                <w:tab w:val="left" w:pos="4845"/>
                              </w:tabs>
                              <w:spacing w:after="0" w:line="276" w:lineRule="auto"/>
                              <w:jc w:val="center"/>
                              <w:rPr>
                                <w:rFonts w:asciiTheme="majorBidi" w:hAnsiTheme="majorBidi" w:cstheme="majorBidi"/>
                                <w:bCs/>
                                <w:sz w:val="28"/>
                                <w:szCs w:val="28"/>
                              </w:rPr>
                            </w:pPr>
                          </w:p>
                          <w:p w14:paraId="0261CCD4" w14:textId="77777777" w:rsidR="00927E18" w:rsidRDefault="00927E18" w:rsidP="00EA322D">
                            <w:pPr>
                              <w:spacing w:after="120" w:line="360" w:lineRule="auto"/>
                              <w:jc w:val="center"/>
                              <w:rPr>
                                <w:rFonts w:ascii="Algerian" w:hAnsi="Algerian"/>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C55E7" id="Zone de texte 1" o:spid="_x0000_s1033" type="#_x0000_t202" style="position:absolute;left:0;text-align:left;margin-left:0;margin-top:40.35pt;width:474pt;height:79.55pt;z-index:251907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" strokeweight="4.5pt">
                <v:stroke linestyle="thickThin"/>
                <v:textbox>
                  <w:txbxContent>
                    <w:p w14:paraId="0A7237E3" w14:textId="77777777" w:rsidR="00927E18" w:rsidRDefault="00927E18" w:rsidP="00EA322D">
                      <w:pPr>
                        <w:spacing w:after="120" w:line="360" w:lineRule="auto"/>
                        <w:jc w:val="center"/>
                        <w:rPr>
                          <w:b/>
                          <w:bCs/>
                          <w:sz w:val="28"/>
                          <w:szCs w:val="28"/>
                        </w:rPr>
                      </w:pPr>
                      <w:r>
                        <w:rPr>
                          <w:b/>
                          <w:bCs/>
                          <w:sz w:val="28"/>
                          <w:szCs w:val="28"/>
                        </w:rPr>
                        <w:t>THEME</w:t>
                      </w:r>
                    </w:p>
                    <w:p w14:paraId="5AD6C393" w14:textId="77777777" w:rsidR="00927E18" w:rsidRDefault="00927E18" w:rsidP="00FE076C">
                      <w:pPr>
                        <w:tabs>
                          <w:tab w:val="left" w:pos="465"/>
                          <w:tab w:val="center" w:pos="4535"/>
                          <w:tab w:val="left" w:pos="4845"/>
                        </w:tabs>
                        <w:spacing w:after="0" w:line="276" w:lineRule="auto"/>
                        <w:jc w:val="center"/>
                        <w:rPr>
                          <w:rFonts w:asciiTheme="majorBidi" w:hAnsiTheme="majorBidi" w:cstheme="majorBidi"/>
                          <w:bCs/>
                          <w:sz w:val="28"/>
                          <w:szCs w:val="28"/>
                        </w:rPr>
                      </w:pPr>
                      <w:r>
                        <w:rPr>
                          <w:rFonts w:asciiTheme="majorBidi" w:hAnsiTheme="majorBidi" w:cstheme="majorBidi"/>
                          <w:bCs/>
                          <w:sz w:val="28"/>
                          <w:szCs w:val="28"/>
                        </w:rPr>
                        <w:t>Immunotherapie antitumorale:</w:t>
                      </w:r>
                      <w:r w:rsidRPr="00FE076C">
                        <w:rPr>
                          <w:rFonts w:asciiTheme="majorBidi" w:hAnsiTheme="majorBidi" w:cstheme="majorBidi"/>
                          <w:bCs/>
                          <w:sz w:val="28"/>
                          <w:szCs w:val="28"/>
                          <w:lang w:val="fr-FR"/>
                        </w:rPr>
                        <w:t xml:space="preserve"> </w:t>
                      </w:r>
                      <w:r w:rsidR="00FE076C" w:rsidRPr="00FE076C">
                        <w:rPr>
                          <w:rFonts w:asciiTheme="majorBidi" w:hAnsiTheme="majorBidi" w:cstheme="majorBidi"/>
                          <w:bCs/>
                          <w:sz w:val="28"/>
                          <w:szCs w:val="28"/>
                          <w:lang w:val="fr-FR"/>
                        </w:rPr>
                        <w:t>C</w:t>
                      </w:r>
                      <w:r w:rsidRPr="00FE076C">
                        <w:rPr>
                          <w:rFonts w:asciiTheme="majorBidi" w:hAnsiTheme="majorBidi" w:cstheme="majorBidi"/>
                          <w:bCs/>
                          <w:sz w:val="28"/>
                          <w:szCs w:val="28"/>
                          <w:lang w:val="fr-FR"/>
                        </w:rPr>
                        <w:t>as</w:t>
                      </w:r>
                      <w:r>
                        <w:rPr>
                          <w:rFonts w:asciiTheme="majorBidi" w:hAnsiTheme="majorBidi" w:cstheme="majorBidi"/>
                          <w:bCs/>
                          <w:sz w:val="28"/>
                          <w:szCs w:val="28"/>
                        </w:rPr>
                        <w:t xml:space="preserve"> de cytokine IL-2 et IL-15</w:t>
                      </w:r>
                    </w:p>
                    <w:p w14:paraId="7C19BC82" w14:textId="77777777" w:rsidR="00927E18" w:rsidRPr="00CF1417" w:rsidRDefault="00927E18" w:rsidP="003E4950">
                      <w:pPr>
                        <w:tabs>
                          <w:tab w:val="left" w:pos="465"/>
                          <w:tab w:val="center" w:pos="4535"/>
                          <w:tab w:val="left" w:pos="4845"/>
                        </w:tabs>
                        <w:spacing w:after="0" w:line="276" w:lineRule="auto"/>
                        <w:jc w:val="center"/>
                        <w:rPr>
                          <w:rFonts w:asciiTheme="majorBidi" w:hAnsiTheme="majorBidi" w:cstheme="majorBidi"/>
                          <w:bCs/>
                          <w:sz w:val="28"/>
                          <w:szCs w:val="28"/>
                        </w:rPr>
                      </w:pPr>
                    </w:p>
                    <w:p w14:paraId="0261CCD4" w14:textId="77777777" w:rsidR="00927E18" w:rsidRDefault="00927E18" w:rsidP="00EA322D">
                      <w:pPr>
                        <w:spacing w:after="120" w:line="360" w:lineRule="auto"/>
                        <w:jc w:val="center"/>
                        <w:rPr>
                          <w:rFonts w:ascii="Algerian" w:hAnsi="Algerian"/>
                          <w:b/>
                          <w:bCs/>
                          <w:sz w:val="24"/>
                          <w:szCs w:val="24"/>
                        </w:rPr>
                      </w:pPr>
                    </w:p>
                  </w:txbxContent>
                </v:textbox>
                <w10:wrap anchorx="margin"/>
              </v:shape>
            </w:pict>
          </mc:Fallback>
        </mc:AlternateContent>
      </w:r>
      <w:r w:rsidR="00EA322D" w:rsidRPr="00C745FA">
        <w:rPr>
          <w:rFonts w:ascii="Times New Roman" w:eastAsia="Times New Roman" w:hAnsi="Times New Roman" w:cs="Times New Roman"/>
          <w:b/>
          <w:bCs/>
          <w:kern w:val="0"/>
          <w:sz w:val="28"/>
          <w:szCs w:val="28"/>
          <w:lang w:val="fr-FR"/>
        </w:rPr>
        <w:t>Spécialité:</w:t>
      </w:r>
      <w:r w:rsidR="00C745FA">
        <w:rPr>
          <w:rFonts w:ascii="Times New Roman" w:eastAsia="Times New Roman" w:hAnsi="Times New Roman" w:cs="Times New Roman"/>
          <w:b/>
          <w:bCs/>
          <w:kern w:val="0"/>
          <w:sz w:val="28"/>
          <w:szCs w:val="28"/>
          <w:lang w:val="fr-FR"/>
        </w:rPr>
        <w:t xml:space="preserve"> </w:t>
      </w:r>
      <w:r w:rsidR="00EA322D" w:rsidRPr="00C745FA">
        <w:rPr>
          <w:rFonts w:ascii="Times New Roman" w:eastAsia="Times New Roman" w:hAnsi="Times New Roman" w:cs="Times New Roman"/>
          <w:bCs/>
          <w:kern w:val="0"/>
          <w:sz w:val="28"/>
          <w:szCs w:val="28"/>
          <w:lang w:val="fr-FR"/>
        </w:rPr>
        <w:t xml:space="preserve">Biotechnologie et  </w:t>
      </w:r>
      <w:r w:rsidR="00CF1417" w:rsidRPr="00C745FA">
        <w:rPr>
          <w:rFonts w:asciiTheme="majorBidi" w:hAnsiTheme="majorBidi" w:cstheme="majorBidi"/>
          <w:bCs/>
          <w:sz w:val="28"/>
          <w:szCs w:val="28"/>
          <w:lang w:val="fr-FR"/>
        </w:rPr>
        <w:t>Pathologie</w:t>
      </w:r>
      <w:r w:rsidR="00B11F5C" w:rsidRPr="00C745FA">
        <w:rPr>
          <w:rFonts w:asciiTheme="majorBidi" w:hAnsiTheme="majorBidi" w:cstheme="majorBidi"/>
          <w:bCs/>
          <w:sz w:val="28"/>
          <w:szCs w:val="28"/>
          <w:lang w:val="fr-FR"/>
        </w:rPr>
        <w:t xml:space="preserve"> </w:t>
      </w:r>
      <w:r w:rsidR="00CF1417" w:rsidRPr="00C745FA">
        <w:rPr>
          <w:rFonts w:asciiTheme="majorBidi" w:hAnsiTheme="majorBidi" w:cstheme="majorBidi"/>
          <w:bCs/>
          <w:sz w:val="28"/>
          <w:szCs w:val="28"/>
          <w:lang w:val="fr-FR"/>
        </w:rPr>
        <w:t>Molécul</w:t>
      </w:r>
      <w:r w:rsidR="00B328B8" w:rsidRPr="00C745FA">
        <w:rPr>
          <w:rFonts w:asciiTheme="majorBidi" w:hAnsiTheme="majorBidi" w:cstheme="majorBidi"/>
          <w:bCs/>
          <w:sz w:val="28"/>
          <w:szCs w:val="28"/>
          <w:lang w:val="fr-FR"/>
        </w:rPr>
        <w:t>aire</w:t>
      </w:r>
      <w:r w:rsidR="00EA322D" w:rsidRPr="00C745FA">
        <w:rPr>
          <w:rFonts w:ascii="Algerian" w:eastAsia="Times New Roman" w:hAnsi="Algerian" w:cs="Times New Roman"/>
          <w:kern w:val="0"/>
          <w:sz w:val="32"/>
          <w:szCs w:val="32"/>
          <w:lang w:val="fr-FR"/>
        </w:rPr>
        <w:br/>
      </w:r>
    </w:p>
    <w:p w14:paraId="67322EA1" w14:textId="77777777" w:rsidR="00EA322D" w:rsidRPr="00C745FA" w:rsidRDefault="00EA322D" w:rsidP="00EA322D">
      <w:pPr>
        <w:spacing w:after="200" w:line="276" w:lineRule="auto"/>
        <w:ind w:left="2124"/>
        <w:rPr>
          <w:rFonts w:ascii="Algerian" w:eastAsia="Times New Roman" w:hAnsi="Algerian" w:cs="Times New Roman"/>
          <w:b/>
          <w:bCs/>
          <w:kern w:val="0"/>
          <w:sz w:val="40"/>
          <w:szCs w:val="40"/>
          <w:lang w:val="fr-FR"/>
        </w:rPr>
      </w:pPr>
      <w:r w:rsidRPr="00C745FA">
        <w:rPr>
          <w:rFonts w:ascii="Algerian" w:eastAsia="Times New Roman" w:hAnsi="Algerian" w:cs="Times New Roman"/>
          <w:b/>
          <w:bCs/>
          <w:kern w:val="0"/>
          <w:sz w:val="40"/>
          <w:szCs w:val="40"/>
          <w:lang w:val="fr-FR"/>
        </w:rPr>
        <w:t>Thème</w:t>
      </w:r>
    </w:p>
    <w:p w14:paraId="0B33B234" w14:textId="77777777" w:rsidR="00EA322D" w:rsidRPr="00C745FA" w:rsidRDefault="00EA322D" w:rsidP="00EA322D">
      <w:pPr>
        <w:spacing w:after="200" w:line="276" w:lineRule="auto"/>
        <w:ind w:left="2124"/>
        <w:rPr>
          <w:rFonts w:ascii="Algerian" w:eastAsia="Times New Roman" w:hAnsi="Algerian" w:cs="Times New Roman"/>
          <w:b/>
          <w:bCs/>
          <w:kern w:val="0"/>
          <w:sz w:val="40"/>
          <w:szCs w:val="40"/>
          <w:lang w:val="fr-FR"/>
        </w:rPr>
      </w:pPr>
    </w:p>
    <w:p w14:paraId="594834F4" w14:textId="77777777" w:rsidR="00EA322D" w:rsidRPr="00C745FA" w:rsidRDefault="00EA322D" w:rsidP="00B11F5C">
      <w:pPr>
        <w:spacing w:after="200" w:line="276" w:lineRule="auto"/>
        <w:jc w:val="center"/>
        <w:rPr>
          <w:rFonts w:ascii="Times New Roman" w:eastAsia="Times New Roman" w:hAnsi="Times New Roman" w:cs="Times New Roman"/>
          <w:kern w:val="0"/>
          <w:sz w:val="24"/>
          <w:szCs w:val="24"/>
          <w:lang w:val="fr-FR"/>
        </w:rPr>
      </w:pPr>
      <w:r w:rsidRPr="00C745FA">
        <w:rPr>
          <w:rFonts w:ascii="Times New Roman" w:eastAsia="Times New Roman" w:hAnsi="Times New Roman" w:cs="Times New Roman"/>
          <w:kern w:val="0"/>
          <w:sz w:val="24"/>
          <w:szCs w:val="24"/>
          <w:lang w:val="fr-FR"/>
        </w:rPr>
        <w:t>Soutenue</w:t>
      </w:r>
      <w:r w:rsidR="00B11F5C" w:rsidRPr="00C745FA">
        <w:rPr>
          <w:rFonts w:ascii="Times New Roman" w:eastAsia="Times New Roman" w:hAnsi="Times New Roman" w:cs="Times New Roman"/>
          <w:kern w:val="0"/>
          <w:sz w:val="24"/>
          <w:szCs w:val="24"/>
          <w:lang w:val="fr-FR"/>
        </w:rPr>
        <w:t xml:space="preserve"> </w:t>
      </w:r>
      <w:r w:rsidRPr="00C745FA">
        <w:rPr>
          <w:rFonts w:ascii="Times New Roman" w:eastAsia="Times New Roman" w:hAnsi="Times New Roman" w:cs="Times New Roman"/>
          <w:kern w:val="0"/>
          <w:sz w:val="24"/>
          <w:szCs w:val="24"/>
          <w:lang w:val="fr-FR"/>
        </w:rPr>
        <w:t>publiquement</w:t>
      </w:r>
      <w:r w:rsidR="00B11F5C" w:rsidRPr="00C745FA">
        <w:rPr>
          <w:rFonts w:ascii="Times New Roman" w:eastAsia="Times New Roman" w:hAnsi="Times New Roman" w:cs="Times New Roman"/>
          <w:kern w:val="0"/>
          <w:sz w:val="24"/>
          <w:szCs w:val="24"/>
          <w:lang w:val="fr-FR"/>
        </w:rPr>
        <w:t xml:space="preserve"> </w:t>
      </w:r>
      <w:r w:rsidRPr="00C745FA">
        <w:rPr>
          <w:rFonts w:ascii="Times New Roman" w:eastAsia="Times New Roman" w:hAnsi="Times New Roman" w:cs="Times New Roman"/>
          <w:kern w:val="0"/>
          <w:sz w:val="24"/>
          <w:szCs w:val="24"/>
          <w:lang w:val="fr-FR"/>
        </w:rPr>
        <w:t>le:</w:t>
      </w:r>
      <w:r w:rsidR="00B11F5C" w:rsidRPr="00C745FA">
        <w:rPr>
          <w:rFonts w:ascii="Times New Roman" w:eastAsia="Times New Roman" w:hAnsi="Times New Roman" w:cs="Times New Roman"/>
          <w:kern w:val="0"/>
          <w:sz w:val="24"/>
          <w:szCs w:val="24"/>
          <w:lang w:val="fr-FR"/>
        </w:rPr>
        <w:t xml:space="preserve"> </w:t>
      </w:r>
      <w:r w:rsidR="00B328B8" w:rsidRPr="00C745FA">
        <w:rPr>
          <w:rFonts w:ascii="Times New Roman" w:eastAsia="Times New Roman" w:hAnsi="Times New Roman" w:cs="Times New Roman"/>
          <w:b/>
          <w:bCs/>
          <w:kern w:val="0"/>
          <w:sz w:val="24"/>
          <w:szCs w:val="24"/>
          <w:lang w:val="fr-FR"/>
        </w:rPr>
        <w:t>22</w:t>
      </w:r>
      <w:r w:rsidRPr="00C745FA">
        <w:rPr>
          <w:rFonts w:ascii="Times New Roman" w:eastAsia="Times New Roman" w:hAnsi="Times New Roman" w:cs="Times New Roman"/>
          <w:b/>
          <w:bCs/>
          <w:kern w:val="0"/>
          <w:sz w:val="24"/>
          <w:szCs w:val="24"/>
          <w:lang w:val="fr-FR"/>
        </w:rPr>
        <w:t>/</w:t>
      </w:r>
      <w:r w:rsidR="00B328B8" w:rsidRPr="00C745FA">
        <w:rPr>
          <w:rFonts w:ascii="Times New Roman" w:eastAsia="Times New Roman" w:hAnsi="Times New Roman" w:cs="Times New Roman"/>
          <w:b/>
          <w:bCs/>
          <w:kern w:val="0"/>
          <w:sz w:val="24"/>
          <w:szCs w:val="24"/>
          <w:lang w:val="fr-FR"/>
        </w:rPr>
        <w:t>06</w:t>
      </w:r>
      <w:r w:rsidRPr="00C745FA">
        <w:rPr>
          <w:rFonts w:ascii="Times New Roman" w:eastAsia="Times New Roman" w:hAnsi="Times New Roman" w:cs="Times New Roman"/>
          <w:b/>
          <w:bCs/>
          <w:kern w:val="0"/>
          <w:sz w:val="24"/>
          <w:szCs w:val="24"/>
          <w:lang w:val="fr-FR"/>
        </w:rPr>
        <w:t>/</w:t>
      </w:r>
      <w:r w:rsidR="00B328B8" w:rsidRPr="00C745FA">
        <w:rPr>
          <w:rFonts w:ascii="Times New Roman" w:eastAsia="Times New Roman" w:hAnsi="Times New Roman" w:cs="Times New Roman"/>
          <w:b/>
          <w:bCs/>
          <w:kern w:val="0"/>
          <w:sz w:val="24"/>
          <w:szCs w:val="24"/>
          <w:lang w:val="fr-FR"/>
        </w:rPr>
        <w:t>2025</w:t>
      </w:r>
    </w:p>
    <w:p w14:paraId="42245A18" w14:textId="77777777" w:rsidR="00EA322D" w:rsidRPr="00C745FA" w:rsidRDefault="00EA322D" w:rsidP="00EA322D">
      <w:pPr>
        <w:spacing w:after="0" w:line="360" w:lineRule="auto"/>
        <w:rPr>
          <w:rFonts w:ascii="Algerian" w:eastAsia="Times New Roman" w:hAnsi="Algerian" w:cs="Times New Roman"/>
          <w:kern w:val="0"/>
          <w:sz w:val="24"/>
          <w:szCs w:val="24"/>
          <w:lang w:val="fr-FR"/>
        </w:rPr>
      </w:pPr>
      <w:r w:rsidRPr="00C745FA">
        <w:rPr>
          <w:rFonts w:ascii="Algerian" w:eastAsia="Times New Roman" w:hAnsi="Algerian" w:cs="Times New Roman"/>
          <w:kern w:val="0"/>
          <w:sz w:val="24"/>
          <w:szCs w:val="24"/>
          <w:lang w:val="fr-FR"/>
        </w:rPr>
        <w:t>Devant le Jury :</w:t>
      </w:r>
      <w:r w:rsidR="00B11F5C" w:rsidRPr="00C745FA">
        <w:rPr>
          <w:rFonts w:ascii="Algerian" w:eastAsia="Times New Roman" w:hAnsi="Algerian" w:cs="Times New Roman"/>
          <w:kern w:val="0"/>
          <w:sz w:val="24"/>
          <w:szCs w:val="24"/>
          <w:lang w:val="fr-FR"/>
        </w:rPr>
        <w:t xml:space="preserve"> </w:t>
      </w:r>
    </w:p>
    <w:p w14:paraId="07A12250" w14:textId="77777777" w:rsidR="00EA322D" w:rsidRPr="00C745FA" w:rsidRDefault="00EA322D" w:rsidP="00EA322D">
      <w:pPr>
        <w:spacing w:after="200" w:line="276" w:lineRule="auto"/>
        <w:jc w:val="both"/>
        <w:rPr>
          <w:rFonts w:ascii="Times New Roman" w:eastAsia="Times New Roman" w:hAnsi="Times New Roman" w:cs="Times New Roman"/>
          <w:b/>
          <w:bCs/>
          <w:smallCaps/>
          <w:kern w:val="0"/>
          <w:sz w:val="24"/>
          <w:szCs w:val="24"/>
          <w:lang w:val="fr-FR"/>
        </w:rPr>
      </w:pPr>
    </w:p>
    <w:tbl>
      <w:tblPr>
        <w:tblStyle w:val="Grilledutableau"/>
        <w:tblW w:w="49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0"/>
        <w:gridCol w:w="2077"/>
      </w:tblGrid>
      <w:tr w:rsidR="00CF1417" w:rsidRPr="00C745FA" w14:paraId="53CE444F" w14:textId="77777777" w:rsidTr="00F16AB8">
        <w:trPr>
          <w:trHeight w:val="587"/>
        </w:trPr>
        <w:tc>
          <w:tcPr>
            <w:tcW w:w="3842" w:type="pct"/>
          </w:tcPr>
          <w:p w14:paraId="4BAE1780" w14:textId="77777777" w:rsidR="00CF1417" w:rsidRPr="00C745FA" w:rsidRDefault="00EA322D" w:rsidP="00CF1417">
            <w:pPr>
              <w:spacing w:after="200" w:line="276" w:lineRule="auto"/>
              <w:ind w:right="-4510"/>
              <w:jc w:val="both"/>
              <w:rPr>
                <w:rFonts w:ascii="Times New Roman" w:eastAsia="Times New Roman" w:hAnsi="Times New Roman" w:cs="Times New Roman"/>
                <w:b/>
                <w:bCs/>
                <w:smallCaps/>
                <w:kern w:val="0"/>
                <w:sz w:val="24"/>
                <w:szCs w:val="24"/>
                <w:lang w:val="fr-FR"/>
              </w:rPr>
            </w:pPr>
            <w:r w:rsidRPr="00C745FA">
              <w:rPr>
                <w:rFonts w:ascii="Times New Roman" w:eastAsia="Times New Roman" w:hAnsi="Times New Roman" w:cs="Times New Roman"/>
                <w:b/>
                <w:bCs/>
                <w:smallCaps/>
                <w:kern w:val="0"/>
                <w:sz w:val="24"/>
                <w:szCs w:val="24"/>
                <w:lang w:val="fr-FR"/>
              </w:rPr>
              <w:t xml:space="preserve">Président:    </w:t>
            </w:r>
            <w:r w:rsidR="00CF1417" w:rsidRPr="00C745FA">
              <w:rPr>
                <w:rFonts w:ascii="Times New Roman" w:eastAsia="Times New Roman" w:hAnsi="Times New Roman" w:cs="Times New Roman"/>
                <w:b/>
                <w:bCs/>
                <w:smallCaps/>
                <w:kern w:val="0"/>
                <w:sz w:val="24"/>
                <w:szCs w:val="24"/>
                <w:lang w:val="fr-FR"/>
              </w:rPr>
              <w:t>BOUSSOUALIM</w:t>
            </w:r>
            <w:r w:rsidR="00C745FA">
              <w:rPr>
                <w:rFonts w:ascii="Times New Roman" w:eastAsia="Times New Roman" w:hAnsi="Times New Roman" w:cs="Times New Roman"/>
                <w:b/>
                <w:bCs/>
                <w:smallCaps/>
                <w:kern w:val="0"/>
                <w:sz w:val="24"/>
                <w:szCs w:val="24"/>
                <w:lang w:val="fr-FR"/>
              </w:rPr>
              <w:t xml:space="preserve"> </w:t>
            </w:r>
            <w:r w:rsidR="00CF1417" w:rsidRPr="00C745FA">
              <w:rPr>
                <w:rFonts w:ascii="Times New Roman" w:eastAsia="Times New Roman" w:hAnsi="Times New Roman" w:cs="Times New Roman"/>
                <w:b/>
                <w:bCs/>
                <w:smallCaps/>
                <w:kern w:val="0"/>
                <w:sz w:val="24"/>
                <w:szCs w:val="24"/>
                <w:lang w:val="fr-FR"/>
              </w:rPr>
              <w:t>Naouel</w:t>
            </w:r>
          </w:p>
        </w:tc>
        <w:tc>
          <w:tcPr>
            <w:tcW w:w="1158" w:type="pct"/>
          </w:tcPr>
          <w:p w14:paraId="70C86B6E" w14:textId="77777777" w:rsidR="00CF1417" w:rsidRPr="00C745FA" w:rsidRDefault="00F16AB8" w:rsidP="00CF1417">
            <w:pPr>
              <w:spacing w:after="200" w:line="276" w:lineRule="auto"/>
              <w:jc w:val="both"/>
              <w:rPr>
                <w:rFonts w:ascii="Times New Roman" w:eastAsia="Times New Roman" w:hAnsi="Times New Roman" w:cs="Times New Roman"/>
                <w:b/>
                <w:bCs/>
                <w:smallCaps/>
                <w:kern w:val="0"/>
                <w:sz w:val="24"/>
                <w:szCs w:val="24"/>
                <w:lang w:val="fr-FR"/>
              </w:rPr>
            </w:pPr>
            <w:r>
              <w:rPr>
                <w:rFonts w:ascii="Times New Roman" w:eastAsia="Times New Roman" w:hAnsi="Times New Roman" w:cs="Times New Roman"/>
                <w:b/>
                <w:bCs/>
                <w:smallCaps/>
                <w:kern w:val="0"/>
                <w:sz w:val="24"/>
                <w:szCs w:val="24"/>
                <w:lang w:val="fr-FR"/>
              </w:rPr>
              <w:t xml:space="preserve"> </w:t>
            </w:r>
            <w:r w:rsidR="00CF1417" w:rsidRPr="00C745FA">
              <w:rPr>
                <w:rFonts w:ascii="Times New Roman" w:eastAsia="Times New Roman" w:hAnsi="Times New Roman" w:cs="Times New Roman"/>
                <w:b/>
                <w:bCs/>
                <w:smallCaps/>
                <w:kern w:val="0"/>
                <w:sz w:val="24"/>
                <w:szCs w:val="24"/>
                <w:lang w:val="fr-FR"/>
              </w:rPr>
              <w:t>Pr. UFA Sétif 1</w:t>
            </w:r>
          </w:p>
        </w:tc>
      </w:tr>
    </w:tbl>
    <w:p w14:paraId="2B1F7387" w14:textId="77777777" w:rsidR="00EA322D" w:rsidRPr="00C745FA" w:rsidRDefault="00C745FA" w:rsidP="00F16AB8">
      <w:pPr>
        <w:spacing w:after="200" w:line="276" w:lineRule="auto"/>
        <w:jc w:val="both"/>
        <w:rPr>
          <w:rFonts w:ascii="Times New Roman" w:eastAsia="Times New Roman" w:hAnsi="Times New Roman" w:cs="Times New Roman"/>
          <w:b/>
          <w:kern w:val="0"/>
          <w:sz w:val="24"/>
          <w:szCs w:val="24"/>
          <w:lang w:val="fr-FR"/>
        </w:rPr>
      </w:pPr>
      <w:r>
        <w:rPr>
          <w:rFonts w:ascii="Times New Roman" w:eastAsia="Times New Roman" w:hAnsi="Times New Roman" w:cs="Times New Roman"/>
          <w:b/>
          <w:bCs/>
          <w:smallCaps/>
          <w:kern w:val="0"/>
          <w:sz w:val="24"/>
          <w:szCs w:val="24"/>
          <w:lang w:val="fr-FR"/>
        </w:rPr>
        <w:t>Encadrant</w:t>
      </w:r>
      <w:r w:rsidR="00EA322D" w:rsidRPr="00C745FA">
        <w:rPr>
          <w:rFonts w:ascii="Times New Roman" w:eastAsia="Times New Roman" w:hAnsi="Times New Roman" w:cs="Times New Roman"/>
          <w:b/>
          <w:bCs/>
          <w:smallCaps/>
          <w:kern w:val="0"/>
          <w:sz w:val="24"/>
          <w:szCs w:val="24"/>
          <w:lang w:val="fr-FR"/>
        </w:rPr>
        <w:t>:</w:t>
      </w:r>
      <w:r>
        <w:rPr>
          <w:rFonts w:ascii="Times New Roman" w:eastAsia="Times New Roman" w:hAnsi="Times New Roman" w:cs="Times New Roman"/>
          <w:b/>
          <w:bCs/>
          <w:smallCaps/>
          <w:kern w:val="0"/>
          <w:sz w:val="24"/>
          <w:szCs w:val="24"/>
          <w:lang w:val="fr-FR"/>
        </w:rPr>
        <w:t xml:space="preserve"> </w:t>
      </w:r>
      <w:r w:rsidR="00CF1417" w:rsidRPr="00C745FA">
        <w:rPr>
          <w:rFonts w:ascii="Times New Roman" w:eastAsia="Times New Roman" w:hAnsi="Times New Roman" w:cs="Times New Roman"/>
          <w:b/>
          <w:bCs/>
          <w:kern w:val="0"/>
          <w:sz w:val="24"/>
          <w:szCs w:val="24"/>
          <w:lang w:val="fr-FR"/>
        </w:rPr>
        <w:t>KRACHE Imane</w:t>
      </w:r>
      <w:r w:rsidR="00B11F5C" w:rsidRPr="00C745FA">
        <w:rPr>
          <w:rFonts w:ascii="Times New Roman" w:eastAsia="Times New Roman" w:hAnsi="Times New Roman" w:cs="Times New Roman"/>
          <w:b/>
          <w:bCs/>
          <w:kern w:val="0"/>
          <w:sz w:val="24"/>
          <w:szCs w:val="24"/>
          <w:lang w:val="fr-FR"/>
        </w:rPr>
        <w:tab/>
      </w:r>
      <w:r w:rsidR="00B11F5C" w:rsidRPr="00C745FA">
        <w:rPr>
          <w:rFonts w:ascii="Times New Roman" w:eastAsia="Times New Roman" w:hAnsi="Times New Roman" w:cs="Times New Roman"/>
          <w:b/>
          <w:bCs/>
          <w:kern w:val="0"/>
          <w:sz w:val="24"/>
          <w:szCs w:val="24"/>
          <w:lang w:val="fr-FR"/>
        </w:rPr>
        <w:tab/>
      </w:r>
      <w:r w:rsidR="00B11F5C" w:rsidRPr="00C745FA">
        <w:rPr>
          <w:rFonts w:ascii="Times New Roman" w:eastAsia="Times New Roman" w:hAnsi="Times New Roman" w:cs="Times New Roman"/>
          <w:b/>
          <w:bCs/>
          <w:kern w:val="0"/>
          <w:sz w:val="24"/>
          <w:szCs w:val="24"/>
          <w:lang w:val="fr-FR"/>
        </w:rPr>
        <w:tab/>
      </w:r>
      <w:r w:rsidR="00B11F5C" w:rsidRPr="00C745FA">
        <w:rPr>
          <w:rFonts w:ascii="Times New Roman" w:eastAsia="Times New Roman" w:hAnsi="Times New Roman" w:cs="Times New Roman"/>
          <w:b/>
          <w:bCs/>
          <w:kern w:val="0"/>
          <w:sz w:val="24"/>
          <w:szCs w:val="24"/>
          <w:lang w:val="fr-FR"/>
        </w:rPr>
        <w:tab/>
      </w:r>
      <w:r w:rsidR="00B11F5C" w:rsidRPr="00C745FA">
        <w:rPr>
          <w:rFonts w:ascii="Times New Roman" w:eastAsia="Times New Roman" w:hAnsi="Times New Roman" w:cs="Times New Roman"/>
          <w:b/>
          <w:bCs/>
          <w:kern w:val="0"/>
          <w:sz w:val="24"/>
          <w:szCs w:val="24"/>
          <w:lang w:val="fr-FR"/>
        </w:rPr>
        <w:tab/>
        <w:t xml:space="preserve">    </w:t>
      </w:r>
      <w:r w:rsidR="00CF1417" w:rsidRPr="00C745FA">
        <w:rPr>
          <w:rFonts w:ascii="Times New Roman" w:eastAsia="Times New Roman" w:hAnsi="Times New Roman" w:cs="Times New Roman"/>
          <w:b/>
          <w:kern w:val="0"/>
          <w:sz w:val="24"/>
          <w:szCs w:val="24"/>
          <w:lang w:val="fr-FR"/>
        </w:rPr>
        <w:t>MCA.</w:t>
      </w:r>
      <w:r w:rsidR="00B11F5C" w:rsidRPr="00C745FA">
        <w:rPr>
          <w:rFonts w:ascii="Times New Roman" w:eastAsia="Times New Roman" w:hAnsi="Times New Roman" w:cs="Times New Roman"/>
          <w:b/>
          <w:kern w:val="0"/>
          <w:sz w:val="24"/>
          <w:szCs w:val="24"/>
          <w:lang w:val="fr-FR"/>
        </w:rPr>
        <w:t xml:space="preserve"> </w:t>
      </w:r>
      <w:r w:rsidR="00EA322D" w:rsidRPr="00C745FA">
        <w:rPr>
          <w:rFonts w:ascii="Times New Roman" w:eastAsia="Times New Roman" w:hAnsi="Times New Roman" w:cs="Times New Roman"/>
          <w:b/>
          <w:kern w:val="0"/>
          <w:sz w:val="24"/>
          <w:szCs w:val="24"/>
          <w:lang w:val="fr-FR"/>
        </w:rPr>
        <w:t>UFA Sétif 1</w:t>
      </w:r>
    </w:p>
    <w:p w14:paraId="709FB9F0" w14:textId="77777777" w:rsidR="00CF1417" w:rsidRPr="00C745FA" w:rsidRDefault="00C745FA" w:rsidP="00B11F5C">
      <w:pPr>
        <w:spacing w:after="200" w:line="276" w:lineRule="auto"/>
        <w:rPr>
          <w:rFonts w:ascii="Times New Roman" w:eastAsia="Times New Roman" w:hAnsi="Times New Roman" w:cs="Times New Roman"/>
          <w:b/>
          <w:bCs/>
          <w:kern w:val="0"/>
          <w:sz w:val="24"/>
          <w:szCs w:val="24"/>
          <w:lang w:val="fr-FR"/>
        </w:rPr>
      </w:pPr>
      <w:r>
        <w:rPr>
          <w:rFonts w:ascii="Times New Roman" w:eastAsia="Times New Roman" w:hAnsi="Times New Roman" w:cs="Times New Roman"/>
          <w:b/>
          <w:bCs/>
          <w:smallCaps/>
          <w:kern w:val="0"/>
          <w:sz w:val="24"/>
          <w:szCs w:val="24"/>
          <w:lang w:val="fr-FR"/>
        </w:rPr>
        <w:t>Examinateur</w:t>
      </w:r>
      <w:r w:rsidR="00CF1417" w:rsidRPr="00C745FA">
        <w:rPr>
          <w:rFonts w:ascii="Times New Roman" w:eastAsia="Times New Roman" w:hAnsi="Times New Roman" w:cs="Times New Roman"/>
          <w:b/>
          <w:bCs/>
          <w:smallCaps/>
          <w:kern w:val="0"/>
          <w:sz w:val="24"/>
          <w:szCs w:val="24"/>
          <w:lang w:val="fr-FR"/>
        </w:rPr>
        <w:t xml:space="preserve">:TADRENT Wafa                                      </w:t>
      </w:r>
      <w:r w:rsidR="00B11F5C" w:rsidRPr="00C745FA">
        <w:rPr>
          <w:rFonts w:ascii="Times New Roman" w:eastAsia="Times New Roman" w:hAnsi="Times New Roman" w:cs="Times New Roman"/>
          <w:b/>
          <w:bCs/>
          <w:smallCaps/>
          <w:kern w:val="0"/>
          <w:sz w:val="24"/>
          <w:szCs w:val="24"/>
          <w:lang w:val="fr-FR"/>
        </w:rPr>
        <w:t xml:space="preserve">                                       </w:t>
      </w:r>
      <w:r w:rsidR="00CF1417" w:rsidRPr="00C745FA">
        <w:rPr>
          <w:rFonts w:ascii="Times New Roman" w:eastAsia="Times New Roman" w:hAnsi="Times New Roman" w:cs="Times New Roman"/>
          <w:b/>
          <w:bCs/>
          <w:smallCaps/>
          <w:kern w:val="0"/>
          <w:sz w:val="24"/>
          <w:szCs w:val="24"/>
          <w:lang w:val="fr-FR"/>
        </w:rPr>
        <w:t>MCA.</w:t>
      </w:r>
      <w:r w:rsidR="00B11F5C" w:rsidRPr="00C745FA">
        <w:rPr>
          <w:rFonts w:ascii="Times New Roman" w:eastAsia="Times New Roman" w:hAnsi="Times New Roman" w:cs="Times New Roman"/>
          <w:b/>
          <w:bCs/>
          <w:smallCaps/>
          <w:kern w:val="0"/>
          <w:sz w:val="24"/>
          <w:szCs w:val="24"/>
          <w:lang w:val="fr-FR"/>
        </w:rPr>
        <w:t xml:space="preserve"> </w:t>
      </w:r>
      <w:r w:rsidR="00CF1417" w:rsidRPr="00C745FA">
        <w:rPr>
          <w:rFonts w:ascii="Times New Roman" w:eastAsia="Times New Roman" w:hAnsi="Times New Roman" w:cs="Times New Roman"/>
          <w:b/>
          <w:bCs/>
          <w:smallCaps/>
          <w:kern w:val="0"/>
          <w:sz w:val="24"/>
          <w:szCs w:val="24"/>
          <w:lang w:val="fr-FR"/>
        </w:rPr>
        <w:t>UFA</w:t>
      </w:r>
      <w:r w:rsidR="00B11F5C" w:rsidRPr="00C745FA">
        <w:rPr>
          <w:rFonts w:ascii="Times New Roman" w:eastAsia="Times New Roman" w:hAnsi="Times New Roman" w:cs="Times New Roman"/>
          <w:b/>
          <w:bCs/>
          <w:smallCaps/>
          <w:kern w:val="0"/>
          <w:sz w:val="24"/>
          <w:szCs w:val="24"/>
          <w:lang w:val="fr-FR"/>
        </w:rPr>
        <w:t xml:space="preserve"> </w:t>
      </w:r>
      <w:r w:rsidR="00813309" w:rsidRPr="00C745FA">
        <w:rPr>
          <w:rFonts w:ascii="Times New Roman" w:eastAsia="Times New Roman" w:hAnsi="Times New Roman" w:cs="Times New Roman"/>
          <w:b/>
          <w:kern w:val="0"/>
          <w:sz w:val="24"/>
          <w:szCs w:val="24"/>
          <w:lang w:val="fr-FR"/>
        </w:rPr>
        <w:t>Sétif 1</w:t>
      </w:r>
    </w:p>
    <w:p w14:paraId="3AAD195C" w14:textId="77777777" w:rsidR="00EA322D" w:rsidRPr="00C745FA" w:rsidRDefault="00EA322D" w:rsidP="00CF1417">
      <w:pPr>
        <w:spacing w:after="200" w:line="276" w:lineRule="auto"/>
        <w:rPr>
          <w:rFonts w:ascii="Times New Roman" w:eastAsia="Times New Roman" w:hAnsi="Times New Roman" w:cs="Times New Roman"/>
          <w:b/>
          <w:bCs/>
          <w:kern w:val="0"/>
          <w:sz w:val="24"/>
          <w:szCs w:val="24"/>
          <w:lang w:val="fr-FR"/>
        </w:rPr>
      </w:pPr>
    </w:p>
    <w:p w14:paraId="1DB2AAED" w14:textId="77777777" w:rsidR="00EA322D" w:rsidRPr="00C745FA" w:rsidRDefault="00EA322D" w:rsidP="00EA322D">
      <w:pPr>
        <w:spacing w:after="200" w:line="276" w:lineRule="auto"/>
        <w:jc w:val="center"/>
        <w:rPr>
          <w:rFonts w:ascii="Cambria" w:hAnsi="Cambria"/>
          <w:b/>
          <w:bCs/>
          <w:sz w:val="40"/>
          <w:szCs w:val="40"/>
          <w:lang w:val="fr-FR"/>
        </w:rPr>
      </w:pPr>
      <w:r w:rsidRPr="00C745FA">
        <w:rPr>
          <w:rFonts w:ascii="Times New Roman" w:eastAsia="Times New Roman" w:hAnsi="Times New Roman" w:cs="Times New Roman"/>
          <w:b/>
          <w:bCs/>
          <w:smallCaps/>
          <w:kern w:val="0"/>
          <w:sz w:val="24"/>
          <w:szCs w:val="24"/>
          <w:lang w:val="fr-FR"/>
        </w:rPr>
        <w:t>année</w:t>
      </w:r>
      <w:r w:rsidR="00AA4C85" w:rsidRPr="00C745FA">
        <w:rPr>
          <w:rFonts w:ascii="Times New Roman" w:eastAsia="Times New Roman" w:hAnsi="Times New Roman" w:cs="Times New Roman"/>
          <w:b/>
          <w:bCs/>
          <w:smallCaps/>
          <w:kern w:val="0"/>
          <w:sz w:val="24"/>
          <w:szCs w:val="24"/>
          <w:lang w:val="fr-FR"/>
        </w:rPr>
        <w:t xml:space="preserve"> </w:t>
      </w:r>
      <w:r w:rsidRPr="00C745FA">
        <w:rPr>
          <w:rFonts w:ascii="Times New Roman" w:eastAsia="Times New Roman" w:hAnsi="Times New Roman" w:cs="Times New Roman"/>
          <w:b/>
          <w:bCs/>
          <w:smallCaps/>
          <w:kern w:val="0"/>
          <w:sz w:val="24"/>
          <w:szCs w:val="24"/>
          <w:lang w:val="fr-FR"/>
        </w:rPr>
        <w:t>universitaire : 2024/2025</w:t>
      </w:r>
    </w:p>
    <w:p w14:paraId="6A540B08" w14:textId="77777777" w:rsidR="005C7475" w:rsidRPr="00C745FA" w:rsidRDefault="005C7475" w:rsidP="005C7475">
      <w:pPr>
        <w:jc w:val="center"/>
        <w:rPr>
          <w:rFonts w:ascii="Brush Script MT" w:eastAsia="Times New Roman" w:hAnsi="Brush Script MT" w:cs="Times New Roman"/>
          <w:kern w:val="0"/>
          <w:sz w:val="72"/>
          <w:szCs w:val="72"/>
          <w:rtl/>
          <w:lang w:val="fr-FR"/>
        </w:rPr>
      </w:pPr>
      <w:r w:rsidRPr="00C745FA">
        <w:rPr>
          <w:rFonts w:ascii="Brush Script MT" w:eastAsia="Times New Roman" w:hAnsi="Brush Script MT" w:cs="Times New Roman"/>
          <w:kern w:val="0"/>
          <w:sz w:val="72"/>
          <w:szCs w:val="72"/>
          <w:lang w:val="fr-FR"/>
        </w:rPr>
        <w:lastRenderedPageBreak/>
        <w:t>Remerciements</w:t>
      </w:r>
    </w:p>
    <w:p w14:paraId="35380FF1" w14:textId="77777777" w:rsidR="005C7475" w:rsidRPr="00C745FA" w:rsidRDefault="005C7475" w:rsidP="005C7475">
      <w:pPr>
        <w:spacing w:line="360" w:lineRule="auto"/>
        <w:jc w:val="both"/>
        <w:rPr>
          <w:rFonts w:ascii="Times New Roman" w:eastAsia="Calibri" w:hAnsi="Times New Roman" w:cs="Times New Roman"/>
          <w:b/>
          <w:bCs/>
          <w:i/>
          <w:iCs/>
          <w:kern w:val="0"/>
          <w:sz w:val="28"/>
          <w:szCs w:val="28"/>
          <w:lang w:val="fr-FR" w:eastAsia="fr-FR"/>
        </w:rPr>
      </w:pPr>
    </w:p>
    <w:p w14:paraId="42C868D1" w14:textId="77777777" w:rsidR="00A733E2" w:rsidRPr="00C745FA" w:rsidRDefault="00A733E2" w:rsidP="00A733E2">
      <w:pPr>
        <w:rPr>
          <w:rFonts w:asciiTheme="majorBidi" w:eastAsia="Calibri" w:hAnsiTheme="majorBidi" w:cstheme="majorBidi"/>
          <w:kern w:val="0"/>
          <w:sz w:val="24"/>
          <w:szCs w:val="24"/>
          <w:lang w:val="fr-FR"/>
        </w:rPr>
      </w:pPr>
      <w:r w:rsidRPr="00C745FA">
        <w:rPr>
          <w:rFonts w:asciiTheme="majorBidi" w:eastAsia="Calibri" w:hAnsiTheme="majorBidi" w:cstheme="majorBidi"/>
          <w:kern w:val="0"/>
          <w:sz w:val="24"/>
          <w:szCs w:val="24"/>
          <w:lang w:val="fr-FR"/>
        </w:rPr>
        <w:t>A Nous tenons tout d’abord à remercier Dieu le tout puissant et miséricordieux, qui nous a</w:t>
      </w:r>
    </w:p>
    <w:p w14:paraId="1D69F2B8" w14:textId="77777777" w:rsidR="00A733E2" w:rsidRPr="00C745FA" w:rsidRDefault="003E4950" w:rsidP="00A733E2">
      <w:pPr>
        <w:rPr>
          <w:rFonts w:asciiTheme="majorBidi" w:eastAsia="Calibri" w:hAnsiTheme="majorBidi" w:cstheme="majorBidi"/>
          <w:kern w:val="0"/>
          <w:sz w:val="24"/>
          <w:szCs w:val="24"/>
          <w:lang w:val="fr-FR"/>
        </w:rPr>
      </w:pPr>
      <w:r w:rsidRPr="00C745FA">
        <w:rPr>
          <w:rFonts w:asciiTheme="majorBidi" w:eastAsia="Calibri" w:hAnsiTheme="majorBidi" w:cstheme="majorBidi"/>
          <w:kern w:val="0"/>
          <w:sz w:val="24"/>
          <w:szCs w:val="24"/>
          <w:lang w:val="fr-FR"/>
        </w:rPr>
        <w:t>Donné</w:t>
      </w:r>
      <w:r w:rsidR="00A733E2" w:rsidRPr="00C745FA">
        <w:rPr>
          <w:rFonts w:asciiTheme="majorBidi" w:eastAsia="Calibri" w:hAnsiTheme="majorBidi" w:cstheme="majorBidi"/>
          <w:kern w:val="0"/>
          <w:sz w:val="24"/>
          <w:szCs w:val="24"/>
          <w:lang w:val="fr-FR"/>
        </w:rPr>
        <w:t xml:space="preserve"> la</w:t>
      </w:r>
      <w:r w:rsidR="00AA4C85" w:rsidRPr="00C745FA">
        <w:rPr>
          <w:rFonts w:asciiTheme="majorBidi" w:eastAsia="Calibri" w:hAnsiTheme="majorBidi" w:cstheme="majorBidi"/>
          <w:kern w:val="0"/>
          <w:sz w:val="24"/>
          <w:szCs w:val="24"/>
          <w:lang w:val="fr-FR"/>
        </w:rPr>
        <w:t xml:space="preserve"> </w:t>
      </w:r>
      <w:r w:rsidR="00A733E2" w:rsidRPr="00C745FA">
        <w:rPr>
          <w:rFonts w:asciiTheme="majorBidi" w:eastAsia="Calibri" w:hAnsiTheme="majorBidi" w:cstheme="majorBidi"/>
          <w:kern w:val="0"/>
          <w:sz w:val="24"/>
          <w:szCs w:val="24"/>
          <w:lang w:val="fr-FR"/>
        </w:rPr>
        <w:t>force et la patience d’</w:t>
      </w:r>
      <w:r w:rsidR="00061208" w:rsidRPr="00C745FA">
        <w:rPr>
          <w:rFonts w:asciiTheme="majorBidi" w:eastAsia="Calibri" w:hAnsiTheme="majorBidi" w:cstheme="majorBidi"/>
          <w:kern w:val="0"/>
          <w:sz w:val="24"/>
          <w:szCs w:val="24"/>
          <w:lang w:val="fr-FR"/>
        </w:rPr>
        <w:t xml:space="preserve">accomplir ce </w:t>
      </w:r>
      <w:r w:rsidR="00A733E2" w:rsidRPr="00C745FA">
        <w:rPr>
          <w:rFonts w:asciiTheme="majorBidi" w:eastAsia="Calibri" w:hAnsiTheme="majorBidi" w:cstheme="majorBidi"/>
          <w:kern w:val="0"/>
          <w:sz w:val="24"/>
          <w:szCs w:val="24"/>
          <w:lang w:val="fr-FR"/>
        </w:rPr>
        <w:t>Modeste travail.</w:t>
      </w:r>
    </w:p>
    <w:p w14:paraId="049139B1" w14:textId="77777777" w:rsidR="00155667" w:rsidRDefault="00A733E2" w:rsidP="00155667">
      <w:pPr>
        <w:rPr>
          <w:rFonts w:asciiTheme="majorBidi" w:eastAsia="Calibri" w:hAnsiTheme="majorBidi" w:cstheme="majorBidi"/>
          <w:kern w:val="0"/>
          <w:sz w:val="24"/>
          <w:szCs w:val="24"/>
          <w:lang w:val="fr-FR"/>
        </w:rPr>
      </w:pPr>
      <w:r w:rsidRPr="00C745FA">
        <w:rPr>
          <w:rFonts w:asciiTheme="majorBidi" w:eastAsia="Calibri" w:hAnsiTheme="majorBidi" w:cstheme="majorBidi"/>
          <w:kern w:val="0"/>
          <w:sz w:val="24"/>
          <w:szCs w:val="24"/>
          <w:lang w:val="fr-FR"/>
        </w:rPr>
        <w:t xml:space="preserve">Nos </w:t>
      </w:r>
      <w:r w:rsidR="00061208" w:rsidRPr="00C745FA">
        <w:rPr>
          <w:rFonts w:asciiTheme="majorBidi" w:eastAsia="Calibri" w:hAnsiTheme="majorBidi" w:cstheme="majorBidi"/>
          <w:kern w:val="0"/>
          <w:sz w:val="24"/>
          <w:szCs w:val="24"/>
          <w:lang w:val="fr-FR"/>
        </w:rPr>
        <w:t>vifs remerciements vont également</w:t>
      </w:r>
      <w:r w:rsidRPr="00C745FA">
        <w:rPr>
          <w:rFonts w:asciiTheme="majorBidi" w:eastAsia="Calibri" w:hAnsiTheme="majorBidi" w:cstheme="majorBidi"/>
          <w:kern w:val="0"/>
          <w:sz w:val="24"/>
          <w:szCs w:val="24"/>
          <w:lang w:val="fr-FR"/>
        </w:rPr>
        <w:t xml:space="preserve"> aux membres du jury Pr. </w:t>
      </w:r>
      <w:r w:rsidR="00061208" w:rsidRPr="00C745FA">
        <w:rPr>
          <w:rFonts w:asciiTheme="majorBidi" w:eastAsia="Calibri" w:hAnsiTheme="majorBidi" w:cstheme="majorBidi"/>
          <w:kern w:val="0"/>
          <w:sz w:val="24"/>
          <w:szCs w:val="24"/>
          <w:lang w:val="fr-FR"/>
        </w:rPr>
        <w:t>Boussoalim Naouel et</w:t>
      </w:r>
    </w:p>
    <w:p w14:paraId="525EDB4B" w14:textId="77777777" w:rsidR="00A733E2" w:rsidRPr="00C745FA" w:rsidRDefault="00A733E2" w:rsidP="00155667">
      <w:pPr>
        <w:rPr>
          <w:rFonts w:asciiTheme="majorBidi" w:eastAsia="Calibri" w:hAnsiTheme="majorBidi" w:cstheme="majorBidi"/>
          <w:kern w:val="0"/>
          <w:sz w:val="24"/>
          <w:szCs w:val="24"/>
          <w:lang w:val="fr-FR"/>
        </w:rPr>
      </w:pPr>
      <w:r w:rsidRPr="00C745FA">
        <w:rPr>
          <w:rFonts w:asciiTheme="majorBidi" w:eastAsia="Calibri" w:hAnsiTheme="majorBidi" w:cstheme="majorBidi"/>
          <w:kern w:val="0"/>
          <w:sz w:val="24"/>
          <w:szCs w:val="24"/>
          <w:lang w:val="fr-FR"/>
        </w:rPr>
        <w:t>Dr.</w:t>
      </w:r>
      <w:r w:rsidR="00061208" w:rsidRPr="00C745FA">
        <w:rPr>
          <w:rFonts w:asciiTheme="majorBidi" w:eastAsia="Calibri" w:hAnsiTheme="majorBidi" w:cstheme="majorBidi"/>
          <w:kern w:val="0"/>
          <w:sz w:val="24"/>
          <w:szCs w:val="24"/>
          <w:lang w:val="fr-FR"/>
        </w:rPr>
        <w:t>Tadrent Wafa pour l’intérêt qu’ils ont porté à notre recherche en acceptant d’</w:t>
      </w:r>
      <w:r w:rsidR="003E4950" w:rsidRPr="00C745FA">
        <w:rPr>
          <w:rFonts w:asciiTheme="majorBidi" w:eastAsia="Calibri" w:hAnsiTheme="majorBidi" w:cstheme="majorBidi"/>
          <w:kern w:val="0"/>
          <w:sz w:val="24"/>
          <w:szCs w:val="24"/>
          <w:lang w:val="fr-FR"/>
        </w:rPr>
        <w:t xml:space="preserve">examiner </w:t>
      </w:r>
    </w:p>
    <w:p w14:paraId="1C0FBB98" w14:textId="77777777" w:rsidR="00A733E2" w:rsidRPr="00C745FA" w:rsidRDefault="00155667" w:rsidP="00155667">
      <w:pPr>
        <w:rPr>
          <w:rFonts w:asciiTheme="majorBidi" w:eastAsia="Calibri" w:hAnsiTheme="majorBidi" w:cstheme="majorBidi"/>
          <w:kern w:val="0"/>
          <w:sz w:val="24"/>
          <w:szCs w:val="24"/>
          <w:lang w:val="fr-FR"/>
        </w:rPr>
      </w:pPr>
      <w:r>
        <w:rPr>
          <w:rFonts w:asciiTheme="majorBidi" w:eastAsia="Calibri" w:hAnsiTheme="majorBidi" w:cstheme="majorBidi"/>
          <w:kern w:val="0"/>
          <w:sz w:val="24"/>
          <w:szCs w:val="24"/>
          <w:lang w:val="fr-FR"/>
        </w:rPr>
        <w:t>notre t</w:t>
      </w:r>
      <w:r w:rsidR="003E4950" w:rsidRPr="00C745FA">
        <w:rPr>
          <w:rFonts w:asciiTheme="majorBidi" w:eastAsia="Calibri" w:hAnsiTheme="majorBidi" w:cstheme="majorBidi"/>
          <w:kern w:val="0"/>
          <w:sz w:val="24"/>
          <w:szCs w:val="24"/>
          <w:lang w:val="fr-FR"/>
        </w:rPr>
        <w:t>ravail</w:t>
      </w:r>
      <w:r w:rsidR="00A733E2" w:rsidRPr="00C745FA">
        <w:rPr>
          <w:rFonts w:asciiTheme="majorBidi" w:eastAsia="Calibri" w:hAnsiTheme="majorBidi" w:cstheme="majorBidi"/>
          <w:kern w:val="0"/>
          <w:sz w:val="24"/>
          <w:szCs w:val="24"/>
          <w:lang w:val="fr-FR"/>
        </w:rPr>
        <w:t xml:space="preserve"> Et de l’enrichir</w:t>
      </w:r>
      <w:r w:rsidR="00061208" w:rsidRPr="00C745FA">
        <w:rPr>
          <w:rFonts w:asciiTheme="majorBidi" w:eastAsia="Calibri" w:hAnsiTheme="majorBidi" w:cstheme="majorBidi"/>
          <w:kern w:val="0"/>
          <w:sz w:val="24"/>
          <w:szCs w:val="24"/>
          <w:lang w:val="fr-FR"/>
        </w:rPr>
        <w:t xml:space="preserve"> </w:t>
      </w:r>
      <w:r w:rsidR="00A733E2" w:rsidRPr="00C745FA">
        <w:rPr>
          <w:rFonts w:asciiTheme="majorBidi" w:eastAsia="Calibri" w:hAnsiTheme="majorBidi" w:cstheme="majorBidi"/>
          <w:kern w:val="0"/>
          <w:sz w:val="24"/>
          <w:szCs w:val="24"/>
          <w:lang w:val="fr-FR"/>
        </w:rPr>
        <w:t>par leurs propositions.</w:t>
      </w:r>
    </w:p>
    <w:p w14:paraId="229C668D" w14:textId="77777777" w:rsidR="00A733E2" w:rsidRPr="00C745FA" w:rsidRDefault="00A733E2" w:rsidP="00A733E2">
      <w:pPr>
        <w:rPr>
          <w:rFonts w:asciiTheme="majorBidi" w:eastAsia="Calibri" w:hAnsiTheme="majorBidi" w:cstheme="majorBidi"/>
          <w:kern w:val="0"/>
          <w:sz w:val="24"/>
          <w:szCs w:val="24"/>
          <w:lang w:val="fr-FR"/>
        </w:rPr>
      </w:pPr>
      <w:r w:rsidRPr="00C745FA">
        <w:rPr>
          <w:rFonts w:asciiTheme="majorBidi" w:eastAsia="Calibri" w:hAnsiTheme="majorBidi" w:cstheme="majorBidi"/>
          <w:kern w:val="0"/>
          <w:sz w:val="24"/>
          <w:szCs w:val="24"/>
          <w:lang w:val="fr-FR"/>
        </w:rPr>
        <w:t>On adresse</w:t>
      </w:r>
      <w:r w:rsidR="00061208" w:rsidRPr="00C745FA">
        <w:rPr>
          <w:rFonts w:asciiTheme="majorBidi" w:eastAsia="Calibri" w:hAnsiTheme="majorBidi" w:cstheme="majorBidi"/>
          <w:kern w:val="0"/>
          <w:sz w:val="24"/>
          <w:szCs w:val="24"/>
          <w:lang w:val="fr-FR"/>
        </w:rPr>
        <w:t xml:space="preserve"> </w:t>
      </w:r>
      <w:r w:rsidRPr="00C745FA">
        <w:rPr>
          <w:rFonts w:asciiTheme="majorBidi" w:eastAsia="Calibri" w:hAnsiTheme="majorBidi" w:cstheme="majorBidi"/>
          <w:kern w:val="0"/>
          <w:sz w:val="24"/>
          <w:szCs w:val="24"/>
          <w:lang w:val="fr-FR"/>
        </w:rPr>
        <w:t>nos</w:t>
      </w:r>
      <w:r w:rsidR="00061208" w:rsidRPr="00C745FA">
        <w:rPr>
          <w:rFonts w:asciiTheme="majorBidi" w:eastAsia="Calibri" w:hAnsiTheme="majorBidi" w:cstheme="majorBidi"/>
          <w:kern w:val="0"/>
          <w:sz w:val="24"/>
          <w:szCs w:val="24"/>
          <w:lang w:val="fr-FR"/>
        </w:rPr>
        <w:t xml:space="preserve"> </w:t>
      </w:r>
      <w:r w:rsidRPr="00C745FA">
        <w:rPr>
          <w:rFonts w:asciiTheme="majorBidi" w:eastAsia="Calibri" w:hAnsiTheme="majorBidi" w:cstheme="majorBidi"/>
          <w:kern w:val="0"/>
          <w:sz w:val="24"/>
          <w:szCs w:val="24"/>
          <w:lang w:val="fr-FR"/>
        </w:rPr>
        <w:t>remerciements les plus sincères à notre</w:t>
      </w:r>
      <w:r w:rsidR="00061208" w:rsidRPr="00C745FA">
        <w:rPr>
          <w:rFonts w:asciiTheme="majorBidi" w:eastAsia="Calibri" w:hAnsiTheme="majorBidi" w:cstheme="majorBidi"/>
          <w:kern w:val="0"/>
          <w:sz w:val="24"/>
          <w:szCs w:val="24"/>
          <w:lang w:val="fr-FR"/>
        </w:rPr>
        <w:t xml:space="preserve"> </w:t>
      </w:r>
      <w:r w:rsidRPr="00C745FA">
        <w:rPr>
          <w:rFonts w:asciiTheme="majorBidi" w:eastAsia="Calibri" w:hAnsiTheme="majorBidi" w:cstheme="majorBidi"/>
          <w:kern w:val="0"/>
          <w:sz w:val="24"/>
          <w:szCs w:val="24"/>
          <w:lang w:val="fr-FR"/>
        </w:rPr>
        <w:t xml:space="preserve">promotrice Dr. </w:t>
      </w:r>
      <w:r w:rsidR="00061208" w:rsidRPr="00C745FA">
        <w:rPr>
          <w:rFonts w:asciiTheme="majorBidi" w:eastAsia="Calibri" w:hAnsiTheme="majorBidi" w:cstheme="majorBidi"/>
          <w:kern w:val="0"/>
          <w:sz w:val="24"/>
          <w:szCs w:val="24"/>
          <w:lang w:val="fr-FR"/>
        </w:rPr>
        <w:t>K</w:t>
      </w:r>
      <w:r w:rsidRPr="00C745FA">
        <w:rPr>
          <w:rFonts w:asciiTheme="majorBidi" w:eastAsia="Calibri" w:hAnsiTheme="majorBidi" w:cstheme="majorBidi"/>
          <w:kern w:val="0"/>
          <w:sz w:val="24"/>
          <w:szCs w:val="24"/>
          <w:lang w:val="fr-FR"/>
        </w:rPr>
        <w:t>rach</w:t>
      </w:r>
      <w:r w:rsidR="00061208" w:rsidRPr="00C745FA">
        <w:rPr>
          <w:rFonts w:asciiTheme="majorBidi" w:eastAsia="Calibri" w:hAnsiTheme="majorBidi" w:cstheme="majorBidi"/>
          <w:kern w:val="0"/>
          <w:sz w:val="24"/>
          <w:szCs w:val="24"/>
          <w:lang w:val="fr-FR"/>
        </w:rPr>
        <w:t xml:space="preserve"> </w:t>
      </w:r>
      <w:r w:rsidRPr="00C745FA">
        <w:rPr>
          <w:rFonts w:asciiTheme="majorBidi" w:eastAsia="Calibri" w:hAnsiTheme="majorBidi" w:cstheme="majorBidi"/>
          <w:kern w:val="0"/>
          <w:sz w:val="24"/>
          <w:szCs w:val="24"/>
          <w:lang w:val="fr-FR"/>
        </w:rPr>
        <w:t xml:space="preserve">imene pour nous </w:t>
      </w:r>
    </w:p>
    <w:p w14:paraId="6516E8C4" w14:textId="77777777" w:rsidR="00A733E2" w:rsidRPr="00C745FA" w:rsidRDefault="00061208" w:rsidP="00A733E2">
      <w:pPr>
        <w:rPr>
          <w:rFonts w:asciiTheme="majorBidi" w:eastAsia="Calibri" w:hAnsiTheme="majorBidi" w:cstheme="majorBidi"/>
          <w:kern w:val="0"/>
          <w:sz w:val="24"/>
          <w:szCs w:val="24"/>
          <w:lang w:val="fr-FR"/>
        </w:rPr>
      </w:pPr>
      <w:r w:rsidRPr="00C745FA">
        <w:rPr>
          <w:rFonts w:asciiTheme="majorBidi" w:eastAsia="Calibri" w:hAnsiTheme="majorBidi" w:cstheme="majorBidi"/>
          <w:kern w:val="0"/>
          <w:sz w:val="24"/>
          <w:szCs w:val="24"/>
          <w:lang w:val="fr-FR"/>
        </w:rPr>
        <w:t>A</w:t>
      </w:r>
      <w:r w:rsidR="00A733E2" w:rsidRPr="00C745FA">
        <w:rPr>
          <w:rFonts w:asciiTheme="majorBidi" w:eastAsia="Calibri" w:hAnsiTheme="majorBidi" w:cstheme="majorBidi"/>
          <w:kern w:val="0"/>
          <w:sz w:val="24"/>
          <w:szCs w:val="24"/>
          <w:lang w:val="fr-FR"/>
        </w:rPr>
        <w:t>voir</w:t>
      </w:r>
      <w:r w:rsidRPr="00C745FA">
        <w:rPr>
          <w:rFonts w:asciiTheme="majorBidi" w:eastAsia="Calibri" w:hAnsiTheme="majorBidi" w:cstheme="majorBidi"/>
          <w:kern w:val="0"/>
          <w:sz w:val="24"/>
          <w:szCs w:val="24"/>
          <w:lang w:val="fr-FR"/>
        </w:rPr>
        <w:t xml:space="preserve"> </w:t>
      </w:r>
      <w:r w:rsidR="00A733E2" w:rsidRPr="00C745FA">
        <w:rPr>
          <w:rFonts w:asciiTheme="majorBidi" w:eastAsia="Calibri" w:hAnsiTheme="majorBidi" w:cstheme="majorBidi"/>
          <w:kern w:val="0"/>
          <w:sz w:val="24"/>
          <w:szCs w:val="24"/>
          <w:lang w:val="fr-FR"/>
        </w:rPr>
        <w:t>encadrées et dirigées, pour ses</w:t>
      </w:r>
      <w:r w:rsidRPr="00C745FA">
        <w:rPr>
          <w:rFonts w:asciiTheme="majorBidi" w:eastAsia="Calibri" w:hAnsiTheme="majorBidi" w:cstheme="majorBidi"/>
          <w:kern w:val="0"/>
          <w:sz w:val="24"/>
          <w:szCs w:val="24"/>
          <w:lang w:val="fr-FR"/>
        </w:rPr>
        <w:t xml:space="preserve"> </w:t>
      </w:r>
      <w:r w:rsidR="00A733E2" w:rsidRPr="00C745FA">
        <w:rPr>
          <w:rFonts w:asciiTheme="majorBidi" w:eastAsia="Calibri" w:hAnsiTheme="majorBidi" w:cstheme="majorBidi"/>
          <w:kern w:val="0"/>
          <w:sz w:val="24"/>
          <w:szCs w:val="24"/>
          <w:lang w:val="fr-FR"/>
        </w:rPr>
        <w:t>conseils, ses observations précises, et ses discussions</w:t>
      </w:r>
    </w:p>
    <w:p w14:paraId="3AEC9439" w14:textId="77777777" w:rsidR="00A733E2" w:rsidRPr="00C745FA" w:rsidRDefault="003E4950" w:rsidP="00A733E2">
      <w:pPr>
        <w:rPr>
          <w:rFonts w:asciiTheme="majorBidi" w:eastAsia="Calibri" w:hAnsiTheme="majorBidi" w:cstheme="majorBidi"/>
          <w:kern w:val="0"/>
          <w:sz w:val="24"/>
          <w:szCs w:val="24"/>
          <w:lang w:val="fr-FR"/>
        </w:rPr>
      </w:pPr>
      <w:r w:rsidRPr="00C745FA">
        <w:rPr>
          <w:rFonts w:asciiTheme="majorBidi" w:eastAsia="Calibri" w:hAnsiTheme="majorBidi" w:cstheme="majorBidi"/>
          <w:kern w:val="0"/>
          <w:sz w:val="24"/>
          <w:szCs w:val="24"/>
          <w:lang w:val="fr-FR"/>
        </w:rPr>
        <w:t>Enrichissantes</w:t>
      </w:r>
      <w:r w:rsidR="00A733E2" w:rsidRPr="00C745FA">
        <w:rPr>
          <w:rFonts w:asciiTheme="majorBidi" w:eastAsia="Calibri" w:hAnsiTheme="majorBidi" w:cstheme="majorBidi"/>
          <w:kern w:val="0"/>
          <w:sz w:val="24"/>
          <w:szCs w:val="24"/>
          <w:lang w:val="fr-FR"/>
        </w:rPr>
        <w:t>.</w:t>
      </w:r>
    </w:p>
    <w:p w14:paraId="20FF3390" w14:textId="77777777" w:rsidR="00A733E2" w:rsidRPr="00C745FA" w:rsidRDefault="00A733E2" w:rsidP="00A733E2">
      <w:pPr>
        <w:rPr>
          <w:rFonts w:asciiTheme="majorBidi" w:eastAsia="Calibri" w:hAnsiTheme="majorBidi" w:cstheme="majorBidi"/>
          <w:kern w:val="0"/>
          <w:sz w:val="24"/>
          <w:szCs w:val="24"/>
          <w:lang w:val="fr-FR"/>
        </w:rPr>
      </w:pPr>
      <w:r w:rsidRPr="00C745FA">
        <w:rPr>
          <w:rFonts w:asciiTheme="majorBidi" w:eastAsia="Calibri" w:hAnsiTheme="majorBidi" w:cstheme="majorBidi"/>
          <w:kern w:val="0"/>
          <w:sz w:val="24"/>
          <w:szCs w:val="24"/>
          <w:lang w:val="fr-FR"/>
        </w:rPr>
        <w:t>Enfin, nous remercient</w:t>
      </w:r>
      <w:r w:rsidR="00061208" w:rsidRPr="00C745FA">
        <w:rPr>
          <w:rFonts w:asciiTheme="majorBidi" w:eastAsia="Calibri" w:hAnsiTheme="majorBidi" w:cstheme="majorBidi"/>
          <w:kern w:val="0"/>
          <w:sz w:val="24"/>
          <w:szCs w:val="24"/>
          <w:lang w:val="fr-FR"/>
        </w:rPr>
        <w:t xml:space="preserve"> </w:t>
      </w:r>
      <w:r w:rsidRPr="00C745FA">
        <w:rPr>
          <w:rFonts w:asciiTheme="majorBidi" w:eastAsia="Calibri" w:hAnsiTheme="majorBidi" w:cstheme="majorBidi"/>
          <w:kern w:val="0"/>
          <w:sz w:val="24"/>
          <w:szCs w:val="24"/>
          <w:lang w:val="fr-FR"/>
        </w:rPr>
        <w:t>tous les personnes qui ont</w:t>
      </w:r>
      <w:r w:rsidR="00061208" w:rsidRPr="00C745FA">
        <w:rPr>
          <w:rFonts w:asciiTheme="majorBidi" w:eastAsia="Calibri" w:hAnsiTheme="majorBidi" w:cstheme="majorBidi"/>
          <w:kern w:val="0"/>
          <w:sz w:val="24"/>
          <w:szCs w:val="24"/>
          <w:lang w:val="fr-FR"/>
        </w:rPr>
        <w:t xml:space="preserve"> </w:t>
      </w:r>
      <w:r w:rsidRPr="00C745FA">
        <w:rPr>
          <w:rFonts w:asciiTheme="majorBidi" w:eastAsia="Calibri" w:hAnsiTheme="majorBidi" w:cstheme="majorBidi"/>
          <w:kern w:val="0"/>
          <w:sz w:val="24"/>
          <w:szCs w:val="24"/>
          <w:lang w:val="fr-FR"/>
        </w:rPr>
        <w:t>participé de loin ou de près à la réalisation</w:t>
      </w:r>
    </w:p>
    <w:p w14:paraId="7969E184" w14:textId="77777777" w:rsidR="005C7475" w:rsidRPr="00C745FA" w:rsidRDefault="003E4950" w:rsidP="00A733E2">
      <w:pPr>
        <w:rPr>
          <w:rFonts w:asciiTheme="majorBidi" w:eastAsia="Calibri" w:hAnsiTheme="majorBidi" w:cstheme="majorBidi"/>
          <w:kern w:val="0"/>
          <w:sz w:val="24"/>
          <w:szCs w:val="24"/>
          <w:lang w:val="fr-FR"/>
        </w:rPr>
      </w:pPr>
      <w:r w:rsidRPr="00C745FA">
        <w:rPr>
          <w:rFonts w:asciiTheme="majorBidi" w:eastAsia="Calibri" w:hAnsiTheme="majorBidi" w:cstheme="majorBidi"/>
          <w:kern w:val="0"/>
          <w:sz w:val="24"/>
          <w:szCs w:val="24"/>
          <w:lang w:val="fr-FR"/>
        </w:rPr>
        <w:t>De</w:t>
      </w:r>
      <w:r w:rsidR="00A733E2" w:rsidRPr="00C745FA">
        <w:rPr>
          <w:rFonts w:asciiTheme="majorBidi" w:eastAsia="Calibri" w:hAnsiTheme="majorBidi" w:cstheme="majorBidi"/>
          <w:kern w:val="0"/>
          <w:sz w:val="24"/>
          <w:szCs w:val="24"/>
          <w:lang w:val="fr-FR"/>
        </w:rPr>
        <w:t xml:space="preserve"> ce travail.</w:t>
      </w:r>
    </w:p>
    <w:p w14:paraId="6DFD8CB9" w14:textId="77777777" w:rsidR="005C7475" w:rsidRPr="00C745FA" w:rsidRDefault="005C7475" w:rsidP="005C7475">
      <w:pPr>
        <w:jc w:val="center"/>
        <w:rPr>
          <w:rFonts w:asciiTheme="majorBidi" w:eastAsia="Calibri" w:hAnsiTheme="majorBidi" w:cstheme="majorBidi"/>
          <w:kern w:val="0"/>
          <w:sz w:val="24"/>
          <w:szCs w:val="24"/>
          <w:lang w:val="fr-FR"/>
        </w:rPr>
      </w:pPr>
    </w:p>
    <w:p w14:paraId="330C7424" w14:textId="77777777" w:rsidR="005C7475" w:rsidRPr="00C745FA" w:rsidRDefault="005C7475" w:rsidP="005C7475">
      <w:pPr>
        <w:jc w:val="center"/>
        <w:rPr>
          <w:rFonts w:asciiTheme="majorBidi" w:eastAsia="Calibri" w:hAnsiTheme="majorBidi" w:cstheme="majorBidi"/>
          <w:kern w:val="0"/>
          <w:sz w:val="24"/>
          <w:szCs w:val="24"/>
          <w:lang w:val="fr-FR"/>
        </w:rPr>
      </w:pPr>
    </w:p>
    <w:p w14:paraId="7FD0684F" w14:textId="77777777" w:rsidR="005C7475" w:rsidRPr="00C745FA" w:rsidRDefault="005C7475" w:rsidP="00106CE1">
      <w:pPr>
        <w:spacing w:line="240" w:lineRule="auto"/>
        <w:jc w:val="center"/>
        <w:rPr>
          <w:rFonts w:ascii="Brush Script MT" w:eastAsia="Calibri" w:hAnsi="Brush Script MT" w:cs="Times New Roman"/>
          <w:noProof/>
          <w:kern w:val="0"/>
          <w:sz w:val="96"/>
          <w:szCs w:val="96"/>
          <w:lang w:val="fr-FR"/>
        </w:rPr>
      </w:pPr>
    </w:p>
    <w:p w14:paraId="793E99BA" w14:textId="77777777" w:rsidR="005C7475" w:rsidRPr="00C745FA" w:rsidRDefault="005C7475" w:rsidP="00106CE1">
      <w:pPr>
        <w:spacing w:line="240" w:lineRule="auto"/>
        <w:jc w:val="center"/>
        <w:rPr>
          <w:rFonts w:ascii="Brush Script MT" w:eastAsia="Calibri" w:hAnsi="Brush Script MT" w:cs="Times New Roman"/>
          <w:noProof/>
          <w:kern w:val="0"/>
          <w:sz w:val="96"/>
          <w:szCs w:val="96"/>
          <w:lang w:val="fr-FR"/>
        </w:rPr>
      </w:pPr>
    </w:p>
    <w:p w14:paraId="719C7EA9" w14:textId="77777777" w:rsidR="005C7475" w:rsidRPr="00C745FA" w:rsidRDefault="005C7475" w:rsidP="00106CE1">
      <w:pPr>
        <w:spacing w:line="240" w:lineRule="auto"/>
        <w:jc w:val="center"/>
        <w:rPr>
          <w:rFonts w:ascii="Brush Script MT" w:eastAsia="Calibri" w:hAnsi="Brush Script MT" w:cs="Times New Roman"/>
          <w:noProof/>
          <w:kern w:val="0"/>
          <w:sz w:val="96"/>
          <w:szCs w:val="96"/>
          <w:lang w:val="fr-FR"/>
        </w:rPr>
      </w:pPr>
    </w:p>
    <w:p w14:paraId="1BB4109C" w14:textId="77777777" w:rsidR="005C7475" w:rsidRPr="00C745FA" w:rsidRDefault="005C7475" w:rsidP="00106CE1">
      <w:pPr>
        <w:spacing w:line="240" w:lineRule="auto"/>
        <w:jc w:val="center"/>
        <w:rPr>
          <w:rFonts w:ascii="Brush Script MT" w:eastAsia="Calibri" w:hAnsi="Brush Script MT" w:cs="Times New Roman"/>
          <w:noProof/>
          <w:kern w:val="0"/>
          <w:sz w:val="96"/>
          <w:szCs w:val="96"/>
          <w:lang w:val="fr-FR"/>
        </w:rPr>
      </w:pPr>
    </w:p>
    <w:p w14:paraId="65EDE3D9" w14:textId="77777777" w:rsidR="00A733E2" w:rsidRPr="00C745FA" w:rsidRDefault="00A733E2" w:rsidP="00106CE1">
      <w:pPr>
        <w:spacing w:line="240" w:lineRule="auto"/>
        <w:jc w:val="center"/>
        <w:rPr>
          <w:rFonts w:ascii="Brush Script MT" w:eastAsia="Calibri" w:hAnsi="Brush Script MT" w:cs="Times New Roman"/>
          <w:noProof/>
          <w:kern w:val="0"/>
          <w:sz w:val="96"/>
          <w:szCs w:val="96"/>
          <w:lang w:val="fr-FR"/>
        </w:rPr>
      </w:pPr>
    </w:p>
    <w:p w14:paraId="724AD7FE" w14:textId="77777777" w:rsidR="00106CE1" w:rsidRPr="00C745FA" w:rsidRDefault="00106CE1" w:rsidP="00106CE1">
      <w:pPr>
        <w:spacing w:line="240" w:lineRule="auto"/>
        <w:jc w:val="center"/>
        <w:rPr>
          <w:rFonts w:ascii="Brush Script MT" w:eastAsia="Calibri" w:hAnsi="Brush Script MT" w:cs="Times New Roman"/>
          <w:noProof/>
          <w:kern w:val="0"/>
          <w:sz w:val="96"/>
          <w:szCs w:val="96"/>
          <w:lang w:val="fr-FR"/>
        </w:rPr>
      </w:pPr>
      <w:r w:rsidRPr="00C745FA">
        <w:rPr>
          <w:rFonts w:ascii="Brush Script MT" w:eastAsia="Calibri" w:hAnsi="Brush Script MT" w:cs="Times New Roman"/>
          <w:noProof/>
          <w:kern w:val="0"/>
          <w:sz w:val="96"/>
          <w:szCs w:val="96"/>
          <w:lang w:val="fr-FR"/>
        </w:rPr>
        <w:lastRenderedPageBreak/>
        <w:t>Dédicace</w:t>
      </w:r>
    </w:p>
    <w:p w14:paraId="3C4D1526" w14:textId="77777777" w:rsidR="00430E64" w:rsidRPr="00C745FA" w:rsidRDefault="00430E64" w:rsidP="00106CE1">
      <w:pPr>
        <w:spacing w:line="240" w:lineRule="auto"/>
        <w:jc w:val="center"/>
        <w:rPr>
          <w:rFonts w:asciiTheme="majorBidi" w:hAnsiTheme="majorBidi" w:cstheme="majorBidi"/>
          <w:noProof/>
          <w:lang w:val="fr-FR" w:eastAsia="fr-FR"/>
        </w:rPr>
      </w:pPr>
    </w:p>
    <w:p w14:paraId="74311F9A"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À celle qui est mon refuge, mon souffle,</w:t>
      </w:r>
    </w:p>
    <w:p w14:paraId="1B965E1E"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à ma chère maman (D.saida)</w:t>
      </w:r>
    </w:p>
    <w:p w14:paraId="72A57272"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Pour tes sacrifices silencieux, ton amour inconditionnel,</w:t>
      </w:r>
    </w:p>
    <w:p w14:paraId="50247F8A"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et tes prières qui m’ont portée dans les moments les plus durs,</w:t>
      </w:r>
    </w:p>
    <w:p w14:paraId="233DC25A"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ce travail est le fruit de ta patience et de ton cœur immense.</w:t>
      </w:r>
    </w:p>
    <w:p w14:paraId="1355BBC8"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Merci pour tout, maman.</w:t>
      </w:r>
    </w:p>
    <w:p w14:paraId="5B11AD43"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À mon père bien-aimé,(B.aissa)</w:t>
      </w:r>
    </w:p>
    <w:p w14:paraId="5030D9BA"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pour ta sagesse, ton soutien discret, et ta confiance constante…</w:t>
      </w:r>
    </w:p>
    <w:p w14:paraId="7D1D8E1B"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Merci d’avoir cru en moi, même dans mes silences.</w:t>
      </w:r>
    </w:p>
    <w:p w14:paraId="71E1A455" w14:textId="77777777" w:rsidR="00106CE1" w:rsidRPr="00C745FA" w:rsidRDefault="00106CE1" w:rsidP="00106CE1">
      <w:pPr>
        <w:spacing w:line="240" w:lineRule="auto"/>
        <w:jc w:val="center"/>
        <w:rPr>
          <w:rFonts w:asciiTheme="majorBidi" w:hAnsiTheme="majorBidi" w:cstheme="majorBidi"/>
          <w:noProof/>
          <w:lang w:val="fr-FR" w:eastAsia="fr-FR"/>
        </w:rPr>
      </w:pPr>
    </w:p>
    <w:p w14:paraId="786A3AE6"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À ma grande sœur,(B.Rihen)</w:t>
      </w:r>
    </w:p>
    <w:p w14:paraId="1E628AA9"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ma seconde maman, ma confidente…</w:t>
      </w:r>
    </w:p>
    <w:p w14:paraId="456E27AC"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Merci pour ta présence réconfortante, tes conseils, ton amour.</w:t>
      </w:r>
    </w:p>
    <w:p w14:paraId="2DF4C6C1"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Tu es l’un des piliers les plus solides de ma vie.</w:t>
      </w:r>
    </w:p>
    <w:p w14:paraId="2279A8B7"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À mon grand frère,(B.Mouhmed Ali)</w:t>
      </w:r>
    </w:p>
    <w:p w14:paraId="304A3CB6"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merci d’avoir été ce roc sur lequel je peux toujours m’appuyer,</w:t>
      </w:r>
    </w:p>
    <w:p w14:paraId="2B07EFDB"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ta force et ta bienveillance ont toujours été un phare dans mon chemin.</w:t>
      </w:r>
    </w:p>
    <w:p w14:paraId="6A8960F3"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À mes petits frères (B.Amar ) et sœurs,(B.Ithar)</w:t>
      </w:r>
    </w:p>
    <w:p w14:paraId="3359338D"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votre sourire m’a donné la force chaque jour.</w:t>
      </w:r>
    </w:p>
    <w:p w14:paraId="001B89EF"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Vous êtes ma source de joie, mon espoir,</w:t>
      </w:r>
    </w:p>
    <w:p w14:paraId="3B8743E8"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et ma plus grande motivation à aller toujours plus loin.</w:t>
      </w:r>
    </w:p>
    <w:p w14:paraId="4F44E9F5" w14:textId="77777777" w:rsidR="00106CE1" w:rsidRPr="00C745FA" w:rsidRDefault="00106CE1" w:rsidP="00106CE1">
      <w:pPr>
        <w:spacing w:line="240" w:lineRule="auto"/>
        <w:jc w:val="center"/>
        <w:rPr>
          <w:rFonts w:asciiTheme="majorBidi" w:hAnsiTheme="majorBidi" w:cstheme="majorBidi"/>
          <w:noProof/>
          <w:lang w:val="fr-FR" w:eastAsia="fr-FR"/>
        </w:rPr>
      </w:pPr>
    </w:p>
    <w:p w14:paraId="21D03997"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Et à mon ami et camarade (B.Aymen)</w:t>
      </w:r>
    </w:p>
    <w:p w14:paraId="4C3E2AAD"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compagnon fidèle de cette aventure universitaire,</w:t>
      </w:r>
    </w:p>
    <w:p w14:paraId="07F7FA01"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merci pour ton soutien, ta présence constante,</w:t>
      </w:r>
    </w:p>
    <w:p w14:paraId="4F3EB2F5"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et ta précieuse amitié qui a rendu ce parcours plus léger.</w:t>
      </w:r>
    </w:p>
    <w:p w14:paraId="33643C7E" w14:textId="77777777" w:rsidR="00106CE1" w:rsidRPr="00C745FA" w:rsidRDefault="00106CE1" w:rsidP="00106CE1">
      <w:pPr>
        <w:spacing w:line="240" w:lineRule="auto"/>
        <w:jc w:val="center"/>
        <w:rPr>
          <w:rFonts w:asciiTheme="majorBidi" w:hAnsiTheme="majorBidi" w:cstheme="majorBidi"/>
          <w:noProof/>
          <w:lang w:val="fr-FR" w:eastAsia="fr-FR"/>
        </w:rPr>
      </w:pPr>
    </w:p>
    <w:p w14:paraId="27717F4C" w14:textId="77777777" w:rsidR="00106CE1" w:rsidRPr="00C745FA" w:rsidRDefault="00106CE1" w:rsidP="00106CE1">
      <w:pPr>
        <w:spacing w:line="240" w:lineRule="auto"/>
        <w:jc w:val="center"/>
        <w:rPr>
          <w:rFonts w:asciiTheme="majorBidi" w:hAnsiTheme="majorBidi" w:cstheme="majorBidi"/>
          <w:noProof/>
          <w:lang w:val="fr-FR" w:eastAsia="fr-FR"/>
        </w:rPr>
      </w:pPr>
      <w:r w:rsidRPr="00C745FA">
        <w:rPr>
          <w:rFonts w:asciiTheme="majorBidi" w:hAnsiTheme="majorBidi" w:cstheme="majorBidi"/>
          <w:noProof/>
          <w:lang w:val="fr-FR" w:eastAsia="fr-FR"/>
        </w:rPr>
        <w:t>À tous ceux qui m’ont soutenue, aimée, et encouragée,</w:t>
      </w:r>
    </w:p>
    <w:p w14:paraId="482D5210" w14:textId="77777777" w:rsidR="00A733E2" w:rsidRPr="00C745FA" w:rsidRDefault="00106CE1" w:rsidP="00EA322D">
      <w:pPr>
        <w:jc w:val="center"/>
        <w:rPr>
          <w:rFonts w:asciiTheme="majorBidi" w:hAnsiTheme="majorBidi" w:cstheme="majorBidi"/>
          <w:noProof/>
          <w:lang w:val="fr-FR" w:eastAsia="fr-FR"/>
        </w:rPr>
      </w:pPr>
      <w:r w:rsidRPr="00C745FA">
        <w:rPr>
          <w:rFonts w:asciiTheme="majorBidi" w:hAnsiTheme="majorBidi" w:cstheme="majorBidi"/>
          <w:noProof/>
          <w:lang w:val="fr-FR" w:eastAsia="fr-FR"/>
        </w:rPr>
        <w:t>je vous dédie humblement ce travail, avec tout mon cœur.</w:t>
      </w:r>
    </w:p>
    <w:p w14:paraId="0DB20648" w14:textId="77777777" w:rsidR="00C23352" w:rsidRPr="00C745FA" w:rsidRDefault="00C23352" w:rsidP="00C23352">
      <w:pPr>
        <w:jc w:val="center"/>
        <w:rPr>
          <w:noProof/>
          <w:lang w:val="fr-FR" w:eastAsia="fr-FR"/>
        </w:rPr>
      </w:pPr>
      <w:r w:rsidRPr="00C745FA">
        <w:rPr>
          <w:rFonts w:ascii="Brush Script MT" w:eastAsia="Calibri" w:hAnsi="Brush Script MT" w:cs="Times New Roman"/>
          <w:noProof/>
          <w:kern w:val="0"/>
          <w:sz w:val="96"/>
          <w:szCs w:val="96"/>
          <w:lang w:val="fr-FR"/>
        </w:rPr>
        <w:lastRenderedPageBreak/>
        <w:t>Dédicace</w:t>
      </w:r>
    </w:p>
    <w:p w14:paraId="01A7C32A" w14:textId="77777777" w:rsidR="00C23352" w:rsidRPr="00C745FA" w:rsidRDefault="00C23352" w:rsidP="00C23352">
      <w:pPr>
        <w:rPr>
          <w:noProof/>
          <w:lang w:val="fr-FR" w:eastAsia="fr-FR"/>
        </w:rPr>
      </w:pPr>
    </w:p>
    <w:p w14:paraId="1BF6CEEB"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r w:rsidRPr="00C745FA">
        <w:rPr>
          <w:rFonts w:asciiTheme="majorBidi" w:hAnsiTheme="majorBidi" w:cstheme="majorBidi"/>
          <w:noProof/>
          <w:sz w:val="24"/>
          <w:szCs w:val="24"/>
          <w:lang w:val="fr-FR" w:eastAsia="fr-FR"/>
        </w:rPr>
        <w:t>Je dédie ce modeste travail :</w:t>
      </w:r>
    </w:p>
    <w:p w14:paraId="666CCABD"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r w:rsidRPr="00C745FA">
        <w:rPr>
          <w:rFonts w:asciiTheme="majorBidi" w:hAnsiTheme="majorBidi" w:cstheme="majorBidi"/>
          <w:noProof/>
          <w:sz w:val="24"/>
          <w:szCs w:val="24"/>
          <w:lang w:val="fr-FR" w:eastAsia="fr-FR"/>
        </w:rPr>
        <w:t xml:space="preserve">À mes chers parents : </w:t>
      </w:r>
    </w:p>
    <w:p w14:paraId="76AA90EE"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r w:rsidRPr="00C745FA">
        <w:rPr>
          <w:rFonts w:asciiTheme="majorBidi" w:hAnsiTheme="majorBidi" w:cstheme="majorBidi"/>
          <w:noProof/>
          <w:sz w:val="24"/>
          <w:szCs w:val="24"/>
          <w:lang w:val="fr-FR" w:eastAsia="fr-FR"/>
        </w:rPr>
        <w:t>A, Taher et ma mére B, assia</w:t>
      </w:r>
    </w:p>
    <w:p w14:paraId="088701EF"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r w:rsidRPr="00C745FA">
        <w:rPr>
          <w:rFonts w:asciiTheme="majorBidi" w:hAnsiTheme="majorBidi" w:cstheme="majorBidi"/>
          <w:noProof/>
          <w:sz w:val="24"/>
          <w:szCs w:val="24"/>
          <w:lang w:val="fr-FR" w:eastAsia="fr-FR"/>
        </w:rPr>
        <w:t>Pour leur amour inconditionnel, leur soutien sans faille, leurs sacrifices et leurs prières qui m’ont accompagné tout au long de mon parcours. Qu’Allah vous protège et vous accorde une longue vie pleine de santé et de bonheur.</w:t>
      </w:r>
    </w:p>
    <w:p w14:paraId="3E61F0E3"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p>
    <w:p w14:paraId="4E62FDBF"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r w:rsidRPr="00C745FA">
        <w:rPr>
          <w:rFonts w:asciiTheme="majorBidi" w:hAnsiTheme="majorBidi" w:cstheme="majorBidi"/>
          <w:noProof/>
          <w:sz w:val="24"/>
          <w:szCs w:val="24"/>
          <w:lang w:val="fr-FR" w:eastAsia="fr-FR"/>
        </w:rPr>
        <w:t>À mes frères ,oussama et Mouadh</w:t>
      </w:r>
    </w:p>
    <w:p w14:paraId="46AD5497"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r w:rsidRPr="00C745FA">
        <w:rPr>
          <w:rFonts w:asciiTheme="majorBidi" w:hAnsiTheme="majorBidi" w:cstheme="majorBidi"/>
          <w:noProof/>
          <w:sz w:val="24"/>
          <w:szCs w:val="24"/>
          <w:lang w:val="fr-FR" w:eastAsia="fr-FR"/>
        </w:rPr>
        <w:t>Merci pour ta présence, ton encouragement et ta confiance en moi.</w:t>
      </w:r>
    </w:p>
    <w:p w14:paraId="0292F449"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p>
    <w:p w14:paraId="5AB23650"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r w:rsidRPr="00C745FA">
        <w:rPr>
          <w:rFonts w:asciiTheme="majorBidi" w:hAnsiTheme="majorBidi" w:cstheme="majorBidi"/>
          <w:noProof/>
          <w:sz w:val="24"/>
          <w:szCs w:val="24"/>
          <w:lang w:val="fr-FR" w:eastAsia="fr-FR"/>
        </w:rPr>
        <w:t>À ma sœur ,Arwa</w:t>
      </w:r>
    </w:p>
    <w:p w14:paraId="01DA71D6"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r w:rsidRPr="00C745FA">
        <w:rPr>
          <w:rFonts w:asciiTheme="majorBidi" w:hAnsiTheme="majorBidi" w:cstheme="majorBidi"/>
          <w:noProof/>
          <w:sz w:val="24"/>
          <w:szCs w:val="24"/>
          <w:lang w:val="fr-FR" w:eastAsia="fr-FR"/>
        </w:rPr>
        <w:t>Pour ton affection, ton soutien moral et tes mots réconfortants dans les moments de doute.</w:t>
      </w:r>
    </w:p>
    <w:p w14:paraId="344DCFE5"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p>
    <w:p w14:paraId="282D6407" w14:textId="77777777" w:rsidR="00C23352" w:rsidRPr="00C745FA" w:rsidRDefault="00C23352" w:rsidP="00C23352">
      <w:pPr>
        <w:spacing w:line="240" w:lineRule="auto"/>
        <w:jc w:val="center"/>
        <w:rPr>
          <w:rFonts w:asciiTheme="majorBidi" w:hAnsiTheme="majorBidi" w:cstheme="majorBidi"/>
          <w:noProof/>
          <w:sz w:val="24"/>
          <w:szCs w:val="24"/>
          <w:lang w:val="fr-FR" w:eastAsia="fr-FR"/>
        </w:rPr>
      </w:pPr>
      <w:r w:rsidRPr="00C745FA">
        <w:rPr>
          <w:rFonts w:asciiTheme="majorBidi" w:hAnsiTheme="majorBidi" w:cstheme="majorBidi"/>
          <w:noProof/>
          <w:sz w:val="24"/>
          <w:szCs w:val="24"/>
          <w:lang w:val="fr-FR" w:eastAsia="fr-FR"/>
        </w:rPr>
        <w:t>Je vous aime profondément.</w:t>
      </w:r>
    </w:p>
    <w:p w14:paraId="7063373B" w14:textId="77777777" w:rsidR="00726572" w:rsidRPr="00C745FA" w:rsidRDefault="00C23352" w:rsidP="00430E64">
      <w:pPr>
        <w:spacing w:line="240" w:lineRule="auto"/>
        <w:jc w:val="center"/>
        <w:rPr>
          <w:rFonts w:ascii="Brush Script MT" w:eastAsia="Calibri" w:hAnsi="Brush Script MT" w:cs="Times New Roman"/>
          <w:noProof/>
          <w:kern w:val="0"/>
          <w:sz w:val="96"/>
          <w:szCs w:val="96"/>
          <w:lang w:val="fr-FR"/>
        </w:rPr>
        <w:sectPr w:rsidR="00726572" w:rsidRPr="00C745FA" w:rsidSect="009C65AA">
          <w:footerReference w:type="default" r:id="rId9"/>
          <w:pgSz w:w="11906" w:h="16838"/>
          <w:pgMar w:top="1418" w:right="1418" w:bottom="1418" w:left="1418" w:header="709" w:footer="709" w:gutter="0"/>
          <w:pgBorders w:display="firstPage" w:offsetFrom="page">
            <w:top w:val="single" w:sz="36" w:space="24" w:color="auto"/>
            <w:left w:val="single" w:sz="36" w:space="24" w:color="auto"/>
            <w:bottom w:val="single" w:sz="36" w:space="24" w:color="auto"/>
            <w:right w:val="single" w:sz="36" w:space="24" w:color="auto"/>
          </w:pgBorders>
          <w:cols w:space="708"/>
          <w:docGrid w:linePitch="360"/>
        </w:sectPr>
      </w:pPr>
      <w:r w:rsidRPr="00C745FA">
        <w:rPr>
          <w:rFonts w:asciiTheme="majorBidi" w:hAnsiTheme="majorBidi" w:cstheme="majorBidi"/>
          <w:noProof/>
          <w:sz w:val="24"/>
          <w:szCs w:val="24"/>
          <w:lang w:val="fr-FR" w:eastAsia="fr-FR"/>
        </w:rPr>
        <w:t>Ce mémoire est autant le vôtre que le mien</w:t>
      </w:r>
      <w:r w:rsidRPr="00C745FA">
        <w:rPr>
          <w:noProof/>
          <w:lang w:val="fr-FR" w:eastAsia="fr-FR"/>
        </w:rPr>
        <w:t>.</w:t>
      </w:r>
    </w:p>
    <w:p w14:paraId="294AD8B5" w14:textId="77777777" w:rsidR="00091E36" w:rsidRPr="00C745FA" w:rsidRDefault="00061208" w:rsidP="00061208">
      <w:pPr>
        <w:spacing w:after="0" w:line="360" w:lineRule="auto"/>
        <w:jc w:val="both"/>
        <w:rPr>
          <w:rFonts w:asciiTheme="majorBidi" w:hAnsiTheme="majorBidi" w:cstheme="majorBidi"/>
          <w:lang w:val="fr-FR"/>
        </w:rPr>
      </w:pPr>
      <w:r w:rsidRPr="00C745FA">
        <w:rPr>
          <w:rFonts w:asciiTheme="majorBidi" w:hAnsiTheme="majorBidi" w:cstheme="majorBidi"/>
          <w:lang w:val="fr-FR"/>
        </w:rPr>
        <w:lastRenderedPageBreak/>
        <w:t xml:space="preserve">La lutte contre les tumeurs malignes demeure un enjeu majeur en oncologie moderne. Malgré les progrès des thérapies conventionnelles telles que la chimiothérapie, la radiothérapie et la chirurgie, leur efficacité reste limitée en raison de la résistance tumorale et des effets secondaires importants. Dans ce contexte, les nouvelles immunothérapies émergent commune alternative prometteuse, en particulier celles basées sur l’utilisation des cytokines notamment les interleukines. Ces médiateurs jouent un rôle fondamental dans la régulation de la réponse immunitaire anti tumorale .L’objectif principal du présent travail d’évaluer le rôle thérapeutique de cytokines et d’interleukines dans le traitement des cancers, en se concentrant sur leurs mécanismes d’action, leur efficacité clinique ainsi que leurs limites. </w:t>
      </w:r>
      <w:r w:rsidR="00091E36" w:rsidRPr="00C745FA">
        <w:rPr>
          <w:rFonts w:asciiTheme="majorBidi" w:hAnsiTheme="majorBidi" w:cstheme="majorBidi"/>
          <w:lang w:val="fr-FR"/>
        </w:rPr>
        <w:t xml:space="preserve">L’analyse des </w:t>
      </w:r>
      <w:r w:rsidRPr="00C745FA">
        <w:rPr>
          <w:rFonts w:asciiTheme="majorBidi" w:hAnsiTheme="majorBidi" w:cstheme="majorBidi"/>
          <w:lang w:val="fr-FR"/>
        </w:rPr>
        <w:t>données montre</w:t>
      </w:r>
      <w:r w:rsidR="00091E36" w:rsidRPr="00C745FA">
        <w:rPr>
          <w:rFonts w:asciiTheme="majorBidi" w:hAnsiTheme="majorBidi" w:cstheme="majorBidi"/>
          <w:lang w:val="fr-FR"/>
        </w:rPr>
        <w:t xml:space="preserve"> que certaines cytokines, telles que l’interleukine-2 (IL-2) et l’interleukine-12 (IL-12)</w:t>
      </w:r>
      <w:r w:rsidR="00155667">
        <w:rPr>
          <w:rFonts w:asciiTheme="majorBidi" w:hAnsiTheme="majorBidi" w:cstheme="majorBidi"/>
          <w:lang w:val="fr-FR"/>
        </w:rPr>
        <w:t xml:space="preserve"> </w:t>
      </w:r>
      <w:r w:rsidRPr="00C745FA">
        <w:rPr>
          <w:rFonts w:asciiTheme="majorBidi" w:hAnsiTheme="majorBidi" w:cstheme="majorBidi"/>
          <w:lang w:val="fr-FR"/>
        </w:rPr>
        <w:t>peuvent stimuler fortement</w:t>
      </w:r>
      <w:r w:rsidR="00091E36" w:rsidRPr="00C745FA">
        <w:rPr>
          <w:rFonts w:asciiTheme="majorBidi" w:hAnsiTheme="majorBidi" w:cstheme="majorBidi"/>
          <w:lang w:val="fr-FR"/>
        </w:rPr>
        <w:t xml:space="preserve"> les cellules NK et les lymphocytes T cytotoxiques, </w:t>
      </w:r>
      <w:r w:rsidRPr="00C745FA">
        <w:rPr>
          <w:rFonts w:asciiTheme="majorBidi" w:hAnsiTheme="majorBidi" w:cstheme="majorBidi"/>
          <w:lang w:val="fr-FR"/>
        </w:rPr>
        <w:t>améliorant ainsi l’élimination</w:t>
      </w:r>
      <w:r w:rsidR="00091E36" w:rsidRPr="00C745FA">
        <w:rPr>
          <w:rFonts w:asciiTheme="majorBidi" w:hAnsiTheme="majorBidi" w:cstheme="majorBidi"/>
          <w:lang w:val="fr-FR"/>
        </w:rPr>
        <w:t xml:space="preserve"> des cellules tumorales. Cependant, des </w:t>
      </w:r>
      <w:r w:rsidRPr="00C745FA">
        <w:rPr>
          <w:rFonts w:asciiTheme="majorBidi" w:hAnsiTheme="majorBidi" w:cstheme="majorBidi"/>
          <w:lang w:val="fr-FR"/>
        </w:rPr>
        <w:t>effets indésirables</w:t>
      </w:r>
      <w:r w:rsidR="00091E36" w:rsidRPr="00C745FA">
        <w:rPr>
          <w:rFonts w:asciiTheme="majorBidi" w:hAnsiTheme="majorBidi" w:cstheme="majorBidi"/>
          <w:lang w:val="fr-FR"/>
        </w:rPr>
        <w:t xml:space="preserve">, </w:t>
      </w:r>
      <w:r w:rsidRPr="00C745FA">
        <w:rPr>
          <w:rFonts w:asciiTheme="majorBidi" w:hAnsiTheme="majorBidi" w:cstheme="majorBidi"/>
          <w:lang w:val="fr-FR"/>
        </w:rPr>
        <w:t>notamment l’inflammation systémique</w:t>
      </w:r>
      <w:r w:rsidR="00091E36" w:rsidRPr="00C745FA">
        <w:rPr>
          <w:rFonts w:asciiTheme="majorBidi" w:hAnsiTheme="majorBidi" w:cstheme="majorBidi"/>
          <w:lang w:val="fr-FR"/>
        </w:rPr>
        <w:t xml:space="preserve">, </w:t>
      </w:r>
      <w:r w:rsidRPr="00C745FA">
        <w:rPr>
          <w:rFonts w:asciiTheme="majorBidi" w:hAnsiTheme="majorBidi" w:cstheme="majorBidi"/>
          <w:lang w:val="fr-FR"/>
        </w:rPr>
        <w:t>restent une contrainte</w:t>
      </w:r>
      <w:r w:rsidR="00091E36" w:rsidRPr="00C745FA">
        <w:rPr>
          <w:rFonts w:asciiTheme="majorBidi" w:hAnsiTheme="majorBidi" w:cstheme="majorBidi"/>
          <w:lang w:val="fr-FR"/>
        </w:rPr>
        <w:t xml:space="preserve"> majeure à </w:t>
      </w:r>
      <w:r w:rsidRPr="00C745FA">
        <w:rPr>
          <w:rFonts w:asciiTheme="majorBidi" w:hAnsiTheme="majorBidi" w:cstheme="majorBidi"/>
          <w:lang w:val="fr-FR"/>
        </w:rPr>
        <w:t>leur utilisation</w:t>
      </w:r>
      <w:r w:rsidR="00091E36" w:rsidRPr="00C745FA">
        <w:rPr>
          <w:rFonts w:asciiTheme="majorBidi" w:hAnsiTheme="majorBidi" w:cstheme="majorBidi"/>
          <w:lang w:val="fr-FR"/>
        </w:rPr>
        <w:t xml:space="preserve"> à </w:t>
      </w:r>
      <w:r w:rsidRPr="00C745FA">
        <w:rPr>
          <w:rFonts w:asciiTheme="majorBidi" w:hAnsiTheme="majorBidi" w:cstheme="majorBidi"/>
          <w:lang w:val="fr-FR"/>
        </w:rPr>
        <w:t>grande échelle. Des</w:t>
      </w:r>
      <w:r w:rsidR="00091E36" w:rsidRPr="00C745FA">
        <w:rPr>
          <w:rFonts w:asciiTheme="majorBidi" w:hAnsiTheme="majorBidi" w:cstheme="majorBidi"/>
          <w:lang w:val="fr-FR"/>
        </w:rPr>
        <w:t xml:space="preserve"> </w:t>
      </w:r>
      <w:r w:rsidRPr="00C745FA">
        <w:rPr>
          <w:rFonts w:asciiTheme="majorBidi" w:hAnsiTheme="majorBidi" w:cstheme="majorBidi"/>
          <w:lang w:val="fr-FR"/>
        </w:rPr>
        <w:t>essais cliniques récents sont</w:t>
      </w:r>
      <w:r w:rsidR="00091E36" w:rsidRPr="00C745FA">
        <w:rPr>
          <w:rFonts w:asciiTheme="majorBidi" w:hAnsiTheme="majorBidi" w:cstheme="majorBidi"/>
          <w:lang w:val="fr-FR"/>
        </w:rPr>
        <w:t xml:space="preserve"> mis </w:t>
      </w:r>
      <w:r w:rsidRPr="00C745FA">
        <w:rPr>
          <w:rFonts w:asciiTheme="majorBidi" w:hAnsiTheme="majorBidi" w:cstheme="majorBidi"/>
          <w:lang w:val="fr-FR"/>
        </w:rPr>
        <w:t>en évidence</w:t>
      </w:r>
      <w:r w:rsidR="00091E36" w:rsidRPr="00C745FA">
        <w:rPr>
          <w:rFonts w:asciiTheme="majorBidi" w:hAnsiTheme="majorBidi" w:cstheme="majorBidi"/>
          <w:lang w:val="fr-FR"/>
        </w:rPr>
        <w:t xml:space="preserve"> des taux de </w:t>
      </w:r>
      <w:r w:rsidRPr="00C745FA">
        <w:rPr>
          <w:rFonts w:asciiTheme="majorBidi" w:hAnsiTheme="majorBidi" w:cstheme="majorBidi"/>
          <w:lang w:val="fr-FR"/>
        </w:rPr>
        <w:t>réponse encourageants</w:t>
      </w:r>
      <w:r w:rsidR="00091E36" w:rsidRPr="00C745FA">
        <w:rPr>
          <w:rFonts w:asciiTheme="majorBidi" w:hAnsiTheme="majorBidi" w:cstheme="majorBidi"/>
          <w:lang w:val="fr-FR"/>
        </w:rPr>
        <w:t xml:space="preserve">. </w:t>
      </w:r>
      <w:r w:rsidRPr="00C745FA">
        <w:rPr>
          <w:rFonts w:asciiTheme="majorBidi" w:hAnsiTheme="majorBidi" w:cstheme="majorBidi"/>
          <w:lang w:val="fr-FR"/>
        </w:rPr>
        <w:t>De plus, les avancée sein génériez génétique permettent aujourd’hui de mieux cibler l’action de ces molécules, réduisant ainsi leur toxicité. En conclusion, les cytokines et les interleukines représentent un espoir réel dans le domaine de l’immunothérapie anticancéreuse. Toutefois, leur emploi nécessite encore des ajustements pour optimiser leur efficacité tout en limitant leurs effets secondaires.</w:t>
      </w:r>
    </w:p>
    <w:p w14:paraId="37685E6A" w14:textId="77777777" w:rsidR="00430E64" w:rsidRPr="00C745FA" w:rsidRDefault="00430E64" w:rsidP="00430E64">
      <w:pPr>
        <w:spacing w:after="0" w:line="360" w:lineRule="auto"/>
        <w:jc w:val="both"/>
        <w:rPr>
          <w:rFonts w:asciiTheme="majorBidi" w:hAnsiTheme="majorBidi" w:cstheme="majorBidi"/>
          <w:lang w:val="fr-FR"/>
        </w:rPr>
      </w:pPr>
    </w:p>
    <w:p w14:paraId="39FAC700" w14:textId="77777777" w:rsidR="00091E36" w:rsidRPr="00C745FA" w:rsidRDefault="00091E36" w:rsidP="00091E36">
      <w:pPr>
        <w:rPr>
          <w:rFonts w:asciiTheme="majorBidi" w:hAnsiTheme="majorBidi" w:cstheme="majorBidi"/>
          <w:b/>
          <w:bCs/>
          <w:lang w:val="fr-FR"/>
        </w:rPr>
      </w:pPr>
      <w:r w:rsidRPr="00C745FA">
        <w:rPr>
          <w:rFonts w:asciiTheme="majorBidi" w:hAnsiTheme="majorBidi" w:cstheme="majorBidi"/>
          <w:b/>
          <w:bCs/>
          <w:lang w:val="fr-FR"/>
        </w:rPr>
        <w:t>Mots clés :</w:t>
      </w:r>
      <w:r w:rsidR="00F16AB8">
        <w:rPr>
          <w:rFonts w:asciiTheme="majorBidi" w:hAnsiTheme="majorBidi" w:cstheme="majorBidi"/>
          <w:b/>
          <w:bCs/>
          <w:lang w:val="fr-FR"/>
        </w:rPr>
        <w:t xml:space="preserve"> </w:t>
      </w:r>
      <w:r w:rsidRPr="00C745FA">
        <w:rPr>
          <w:rFonts w:asciiTheme="majorBidi" w:hAnsiTheme="majorBidi" w:cstheme="majorBidi"/>
          <w:lang w:val="fr-FR"/>
        </w:rPr>
        <w:t>immunothérapies, cytokines, interleukine, anticancéreuse.</w:t>
      </w:r>
    </w:p>
    <w:p w14:paraId="64B11135" w14:textId="77777777" w:rsidR="00091E36" w:rsidRPr="00C745FA" w:rsidRDefault="00091E36" w:rsidP="00091E36">
      <w:pPr>
        <w:spacing w:after="200" w:line="276" w:lineRule="auto"/>
        <w:rPr>
          <w:rFonts w:asciiTheme="majorBidi" w:hAnsiTheme="majorBidi" w:cstheme="majorBidi"/>
          <w:b/>
          <w:bCs/>
          <w:lang w:val="fr-FR"/>
        </w:rPr>
      </w:pPr>
    </w:p>
    <w:p w14:paraId="77EDFFA8" w14:textId="77777777" w:rsidR="00091E36" w:rsidRPr="00C745FA" w:rsidRDefault="00091E36" w:rsidP="00091E36">
      <w:pPr>
        <w:spacing w:after="200" w:line="276" w:lineRule="auto"/>
        <w:rPr>
          <w:rFonts w:asciiTheme="majorBidi" w:hAnsiTheme="majorBidi" w:cstheme="majorBidi"/>
          <w:b/>
          <w:bCs/>
          <w:lang w:val="fr-FR"/>
        </w:rPr>
      </w:pPr>
    </w:p>
    <w:p w14:paraId="0075D555" w14:textId="77777777" w:rsidR="00091E36" w:rsidRPr="00C745FA" w:rsidRDefault="00091E36" w:rsidP="00091E36">
      <w:pPr>
        <w:spacing w:after="200" w:line="276" w:lineRule="auto"/>
        <w:rPr>
          <w:rFonts w:asciiTheme="majorBidi" w:hAnsiTheme="majorBidi" w:cstheme="majorBidi"/>
          <w:b/>
          <w:bCs/>
          <w:lang w:val="fr-FR"/>
        </w:rPr>
      </w:pPr>
    </w:p>
    <w:p w14:paraId="4385D6C0" w14:textId="77777777" w:rsidR="00E233B3" w:rsidRPr="00C745FA" w:rsidRDefault="00E233B3" w:rsidP="00E233B3">
      <w:pPr>
        <w:spacing w:after="0" w:line="360" w:lineRule="auto"/>
        <w:jc w:val="both"/>
        <w:rPr>
          <w:rFonts w:asciiTheme="majorBidi" w:eastAsia="Times New Roman" w:hAnsiTheme="majorBidi" w:cstheme="majorBidi"/>
          <w:color w:val="000000" w:themeColor="text1"/>
          <w:kern w:val="0"/>
          <w:sz w:val="24"/>
          <w:szCs w:val="24"/>
          <w:lang w:val="fr-FR" w:eastAsia="fr-FR"/>
        </w:rPr>
      </w:pPr>
    </w:p>
    <w:p w14:paraId="008C586D" w14:textId="77777777" w:rsidR="00E233B3" w:rsidRPr="00C745FA" w:rsidRDefault="00E233B3" w:rsidP="00E233B3">
      <w:pPr>
        <w:spacing w:after="0" w:line="360" w:lineRule="auto"/>
        <w:jc w:val="both"/>
        <w:rPr>
          <w:rFonts w:asciiTheme="majorBidi" w:eastAsia="Times New Roman" w:hAnsiTheme="majorBidi" w:cstheme="majorBidi"/>
          <w:color w:val="000000" w:themeColor="text1"/>
          <w:kern w:val="0"/>
          <w:sz w:val="24"/>
          <w:szCs w:val="24"/>
          <w:lang w:val="fr-FR" w:eastAsia="fr-FR"/>
        </w:rPr>
      </w:pPr>
    </w:p>
    <w:p w14:paraId="2328EFEB" w14:textId="77777777" w:rsidR="00923BE4" w:rsidRPr="00C745FA" w:rsidRDefault="00923BE4" w:rsidP="00E233B3">
      <w:pPr>
        <w:spacing w:after="0" w:line="360" w:lineRule="auto"/>
        <w:jc w:val="both"/>
        <w:rPr>
          <w:rFonts w:asciiTheme="majorBidi" w:eastAsia="Times New Roman" w:hAnsiTheme="majorBidi" w:cstheme="majorBidi"/>
          <w:color w:val="000000" w:themeColor="text1"/>
          <w:kern w:val="0"/>
          <w:sz w:val="24"/>
          <w:szCs w:val="24"/>
          <w:lang w:val="fr-FR" w:eastAsia="fr-FR"/>
        </w:rPr>
      </w:pPr>
    </w:p>
    <w:p w14:paraId="7488C530" w14:textId="77777777" w:rsidR="00923BE4" w:rsidRPr="00C745FA" w:rsidRDefault="00923BE4" w:rsidP="00E233B3">
      <w:pPr>
        <w:spacing w:after="0" w:line="360" w:lineRule="auto"/>
        <w:jc w:val="both"/>
        <w:rPr>
          <w:rFonts w:asciiTheme="majorBidi" w:eastAsia="Times New Roman" w:hAnsiTheme="majorBidi" w:cstheme="majorBidi"/>
          <w:color w:val="000000" w:themeColor="text1"/>
          <w:kern w:val="0"/>
          <w:sz w:val="24"/>
          <w:szCs w:val="24"/>
          <w:lang w:val="fr-FR" w:eastAsia="fr-FR"/>
        </w:rPr>
      </w:pPr>
    </w:p>
    <w:p w14:paraId="3E01BE55" w14:textId="77777777" w:rsidR="00923BE4" w:rsidRPr="00C745FA" w:rsidRDefault="00923BE4" w:rsidP="00E233B3">
      <w:pPr>
        <w:spacing w:after="0" w:line="360" w:lineRule="auto"/>
        <w:jc w:val="both"/>
        <w:rPr>
          <w:rFonts w:asciiTheme="majorBidi" w:eastAsia="Times New Roman" w:hAnsiTheme="majorBidi" w:cstheme="majorBidi"/>
          <w:color w:val="000000" w:themeColor="text1"/>
          <w:kern w:val="0"/>
          <w:sz w:val="24"/>
          <w:szCs w:val="24"/>
          <w:lang w:val="fr-FR" w:eastAsia="fr-FR"/>
        </w:rPr>
      </w:pPr>
    </w:p>
    <w:p w14:paraId="63EF96B9" w14:textId="77777777" w:rsidR="00923BE4" w:rsidRPr="00C745FA" w:rsidRDefault="00923BE4" w:rsidP="00E233B3">
      <w:pPr>
        <w:spacing w:after="0" w:line="360" w:lineRule="auto"/>
        <w:jc w:val="both"/>
        <w:rPr>
          <w:rFonts w:asciiTheme="majorBidi" w:eastAsia="Times New Roman" w:hAnsiTheme="majorBidi" w:cstheme="majorBidi"/>
          <w:color w:val="000000" w:themeColor="text1"/>
          <w:kern w:val="0"/>
          <w:sz w:val="24"/>
          <w:szCs w:val="24"/>
          <w:lang w:val="fr-FR" w:eastAsia="fr-FR"/>
        </w:rPr>
      </w:pPr>
    </w:p>
    <w:p w14:paraId="79761ADC" w14:textId="77777777" w:rsidR="00F034B6" w:rsidRPr="00C745FA" w:rsidRDefault="00F034B6" w:rsidP="00091E36">
      <w:pPr>
        <w:spacing w:after="0" w:line="360" w:lineRule="auto"/>
        <w:jc w:val="both"/>
        <w:rPr>
          <w:rFonts w:asciiTheme="majorBidi" w:eastAsia="Times New Roman" w:hAnsiTheme="majorBidi" w:cstheme="majorBidi"/>
          <w:color w:val="000000" w:themeColor="text1"/>
          <w:kern w:val="0"/>
          <w:sz w:val="24"/>
          <w:szCs w:val="24"/>
          <w:lang w:val="fr-FR" w:eastAsia="fr-FR"/>
        </w:rPr>
        <w:sectPr w:rsidR="00F034B6" w:rsidRPr="00C745FA" w:rsidSect="009C65AA">
          <w:headerReference w:type="even" r:id="rId10"/>
          <w:headerReference w:type="default" r:id="rId11"/>
          <w:headerReference w:type="first" r:id="rId12"/>
          <w:pgSz w:w="11906" w:h="16838"/>
          <w:pgMar w:top="1418" w:right="1418" w:bottom="1418" w:left="1418" w:header="709" w:footer="709" w:gutter="0"/>
          <w:cols w:space="708"/>
          <w:docGrid w:linePitch="360"/>
        </w:sectPr>
      </w:pPr>
    </w:p>
    <w:p w14:paraId="42F15A17" w14:textId="77777777" w:rsidR="00091E36" w:rsidRPr="00C745FA" w:rsidRDefault="00091E36" w:rsidP="007922ED">
      <w:pPr>
        <w:spacing w:after="200" w:line="276" w:lineRule="auto"/>
        <w:jc w:val="both"/>
        <w:rPr>
          <w:rFonts w:asciiTheme="majorBidi" w:hAnsiTheme="majorBidi" w:cstheme="majorBidi"/>
          <w:lang w:val="fr-FR"/>
        </w:rPr>
      </w:pPr>
      <w:r w:rsidRPr="00C745FA">
        <w:rPr>
          <w:rFonts w:asciiTheme="majorBidi" w:hAnsiTheme="majorBidi" w:cstheme="majorBidi"/>
          <w:lang w:val="fr-FR"/>
        </w:rPr>
        <w:lastRenderedPageBreak/>
        <w:t>The fight against malignant tumors remains a major challenge in modern oncology. Despite advances in conventional therapies such as chemotherapy, radiotherapy, and surgery, their effectiveness remains limited due to tumor resistance and significant side effects. In this context, new immunotherapies are emerging as a promising alternative, particularly those based on the use of cytokines, especially interleukins. These mediators play a fundamental role in regulating the anti-tumor immune response. The main objective of this work is to evaluate the therapeutic role of cytokines and interleukins in cancer treatment, focusing on their mechanisms of action, clinical efficacy, and limitations. Data analysis shows that certain cytokines, such as interleukin-2 (IL-2) and interleukin-12 (IL-12), can strongly stimulate NK cells and cytotoxic T lymphocytes, thereby improving the elimination of tumor cells. However, adverse effects, including systemic inflammation, remain a major constraint to their widespread use. Recent clinical trials have shown encouraging response rates. Furthermore, advances in genetic engineering now allow better targeting of these molecules’ action, thus reducing their toxicity. In conclusion, cytokines and interleukins represent a real hope in the field of anticancer immunotherapy. However, their use still requires adjustments to optimize their effectiveness while limiting their side effects.</w:t>
      </w:r>
    </w:p>
    <w:p w14:paraId="4019FB0C" w14:textId="77777777" w:rsidR="00091E36" w:rsidRPr="00C745FA" w:rsidRDefault="00091E36" w:rsidP="00091E36">
      <w:pPr>
        <w:spacing w:after="200" w:line="276" w:lineRule="auto"/>
        <w:rPr>
          <w:rFonts w:asciiTheme="majorBidi" w:hAnsiTheme="majorBidi" w:cstheme="majorBidi"/>
          <w:lang w:val="fr-FR"/>
        </w:rPr>
      </w:pPr>
      <w:r w:rsidRPr="00C745FA">
        <w:rPr>
          <w:rFonts w:asciiTheme="majorBidi" w:hAnsiTheme="majorBidi" w:cstheme="majorBidi"/>
          <w:b/>
          <w:bCs/>
          <w:lang w:val="fr-FR"/>
        </w:rPr>
        <w:t>Keywords</w:t>
      </w:r>
      <w:r w:rsidRPr="00C745FA">
        <w:rPr>
          <w:rFonts w:asciiTheme="majorBidi" w:hAnsiTheme="majorBidi" w:cstheme="majorBidi"/>
          <w:lang w:val="fr-FR"/>
        </w:rPr>
        <w:t>: immunotherapies, cytokines, interleukin, anticancer</w:t>
      </w:r>
    </w:p>
    <w:p w14:paraId="3FC0DB45" w14:textId="77777777" w:rsidR="00091E36" w:rsidRPr="00C745FA" w:rsidRDefault="00091E36" w:rsidP="00091E36">
      <w:pPr>
        <w:spacing w:line="360" w:lineRule="auto"/>
        <w:rPr>
          <w:rFonts w:asciiTheme="majorBidi" w:hAnsiTheme="majorBidi" w:cstheme="majorBidi"/>
          <w:b/>
          <w:bCs/>
          <w:i/>
          <w:iCs/>
          <w:sz w:val="26"/>
          <w:szCs w:val="26"/>
          <w:lang w:val="fr-FR"/>
        </w:rPr>
      </w:pPr>
    </w:p>
    <w:p w14:paraId="64A8ACB9"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35F71A10"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63AF9E05"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634E0739"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4377F4A4"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6BF116BC"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1B021E5D"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3B539733"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10DC48F6"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6DE7B924"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6DB6879F"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0E7DCE2F"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0B5B9873"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53F4302B"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59E8CAE5" w14:textId="77777777" w:rsidR="00923BE4" w:rsidRPr="00C745FA" w:rsidRDefault="00923BE4"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52BC94E6" w14:textId="77777777" w:rsidR="0060128F" w:rsidRPr="00C745FA" w:rsidRDefault="0060128F" w:rsidP="0060128F">
      <w:pPr>
        <w:spacing w:after="0" w:line="360" w:lineRule="auto"/>
        <w:jc w:val="both"/>
        <w:rPr>
          <w:rFonts w:asciiTheme="majorBidi" w:eastAsiaTheme="minorEastAsia" w:hAnsiTheme="majorBidi" w:cstheme="majorBidi"/>
          <w:color w:val="000000" w:themeColor="text1"/>
          <w:sz w:val="24"/>
          <w:szCs w:val="24"/>
          <w:lang w:val="fr-FR" w:eastAsia="fr-FR"/>
        </w:rPr>
      </w:pPr>
    </w:p>
    <w:p w14:paraId="27A91000" w14:textId="77777777" w:rsidR="007058D6" w:rsidRPr="00C745FA" w:rsidRDefault="007D1DD0" w:rsidP="00EB5705">
      <w:pPr>
        <w:tabs>
          <w:tab w:val="left" w:pos="3930"/>
        </w:tabs>
        <w:rPr>
          <w:rFonts w:ascii="Times New Roman" w:eastAsia="Calibri" w:hAnsi="Times New Roman" w:cs="Times New Roman"/>
          <w:kern w:val="0"/>
          <w:sz w:val="96"/>
          <w:szCs w:val="96"/>
          <w:lang w:val="fr-FR"/>
        </w:rPr>
        <w:sectPr w:rsidR="007058D6" w:rsidRPr="00C745FA" w:rsidSect="003D4C85">
          <w:headerReference w:type="even" r:id="rId13"/>
          <w:headerReference w:type="default" r:id="rId14"/>
          <w:headerReference w:type="first" r:id="rId15"/>
          <w:pgSz w:w="11906" w:h="16838"/>
          <w:pgMar w:top="1417" w:right="1417" w:bottom="1417" w:left="1417" w:header="708" w:footer="708" w:gutter="0"/>
          <w:cols w:space="708"/>
          <w:docGrid w:linePitch="360"/>
        </w:sectPr>
      </w:pPr>
      <w:bookmarkStart w:id="0" w:name="_Hlk182215024"/>
      <w:r w:rsidRPr="00C745FA">
        <w:rPr>
          <w:rFonts w:asciiTheme="majorBidi" w:eastAsiaTheme="minorEastAsia" w:hAnsiTheme="majorBidi" w:cstheme="majorBidi"/>
          <w:b/>
          <w:bCs/>
          <w:color w:val="000000" w:themeColor="text1"/>
          <w:sz w:val="24"/>
          <w:szCs w:val="24"/>
          <w:lang w:val="fr-FR" w:eastAsia="fr-FR"/>
        </w:rPr>
        <w:t>.</w:t>
      </w:r>
    </w:p>
    <w:p w14:paraId="1BD79EAD" w14:textId="77777777" w:rsidR="003401E0" w:rsidRPr="00C745FA" w:rsidRDefault="003401E0" w:rsidP="00430E64">
      <w:pPr>
        <w:bidi/>
        <w:spacing w:after="0" w:line="360" w:lineRule="auto"/>
        <w:ind w:firstLine="141"/>
        <w:jc w:val="both"/>
        <w:rPr>
          <w:rFonts w:ascii="Times New Roman" w:eastAsia="Times New Roman" w:hAnsi="Times New Roman" w:cs="Times New Roman"/>
          <w:b/>
          <w:i/>
          <w:rtl/>
          <w:lang w:val="fr-FR"/>
        </w:rPr>
      </w:pPr>
      <w:bookmarkStart w:id="1" w:name="_Hlk182214784"/>
      <w:bookmarkEnd w:id="0"/>
      <w:r w:rsidRPr="00C745FA">
        <w:rPr>
          <w:rFonts w:ascii="Times New Roman" w:eastAsia="Times New Roman" w:hAnsi="Times New Roman" w:cs="Times New Roman"/>
          <w:b/>
          <w:i/>
          <w:rtl/>
          <w:lang w:val="fr-FR"/>
        </w:rPr>
        <w:lastRenderedPageBreak/>
        <w:t>تظل مكافحة الأورام الخبيثة تحديًا كبيرًا في علم الأورام الحديث. فعلى الرغم من التقدّم في العلاجات التقليدية مثل العلاج الكيميائي، والعلاج الإشعاعي، والجراحة، إلا أن فعاليتها تظل محدودة بسبب مقاومة الأورام والآثار الجانبية الكبيرة. في هذا السياق، تبرز العلاجات المناعية الحديثة كبديل واعد، لا سيما تلك المعتمدة على استخدام السيتوكينات وخاصة الإنترلوكينات. تلعب هذه الوسائط دورًا أساسيًا في تنظيم الاستجابة المناعية المضادة للأورام. الهدف الرئيسي من هذا العمل هو تقييم الدور العلاجي للسيتوكينات والإنترلوكينات في علاج السرطان، مع التركيز على آليات عملها، وفعاليتها السريرية، وحدود استخدامها. تُظهر تحليلات البيانات أن بعض السيتوكينات مثل الإنترلوكين-2</w:t>
      </w:r>
      <w:r w:rsidRPr="00C745FA">
        <w:rPr>
          <w:rFonts w:ascii="Times New Roman" w:eastAsia="Times New Roman" w:hAnsi="Times New Roman" w:cs="Times New Roman"/>
          <w:b/>
          <w:i/>
          <w:lang w:val="fr-FR"/>
        </w:rPr>
        <w:t xml:space="preserve"> (IL-2) </w:t>
      </w:r>
      <w:r w:rsidRPr="00C745FA">
        <w:rPr>
          <w:rFonts w:ascii="Times New Roman" w:eastAsia="Times New Roman" w:hAnsi="Times New Roman" w:cs="Times New Roman"/>
          <w:b/>
          <w:i/>
          <w:rtl/>
          <w:lang w:val="fr-FR"/>
        </w:rPr>
        <w:t>والإنترلوكين-12</w:t>
      </w:r>
      <w:r w:rsidRPr="00C745FA">
        <w:rPr>
          <w:rFonts w:ascii="Times New Roman" w:eastAsia="Times New Roman" w:hAnsi="Times New Roman" w:cs="Times New Roman"/>
          <w:b/>
          <w:i/>
          <w:lang w:val="fr-FR"/>
        </w:rPr>
        <w:t xml:space="preserve"> (IL-12) </w:t>
      </w:r>
      <w:r w:rsidRPr="00C745FA">
        <w:rPr>
          <w:rFonts w:ascii="Times New Roman" w:eastAsia="Times New Roman" w:hAnsi="Times New Roman" w:cs="Times New Roman"/>
          <w:b/>
          <w:i/>
          <w:rtl/>
          <w:lang w:val="fr-FR"/>
        </w:rPr>
        <w:t>يمكنها أن تحفّز بقوة الخلايا القاتلة الطبيعية</w:t>
      </w:r>
      <w:r w:rsidRPr="00C745FA">
        <w:rPr>
          <w:rFonts w:ascii="Times New Roman" w:eastAsia="Times New Roman" w:hAnsi="Times New Roman" w:cs="Times New Roman"/>
          <w:b/>
          <w:i/>
          <w:lang w:val="fr-FR"/>
        </w:rPr>
        <w:t xml:space="preserve"> (NK) </w:t>
      </w:r>
      <w:r w:rsidRPr="00C745FA">
        <w:rPr>
          <w:rFonts w:ascii="Times New Roman" w:eastAsia="Times New Roman" w:hAnsi="Times New Roman" w:cs="Times New Roman"/>
          <w:b/>
          <w:i/>
          <w:rtl/>
          <w:lang w:val="fr-FR"/>
        </w:rPr>
        <w:t>واللمفاويات التائية السامة للخلايا، مما يعزز القضاء على الخلايا الورمية. ومع ذلك، تظل التأثيرات الجانبية، مثل الالتهاب الجهازي، عائقًا كبيرًا أمام استخدامها على نطاق واسع. وقد أظهرت تجارب سريرية حديثة معدلات استجابة مشجعة. كما تتيح التطورات في الهندسة الوراثية اليوم تحسين توجيه عمل هذه الجزيئات، مما يقلل من سميتها. وفي الختام، تمثل السيتوكينات والإنترلوكينات أملًا حقيقيًا في مجال العلاج المناعي المضاد للسرطان، ومع ذلك فإن استخدامها لا يزال يتطلب تعديلات لتحسين فعاليتها مع الحد من آثارها الجانبية</w:t>
      </w:r>
      <w:r w:rsidRPr="00C745FA">
        <w:rPr>
          <w:rFonts w:ascii="Times New Roman" w:eastAsia="Times New Roman" w:hAnsi="Times New Roman" w:cs="Times New Roman"/>
          <w:b/>
          <w:i/>
          <w:lang w:val="fr-FR"/>
        </w:rPr>
        <w:t>.</w:t>
      </w:r>
    </w:p>
    <w:p w14:paraId="39EF220C" w14:textId="77777777" w:rsidR="003401E0" w:rsidRPr="00C745FA" w:rsidRDefault="003401E0" w:rsidP="003401E0">
      <w:pPr>
        <w:bidi/>
        <w:spacing w:after="0" w:line="360" w:lineRule="auto"/>
        <w:jc w:val="both"/>
        <w:rPr>
          <w:rFonts w:ascii="Times New Roman" w:eastAsia="Times New Roman" w:hAnsi="Times New Roman" w:cs="Times New Roman"/>
          <w:bCs/>
          <w:i/>
          <w:rtl/>
          <w:lang w:val="fr-FR"/>
        </w:rPr>
      </w:pPr>
    </w:p>
    <w:p w14:paraId="25F9FFFA" w14:textId="77777777" w:rsidR="007058D6" w:rsidRPr="00C745FA" w:rsidRDefault="003401E0" w:rsidP="00B11F5C">
      <w:pPr>
        <w:bidi/>
        <w:spacing w:after="0" w:line="360" w:lineRule="auto"/>
        <w:rPr>
          <w:rFonts w:ascii="Times New Roman" w:eastAsia="Times New Roman" w:hAnsi="Times New Roman" w:cs="Times New Roman"/>
          <w:b/>
          <w:i/>
          <w:sz w:val="24"/>
          <w:szCs w:val="24"/>
          <w:lang w:val="fr-FR"/>
        </w:rPr>
        <w:sectPr w:rsidR="007058D6" w:rsidRPr="00C745FA" w:rsidSect="003D4C85">
          <w:headerReference w:type="even" r:id="rId16"/>
          <w:headerReference w:type="default" r:id="rId17"/>
          <w:headerReference w:type="first" r:id="rId18"/>
          <w:pgSz w:w="11906" w:h="16838"/>
          <w:pgMar w:top="1417" w:right="1417" w:bottom="1417" w:left="1417" w:header="708" w:footer="708" w:gutter="0"/>
          <w:cols w:space="708"/>
          <w:docGrid w:linePitch="360"/>
        </w:sectPr>
      </w:pPr>
      <w:r w:rsidRPr="00C745FA">
        <w:rPr>
          <w:rFonts w:ascii="Times New Roman" w:eastAsia="Times New Roman" w:hAnsi="Times New Roman" w:cs="Times New Roman"/>
          <w:bCs/>
          <w:i/>
          <w:sz w:val="24"/>
          <w:szCs w:val="24"/>
          <w:rtl/>
          <w:lang w:val="fr-FR"/>
        </w:rPr>
        <w:t>الكلمات المفتاحية:</w:t>
      </w:r>
      <w:r w:rsidRPr="00C745FA">
        <w:rPr>
          <w:rFonts w:ascii="Times New Roman" w:eastAsia="Times New Roman" w:hAnsi="Times New Roman" w:cs="Times New Roman"/>
          <w:b/>
          <w:i/>
          <w:sz w:val="24"/>
          <w:szCs w:val="24"/>
          <w:rtl/>
          <w:lang w:val="fr-FR"/>
        </w:rPr>
        <w:t xml:space="preserve"> العلاجات المناعية، السيتوكينات، الإنترلوكين، مضاد للسرطان</w:t>
      </w:r>
      <w:bookmarkEnd w:id="1"/>
    </w:p>
    <w:p w14:paraId="02DDD697" w14:textId="77777777" w:rsidR="00F16AB8" w:rsidRPr="00CA4900" w:rsidRDefault="00F16AB8" w:rsidP="00F16AB8">
      <w:pPr>
        <w:spacing w:after="200" w:line="360" w:lineRule="auto"/>
        <w:jc w:val="center"/>
        <w:rPr>
          <w:rFonts w:asciiTheme="majorBidi" w:hAnsiTheme="majorBidi" w:cstheme="majorBidi"/>
          <w:b/>
          <w:bCs/>
          <w:sz w:val="28"/>
          <w:szCs w:val="28"/>
          <w:lang w:val="fr-FR"/>
        </w:rPr>
      </w:pPr>
      <w:r w:rsidRPr="00CA4900">
        <w:rPr>
          <w:rFonts w:asciiTheme="majorBidi" w:hAnsiTheme="majorBidi" w:cstheme="majorBidi"/>
          <w:b/>
          <w:bCs/>
          <w:sz w:val="28"/>
          <w:szCs w:val="28"/>
          <w:lang w:val="fr-FR"/>
        </w:rPr>
        <w:lastRenderedPageBreak/>
        <w:t>Liste des abréviations</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4820"/>
      </w:tblGrid>
      <w:tr w:rsidR="00F16AB8" w:rsidRPr="00CA4900" w14:paraId="0B808E3C" w14:textId="77777777" w:rsidTr="00F16AB8">
        <w:trPr>
          <w:jc w:val="center"/>
        </w:trPr>
        <w:tc>
          <w:tcPr>
            <w:tcW w:w="1271" w:type="dxa"/>
            <w:vAlign w:val="center"/>
          </w:tcPr>
          <w:p w14:paraId="137E1E3F" w14:textId="77777777" w:rsidR="00F16AB8" w:rsidRPr="00CA4900" w:rsidRDefault="00F16AB8" w:rsidP="00F16AB8">
            <w:pPr>
              <w:spacing w:after="200"/>
              <w:jc w:val="center"/>
              <w:rPr>
                <w:rFonts w:asciiTheme="majorBidi" w:hAnsiTheme="majorBidi" w:cstheme="majorBidi"/>
                <w:b/>
                <w:bCs/>
                <w:lang w:val="fr-FR"/>
              </w:rPr>
            </w:pPr>
            <w:r w:rsidRPr="00CA4900">
              <w:rPr>
                <w:rFonts w:asciiTheme="majorBidi" w:hAnsiTheme="majorBidi" w:cstheme="majorBidi"/>
                <w:lang w:val="fr-FR"/>
              </w:rPr>
              <w:t>NK</w:t>
            </w:r>
          </w:p>
        </w:tc>
        <w:tc>
          <w:tcPr>
            <w:tcW w:w="4820" w:type="dxa"/>
            <w:vAlign w:val="center"/>
          </w:tcPr>
          <w:p w14:paraId="685B23FD" w14:textId="77777777" w:rsidR="00F16AB8" w:rsidRPr="00CA4900" w:rsidRDefault="00F16AB8" w:rsidP="00F16AB8">
            <w:pPr>
              <w:spacing w:after="200"/>
              <w:jc w:val="left"/>
              <w:rPr>
                <w:rFonts w:asciiTheme="majorBidi" w:hAnsiTheme="majorBidi" w:cstheme="majorBidi"/>
                <w:b/>
                <w:bCs/>
                <w:lang w:val="fr-FR"/>
              </w:rPr>
            </w:pPr>
            <w:r w:rsidRPr="00CA4900">
              <w:rPr>
                <w:rFonts w:asciiTheme="majorBidi" w:hAnsiTheme="majorBidi" w:cstheme="majorBidi"/>
                <w:lang w:val="fr-FR"/>
              </w:rPr>
              <w:t>Natural Killer</w:t>
            </w:r>
          </w:p>
        </w:tc>
      </w:tr>
      <w:tr w:rsidR="00F16AB8" w:rsidRPr="00CA4900" w14:paraId="75571611" w14:textId="77777777" w:rsidTr="00F16AB8">
        <w:trPr>
          <w:jc w:val="center"/>
        </w:trPr>
        <w:tc>
          <w:tcPr>
            <w:tcW w:w="1271" w:type="dxa"/>
            <w:vAlign w:val="center"/>
          </w:tcPr>
          <w:p w14:paraId="5DDD47CC" w14:textId="77777777" w:rsidR="00F16AB8" w:rsidRPr="00CA4900" w:rsidRDefault="00F16AB8" w:rsidP="00F16AB8">
            <w:pPr>
              <w:spacing w:after="200"/>
              <w:jc w:val="center"/>
              <w:rPr>
                <w:rFonts w:asciiTheme="majorBidi" w:hAnsiTheme="majorBidi" w:cstheme="majorBidi"/>
                <w:b/>
                <w:bCs/>
                <w:lang w:val="fr-FR"/>
              </w:rPr>
            </w:pPr>
            <w:r w:rsidRPr="00CA4900">
              <w:rPr>
                <w:rFonts w:asciiTheme="majorBidi" w:hAnsiTheme="majorBidi" w:cstheme="majorBidi"/>
                <w:lang w:val="fr-FR"/>
              </w:rPr>
              <w:t>CAM</w:t>
            </w:r>
          </w:p>
        </w:tc>
        <w:tc>
          <w:tcPr>
            <w:tcW w:w="4820" w:type="dxa"/>
            <w:vAlign w:val="center"/>
          </w:tcPr>
          <w:p w14:paraId="0D183933"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Cell Adhesion Mo</w:t>
            </w:r>
          </w:p>
        </w:tc>
      </w:tr>
      <w:tr w:rsidR="00F16AB8" w:rsidRPr="00CA4900" w14:paraId="75F10D06" w14:textId="77777777" w:rsidTr="00F16AB8">
        <w:trPr>
          <w:jc w:val="center"/>
        </w:trPr>
        <w:tc>
          <w:tcPr>
            <w:tcW w:w="1271" w:type="dxa"/>
            <w:vAlign w:val="center"/>
          </w:tcPr>
          <w:p w14:paraId="28F68163" w14:textId="77777777" w:rsidR="00F16AB8" w:rsidRPr="00CA4900" w:rsidRDefault="00F16AB8" w:rsidP="00F16AB8">
            <w:pPr>
              <w:spacing w:after="200"/>
              <w:jc w:val="center"/>
              <w:rPr>
                <w:rFonts w:asciiTheme="majorBidi" w:hAnsiTheme="majorBidi" w:cstheme="majorBidi"/>
                <w:b/>
                <w:bCs/>
                <w:lang w:val="fr-FR"/>
              </w:rPr>
            </w:pPr>
            <w:r w:rsidRPr="00CA4900">
              <w:rPr>
                <w:rFonts w:asciiTheme="majorBidi" w:hAnsiTheme="majorBidi" w:cstheme="majorBidi"/>
                <w:lang w:val="fr-FR"/>
              </w:rPr>
              <w:t>PRRs</w:t>
            </w:r>
          </w:p>
        </w:tc>
        <w:tc>
          <w:tcPr>
            <w:tcW w:w="4820" w:type="dxa"/>
            <w:vAlign w:val="center"/>
          </w:tcPr>
          <w:p w14:paraId="13CE8C82"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Pattern Recognition Receptors</w:t>
            </w:r>
          </w:p>
        </w:tc>
      </w:tr>
      <w:tr w:rsidR="00F16AB8" w:rsidRPr="00CA4900" w14:paraId="1CDBA746" w14:textId="77777777" w:rsidTr="00F16AB8">
        <w:trPr>
          <w:jc w:val="center"/>
        </w:trPr>
        <w:tc>
          <w:tcPr>
            <w:tcW w:w="1271" w:type="dxa"/>
            <w:vAlign w:val="center"/>
          </w:tcPr>
          <w:p w14:paraId="3B8D890E"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DAMPs</w:t>
            </w:r>
          </w:p>
        </w:tc>
        <w:tc>
          <w:tcPr>
            <w:tcW w:w="4820" w:type="dxa"/>
            <w:vAlign w:val="center"/>
          </w:tcPr>
          <w:p w14:paraId="3FCFAAE3"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Damage-Associated Molecular Patterns</w:t>
            </w:r>
          </w:p>
        </w:tc>
      </w:tr>
      <w:tr w:rsidR="00F16AB8" w:rsidRPr="00CA4900" w14:paraId="76B76FFA" w14:textId="77777777" w:rsidTr="00F16AB8">
        <w:trPr>
          <w:jc w:val="center"/>
        </w:trPr>
        <w:tc>
          <w:tcPr>
            <w:tcW w:w="1271" w:type="dxa"/>
            <w:vAlign w:val="center"/>
          </w:tcPr>
          <w:p w14:paraId="31ACF5FB"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NLRs</w:t>
            </w:r>
          </w:p>
        </w:tc>
        <w:tc>
          <w:tcPr>
            <w:tcW w:w="4820" w:type="dxa"/>
            <w:vAlign w:val="center"/>
          </w:tcPr>
          <w:p w14:paraId="536577F2"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NOD-like Receptors</w:t>
            </w:r>
          </w:p>
        </w:tc>
      </w:tr>
      <w:tr w:rsidR="00F16AB8" w:rsidRPr="00CA4900" w14:paraId="1694DE4E" w14:textId="77777777" w:rsidTr="00F16AB8">
        <w:trPr>
          <w:jc w:val="center"/>
        </w:trPr>
        <w:tc>
          <w:tcPr>
            <w:tcW w:w="1271" w:type="dxa"/>
            <w:vAlign w:val="center"/>
          </w:tcPr>
          <w:p w14:paraId="764FCDB1"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TNF</w:t>
            </w:r>
          </w:p>
        </w:tc>
        <w:tc>
          <w:tcPr>
            <w:tcW w:w="4820" w:type="dxa"/>
            <w:vAlign w:val="center"/>
          </w:tcPr>
          <w:p w14:paraId="6E92F383"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Tumor Necrosis Factor</w:t>
            </w:r>
          </w:p>
        </w:tc>
      </w:tr>
      <w:tr w:rsidR="00F16AB8" w:rsidRPr="00CA4900" w14:paraId="20CFED12" w14:textId="77777777" w:rsidTr="00F16AB8">
        <w:trPr>
          <w:jc w:val="center"/>
        </w:trPr>
        <w:tc>
          <w:tcPr>
            <w:tcW w:w="1271" w:type="dxa"/>
            <w:vAlign w:val="center"/>
          </w:tcPr>
          <w:p w14:paraId="68211799"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IFN</w:t>
            </w:r>
          </w:p>
        </w:tc>
        <w:tc>
          <w:tcPr>
            <w:tcW w:w="4820" w:type="dxa"/>
            <w:vAlign w:val="center"/>
          </w:tcPr>
          <w:p w14:paraId="58932A70"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Interferon</w:t>
            </w:r>
          </w:p>
        </w:tc>
      </w:tr>
      <w:tr w:rsidR="00F16AB8" w:rsidRPr="00CA4900" w14:paraId="0C06E15B" w14:textId="77777777" w:rsidTr="00F16AB8">
        <w:trPr>
          <w:jc w:val="center"/>
        </w:trPr>
        <w:tc>
          <w:tcPr>
            <w:tcW w:w="1271" w:type="dxa"/>
            <w:vAlign w:val="center"/>
          </w:tcPr>
          <w:p w14:paraId="63C691F8"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TAM</w:t>
            </w:r>
          </w:p>
        </w:tc>
        <w:tc>
          <w:tcPr>
            <w:tcW w:w="4820" w:type="dxa"/>
            <w:vAlign w:val="center"/>
          </w:tcPr>
          <w:p w14:paraId="53DACD68"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Tumor-Associated Macrophages</w:t>
            </w:r>
          </w:p>
        </w:tc>
      </w:tr>
      <w:tr w:rsidR="00F16AB8" w:rsidRPr="00CA4900" w14:paraId="672E9B09" w14:textId="77777777" w:rsidTr="00F16AB8">
        <w:trPr>
          <w:jc w:val="center"/>
        </w:trPr>
        <w:tc>
          <w:tcPr>
            <w:tcW w:w="1271" w:type="dxa"/>
            <w:vAlign w:val="center"/>
          </w:tcPr>
          <w:p w14:paraId="7F0019FA"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T</w:t>
            </w:r>
          </w:p>
        </w:tc>
        <w:tc>
          <w:tcPr>
            <w:tcW w:w="4820" w:type="dxa"/>
            <w:vAlign w:val="center"/>
          </w:tcPr>
          <w:p w14:paraId="41F17552"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tumeur</w:t>
            </w:r>
          </w:p>
        </w:tc>
      </w:tr>
      <w:tr w:rsidR="00F16AB8" w:rsidRPr="00CA4900" w14:paraId="613F20CB" w14:textId="77777777" w:rsidTr="00F16AB8">
        <w:trPr>
          <w:jc w:val="center"/>
        </w:trPr>
        <w:tc>
          <w:tcPr>
            <w:tcW w:w="1271" w:type="dxa"/>
            <w:vAlign w:val="center"/>
          </w:tcPr>
          <w:p w14:paraId="01FE96B8"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N</w:t>
            </w:r>
          </w:p>
        </w:tc>
        <w:tc>
          <w:tcPr>
            <w:tcW w:w="4820" w:type="dxa"/>
            <w:vAlign w:val="center"/>
          </w:tcPr>
          <w:p w14:paraId="1EE8BA48"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gonglionlymphatique</w:t>
            </w:r>
          </w:p>
        </w:tc>
      </w:tr>
      <w:tr w:rsidR="00F16AB8" w:rsidRPr="00CA4900" w14:paraId="2CD9D4A2" w14:textId="77777777" w:rsidTr="00F16AB8">
        <w:trPr>
          <w:jc w:val="center"/>
        </w:trPr>
        <w:tc>
          <w:tcPr>
            <w:tcW w:w="1271" w:type="dxa"/>
            <w:vAlign w:val="center"/>
          </w:tcPr>
          <w:p w14:paraId="4DD9E4E9"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PD-1</w:t>
            </w:r>
          </w:p>
        </w:tc>
        <w:tc>
          <w:tcPr>
            <w:tcW w:w="4820" w:type="dxa"/>
            <w:vAlign w:val="center"/>
          </w:tcPr>
          <w:p w14:paraId="3B2F9E54"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Programmed cell death protein 1</w:t>
            </w:r>
          </w:p>
        </w:tc>
      </w:tr>
      <w:tr w:rsidR="00F16AB8" w:rsidRPr="00CA4900" w14:paraId="0B0B4EB8" w14:textId="77777777" w:rsidTr="00F16AB8">
        <w:trPr>
          <w:jc w:val="center"/>
        </w:trPr>
        <w:tc>
          <w:tcPr>
            <w:tcW w:w="1271" w:type="dxa"/>
            <w:vAlign w:val="center"/>
          </w:tcPr>
          <w:p w14:paraId="3BBF15B5"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CTLA-4</w:t>
            </w:r>
          </w:p>
        </w:tc>
        <w:tc>
          <w:tcPr>
            <w:tcW w:w="4820" w:type="dxa"/>
            <w:vAlign w:val="center"/>
          </w:tcPr>
          <w:p w14:paraId="2CB085D7" w14:textId="77777777" w:rsidR="00F16AB8" w:rsidRPr="00CA4900" w:rsidRDefault="00F16AB8" w:rsidP="00F16AB8">
            <w:pPr>
              <w:spacing w:after="200"/>
              <w:jc w:val="left"/>
              <w:rPr>
                <w:rFonts w:asciiTheme="majorBidi" w:hAnsiTheme="majorBidi" w:cstheme="majorBidi"/>
                <w:b/>
                <w:bCs/>
                <w:lang w:val="fr-FR"/>
              </w:rPr>
            </w:pPr>
            <w:r w:rsidRPr="00CA4900">
              <w:rPr>
                <w:rFonts w:asciiTheme="majorBidi" w:hAnsiTheme="majorBidi" w:cstheme="majorBidi"/>
                <w:lang w:val="fr-FR"/>
              </w:rPr>
              <w:t>Cytotoxic T-</w:t>
            </w:r>
          </w:p>
        </w:tc>
      </w:tr>
      <w:tr w:rsidR="00F16AB8" w:rsidRPr="00CA4900" w14:paraId="5DACA394" w14:textId="77777777" w:rsidTr="00F16AB8">
        <w:trPr>
          <w:jc w:val="center"/>
        </w:trPr>
        <w:tc>
          <w:tcPr>
            <w:tcW w:w="1271" w:type="dxa"/>
            <w:vAlign w:val="center"/>
          </w:tcPr>
          <w:p w14:paraId="4BD79281"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NSCLC</w:t>
            </w:r>
          </w:p>
        </w:tc>
        <w:tc>
          <w:tcPr>
            <w:tcW w:w="4820" w:type="dxa"/>
            <w:vAlign w:val="center"/>
          </w:tcPr>
          <w:p w14:paraId="281C3868"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Non-Small Cell Lung Cancer</w:t>
            </w:r>
          </w:p>
        </w:tc>
      </w:tr>
      <w:tr w:rsidR="00F16AB8" w:rsidRPr="00CA4900" w14:paraId="702BA82C" w14:textId="77777777" w:rsidTr="00F16AB8">
        <w:trPr>
          <w:jc w:val="center"/>
        </w:trPr>
        <w:tc>
          <w:tcPr>
            <w:tcW w:w="1271" w:type="dxa"/>
            <w:vAlign w:val="center"/>
          </w:tcPr>
          <w:p w14:paraId="430C4EA4"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EGFR</w:t>
            </w:r>
          </w:p>
        </w:tc>
        <w:tc>
          <w:tcPr>
            <w:tcW w:w="4820" w:type="dxa"/>
            <w:vAlign w:val="center"/>
          </w:tcPr>
          <w:p w14:paraId="4A31B64E"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Epidermal Growth Factor Receptor</w:t>
            </w:r>
          </w:p>
        </w:tc>
      </w:tr>
      <w:tr w:rsidR="00F16AB8" w:rsidRPr="00CA4900" w14:paraId="5B876C38" w14:textId="77777777" w:rsidTr="00F16AB8">
        <w:trPr>
          <w:jc w:val="center"/>
        </w:trPr>
        <w:tc>
          <w:tcPr>
            <w:tcW w:w="1271" w:type="dxa"/>
            <w:vAlign w:val="center"/>
          </w:tcPr>
          <w:p w14:paraId="55DF9805"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BRAF</w:t>
            </w:r>
          </w:p>
        </w:tc>
        <w:tc>
          <w:tcPr>
            <w:tcW w:w="4820" w:type="dxa"/>
            <w:vAlign w:val="center"/>
          </w:tcPr>
          <w:p w14:paraId="7DD7D15A"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Protéine kinase impliquée dans la voie MAPK</w:t>
            </w:r>
          </w:p>
        </w:tc>
      </w:tr>
      <w:tr w:rsidR="00F16AB8" w:rsidRPr="00CA4900" w14:paraId="3DEA874F" w14:textId="77777777" w:rsidTr="00F16AB8">
        <w:trPr>
          <w:jc w:val="center"/>
        </w:trPr>
        <w:tc>
          <w:tcPr>
            <w:tcW w:w="1271" w:type="dxa"/>
            <w:vAlign w:val="center"/>
          </w:tcPr>
          <w:p w14:paraId="754F8A5D"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ALK</w:t>
            </w:r>
          </w:p>
        </w:tc>
        <w:tc>
          <w:tcPr>
            <w:tcW w:w="4820" w:type="dxa"/>
            <w:vAlign w:val="center"/>
          </w:tcPr>
          <w:p w14:paraId="077C12D1"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Anaplastic Lymphoma Kinase</w:t>
            </w:r>
          </w:p>
        </w:tc>
      </w:tr>
      <w:tr w:rsidR="00F16AB8" w:rsidRPr="00CA4900" w14:paraId="6D7DAAB6" w14:textId="77777777" w:rsidTr="00F16AB8">
        <w:trPr>
          <w:jc w:val="center"/>
        </w:trPr>
        <w:tc>
          <w:tcPr>
            <w:tcW w:w="1271" w:type="dxa"/>
            <w:vAlign w:val="center"/>
          </w:tcPr>
          <w:p w14:paraId="6955C20E"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BCR</w:t>
            </w:r>
          </w:p>
        </w:tc>
        <w:tc>
          <w:tcPr>
            <w:tcW w:w="4820" w:type="dxa"/>
            <w:vAlign w:val="center"/>
          </w:tcPr>
          <w:p w14:paraId="1A02838E" w14:textId="77777777" w:rsidR="00F16AB8" w:rsidRPr="00CA4900" w:rsidRDefault="00F16AB8" w:rsidP="00F16AB8">
            <w:pPr>
              <w:spacing w:after="200"/>
              <w:jc w:val="left"/>
              <w:rPr>
                <w:rFonts w:asciiTheme="majorBidi" w:hAnsiTheme="majorBidi" w:cstheme="majorBidi"/>
                <w:lang w:val="fr-FR"/>
              </w:rPr>
            </w:pPr>
            <w:r w:rsidRPr="00CA4900">
              <w:rPr>
                <w:rFonts w:asciiTheme="majorBidi" w:hAnsiTheme="majorBidi" w:cstheme="majorBidi"/>
                <w:lang w:val="fr-FR"/>
              </w:rPr>
              <w:t>Breakpoint Cluster Region</w:t>
            </w:r>
          </w:p>
        </w:tc>
      </w:tr>
      <w:tr w:rsidR="00F16AB8" w:rsidRPr="00CA4900" w14:paraId="7403887E" w14:textId="77777777" w:rsidTr="00F16AB8">
        <w:trPr>
          <w:jc w:val="center"/>
        </w:trPr>
        <w:tc>
          <w:tcPr>
            <w:tcW w:w="1271" w:type="dxa"/>
            <w:vAlign w:val="center"/>
          </w:tcPr>
          <w:p w14:paraId="090AF6F1" w14:textId="77777777" w:rsidR="00F16AB8" w:rsidRPr="00CA4900" w:rsidRDefault="00F16AB8" w:rsidP="00F16AB8">
            <w:pPr>
              <w:spacing w:after="200"/>
              <w:jc w:val="center"/>
              <w:rPr>
                <w:rFonts w:asciiTheme="majorBidi" w:hAnsiTheme="majorBidi" w:cstheme="majorBidi"/>
                <w:lang w:val="fr-FR"/>
              </w:rPr>
            </w:pPr>
            <w:r w:rsidRPr="00CA4900">
              <w:rPr>
                <w:rFonts w:asciiTheme="majorBidi" w:hAnsiTheme="majorBidi" w:cstheme="majorBidi"/>
                <w:lang w:val="fr-FR"/>
              </w:rPr>
              <w:t>ABL</w:t>
            </w:r>
          </w:p>
        </w:tc>
        <w:tc>
          <w:tcPr>
            <w:tcW w:w="4820" w:type="dxa"/>
            <w:vAlign w:val="center"/>
          </w:tcPr>
          <w:p w14:paraId="04B0218B" w14:textId="77777777" w:rsidR="00F16AB8" w:rsidRPr="00CA4900" w:rsidRDefault="00F16AB8" w:rsidP="00F16AB8">
            <w:pPr>
              <w:spacing w:after="200"/>
              <w:jc w:val="left"/>
              <w:rPr>
                <w:rFonts w:asciiTheme="majorBidi" w:hAnsiTheme="majorBidi" w:cstheme="majorBidi"/>
                <w:b/>
                <w:bCs/>
                <w:lang w:val="fr-FR"/>
              </w:rPr>
            </w:pPr>
            <w:r w:rsidRPr="00CA4900">
              <w:rPr>
                <w:rFonts w:asciiTheme="majorBidi" w:hAnsiTheme="majorBidi" w:cstheme="majorBidi"/>
                <w:lang w:val="fr-FR"/>
              </w:rPr>
              <w:t>Abelson murine leukemia viral oncogene</w:t>
            </w:r>
          </w:p>
        </w:tc>
      </w:tr>
    </w:tbl>
    <w:p w14:paraId="4698300D" w14:textId="77777777" w:rsidR="00F16AB8" w:rsidRPr="00CA4900" w:rsidRDefault="00F16AB8" w:rsidP="00F16AB8">
      <w:pPr>
        <w:spacing w:after="200" w:line="276" w:lineRule="auto"/>
        <w:rPr>
          <w:rFonts w:asciiTheme="majorBidi" w:hAnsiTheme="majorBidi" w:cstheme="majorBidi"/>
          <w:b/>
          <w:bCs/>
          <w:lang w:val="fr-FR"/>
        </w:rPr>
      </w:pPr>
    </w:p>
    <w:p w14:paraId="57783A50" w14:textId="77777777" w:rsidR="006E7D5D" w:rsidRPr="00C745FA" w:rsidRDefault="006E7D5D" w:rsidP="006E7D5D">
      <w:pPr>
        <w:spacing w:after="200" w:line="276" w:lineRule="auto"/>
        <w:rPr>
          <w:rFonts w:asciiTheme="majorBidi" w:hAnsiTheme="majorBidi" w:cstheme="majorBidi"/>
          <w:b/>
          <w:bCs/>
          <w:lang w:val="fr-FR"/>
        </w:rPr>
      </w:pPr>
    </w:p>
    <w:p w14:paraId="3A61F5DD" w14:textId="77777777" w:rsidR="006E7D5D" w:rsidRPr="00C745FA" w:rsidRDefault="006E7D5D" w:rsidP="006E7D5D">
      <w:pPr>
        <w:spacing w:after="200" w:line="276" w:lineRule="auto"/>
        <w:rPr>
          <w:rFonts w:asciiTheme="majorBidi" w:hAnsiTheme="majorBidi" w:cstheme="majorBidi"/>
          <w:b/>
          <w:bCs/>
          <w:lang w:val="fr-FR"/>
        </w:rPr>
      </w:pPr>
    </w:p>
    <w:p w14:paraId="5B220137" w14:textId="77777777" w:rsidR="00376512" w:rsidRPr="00C745FA" w:rsidRDefault="00376512" w:rsidP="009B053D">
      <w:pPr>
        <w:pStyle w:val="Tabledesillustrations"/>
        <w:tabs>
          <w:tab w:val="right" w:leader="dot" w:pos="9062"/>
        </w:tabs>
        <w:spacing w:line="360" w:lineRule="auto"/>
        <w:jc w:val="both"/>
        <w:rPr>
          <w:rFonts w:ascii="Times New Roman" w:eastAsia="Calibri" w:hAnsi="Times New Roman" w:cs="Times New Roman"/>
          <w:kern w:val="0"/>
          <w:sz w:val="24"/>
          <w:szCs w:val="24"/>
          <w:lang w:val="fr-FR"/>
        </w:rPr>
        <w:sectPr w:rsidR="00376512" w:rsidRPr="00C745FA" w:rsidSect="00376512">
          <w:headerReference w:type="even" r:id="rId19"/>
          <w:headerReference w:type="default" r:id="rId20"/>
          <w:headerReference w:type="first" r:id="rId21"/>
          <w:pgSz w:w="11906" w:h="16838"/>
          <w:pgMar w:top="1417" w:right="1417" w:bottom="1417" w:left="1417" w:header="794" w:footer="397" w:gutter="0"/>
          <w:cols w:space="708"/>
          <w:docGrid w:linePitch="360"/>
        </w:sectPr>
      </w:pPr>
    </w:p>
    <w:tbl>
      <w:tblPr>
        <w:tblW w:w="10089" w:type="dxa"/>
        <w:jc w:val="center"/>
        <w:tblCellMar>
          <w:left w:w="70" w:type="dxa"/>
          <w:right w:w="70" w:type="dxa"/>
        </w:tblCellMar>
        <w:tblLook w:val="04A0" w:firstRow="1" w:lastRow="0" w:firstColumn="1" w:lastColumn="0" w:noHBand="0" w:noVBand="1"/>
      </w:tblPr>
      <w:tblGrid>
        <w:gridCol w:w="10089"/>
      </w:tblGrid>
      <w:tr w:rsidR="00F16AB8" w:rsidRPr="00CA4900" w14:paraId="7D027330" w14:textId="77777777" w:rsidTr="00155667">
        <w:trPr>
          <w:trHeight w:val="405"/>
          <w:jc w:val="center"/>
        </w:trPr>
        <w:tc>
          <w:tcPr>
            <w:tcW w:w="10089" w:type="dxa"/>
            <w:shd w:val="clear" w:color="auto" w:fill="auto"/>
            <w:noWrap/>
            <w:vAlign w:val="bottom"/>
            <w:hideMark/>
          </w:tcPr>
          <w:p w14:paraId="42958454" w14:textId="77777777" w:rsidR="00F16AB8" w:rsidRPr="00CA4900" w:rsidRDefault="00F16AB8" w:rsidP="00155667">
            <w:pPr>
              <w:spacing w:after="0" w:line="240" w:lineRule="auto"/>
              <w:jc w:val="center"/>
              <w:rPr>
                <w:rFonts w:ascii="Times New Roman" w:eastAsia="Times New Roman" w:hAnsi="Times New Roman" w:cs="Times New Roman"/>
                <w:b/>
                <w:bCs/>
                <w:sz w:val="32"/>
                <w:szCs w:val="32"/>
                <w:lang w:val="fr-FR" w:eastAsia="fr-FR"/>
              </w:rPr>
            </w:pPr>
            <w:r w:rsidRPr="00CA4900">
              <w:rPr>
                <w:rFonts w:ascii="Times New Roman" w:eastAsia="Times New Roman" w:hAnsi="Times New Roman" w:cs="Times New Roman"/>
                <w:b/>
                <w:bCs/>
                <w:sz w:val="32"/>
                <w:szCs w:val="32"/>
                <w:lang w:val="fr-FR" w:eastAsia="fr-FR"/>
              </w:rPr>
              <w:lastRenderedPageBreak/>
              <w:t>Table des matières</w:t>
            </w:r>
          </w:p>
        </w:tc>
      </w:tr>
      <w:tr w:rsidR="00F16AB8" w:rsidRPr="00CA4900" w14:paraId="32276DAD" w14:textId="77777777" w:rsidTr="00155667">
        <w:trPr>
          <w:trHeight w:val="300"/>
          <w:jc w:val="center"/>
        </w:trPr>
        <w:tc>
          <w:tcPr>
            <w:tcW w:w="10089" w:type="dxa"/>
            <w:shd w:val="clear" w:color="auto" w:fill="auto"/>
            <w:noWrap/>
            <w:vAlign w:val="bottom"/>
            <w:hideMark/>
          </w:tcPr>
          <w:p w14:paraId="6209EF1F" w14:textId="77777777" w:rsidR="00F16AB8" w:rsidRPr="00CA4900" w:rsidRDefault="00F16AB8" w:rsidP="00155667">
            <w:pPr>
              <w:bidi/>
              <w:spacing w:after="0" w:line="240" w:lineRule="auto"/>
              <w:rPr>
                <w:rFonts w:ascii="Times New Roman" w:eastAsia="Times New Roman" w:hAnsi="Times New Roman" w:cs="Times New Roman"/>
                <w:lang w:val="fr-FR" w:eastAsia="fr-FR"/>
              </w:rPr>
            </w:pPr>
          </w:p>
        </w:tc>
      </w:tr>
      <w:tr w:rsidR="00F16AB8" w:rsidRPr="00CA4900" w14:paraId="06EF6D0E" w14:textId="77777777" w:rsidTr="00155667">
        <w:trPr>
          <w:trHeight w:val="300"/>
          <w:jc w:val="center"/>
        </w:trPr>
        <w:tc>
          <w:tcPr>
            <w:tcW w:w="10089" w:type="dxa"/>
            <w:shd w:val="clear" w:color="auto" w:fill="auto"/>
            <w:noWrap/>
            <w:vAlign w:val="bottom"/>
            <w:hideMark/>
          </w:tcPr>
          <w:p w14:paraId="2DA75187"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392" w:history="1">
              <w:r w:rsidR="00F16AB8" w:rsidRPr="00CA4900">
                <w:rPr>
                  <w:rFonts w:ascii="Calibri" w:eastAsia="Times New Roman" w:hAnsi="Calibri" w:cs="Calibri"/>
                  <w:lang w:val="fr-FR" w:eastAsia="fr-FR"/>
                </w:rPr>
                <w:t>Chapitre 1 : GENERALITES SUR SYSTEME IMMUNITAIRE</w:t>
              </w:r>
            </w:hyperlink>
            <w:r w:rsidR="00F16AB8" w:rsidRPr="00CA4900">
              <w:rPr>
                <w:rFonts w:ascii="Calibri" w:eastAsia="Times New Roman" w:hAnsi="Calibri" w:cs="Calibri"/>
                <w:lang w:val="fr-FR" w:eastAsia="fr-FR"/>
              </w:rPr>
              <w:t xml:space="preserve"> ………………………………………………………………………………… 4</w:t>
            </w:r>
          </w:p>
        </w:tc>
      </w:tr>
      <w:tr w:rsidR="00F16AB8" w:rsidRPr="00CA4900" w14:paraId="2BEC63B7" w14:textId="77777777" w:rsidTr="00155667">
        <w:trPr>
          <w:trHeight w:val="300"/>
          <w:jc w:val="center"/>
        </w:trPr>
        <w:tc>
          <w:tcPr>
            <w:tcW w:w="10089" w:type="dxa"/>
            <w:shd w:val="clear" w:color="auto" w:fill="auto"/>
            <w:noWrap/>
            <w:vAlign w:val="bottom"/>
            <w:hideMark/>
          </w:tcPr>
          <w:p w14:paraId="2A3770BA"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393" w:history="1">
              <w:r w:rsidR="00F16AB8" w:rsidRPr="00CA4900">
                <w:rPr>
                  <w:rFonts w:ascii="Calibri" w:eastAsia="Times New Roman" w:hAnsi="Calibri" w:cs="Calibri"/>
                  <w:lang w:val="fr-FR" w:eastAsia="fr-FR"/>
                </w:rPr>
                <w:t>1. Système immunitaire</w:t>
              </w:r>
            </w:hyperlink>
            <w:r w:rsidR="00F16AB8" w:rsidRPr="00CA4900">
              <w:rPr>
                <w:rFonts w:ascii="Calibri" w:eastAsia="Times New Roman" w:hAnsi="Calibri" w:cs="Calibri"/>
                <w:lang w:val="fr-FR" w:eastAsia="fr-FR"/>
              </w:rPr>
              <w:t xml:space="preserve"> ……………………………………………………………………………………………………………………………….... 4</w:t>
            </w:r>
          </w:p>
        </w:tc>
      </w:tr>
      <w:tr w:rsidR="00F16AB8" w:rsidRPr="00CA4900" w14:paraId="51B565A0" w14:textId="77777777" w:rsidTr="00155667">
        <w:trPr>
          <w:trHeight w:val="300"/>
          <w:jc w:val="center"/>
        </w:trPr>
        <w:tc>
          <w:tcPr>
            <w:tcW w:w="10089" w:type="dxa"/>
            <w:shd w:val="clear" w:color="auto" w:fill="auto"/>
            <w:noWrap/>
            <w:vAlign w:val="bottom"/>
            <w:hideMark/>
          </w:tcPr>
          <w:p w14:paraId="26BA3CA6"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394" w:history="1">
              <w:r w:rsidR="00F16AB8" w:rsidRPr="00CA4900">
                <w:rPr>
                  <w:rFonts w:ascii="Calibri" w:eastAsia="Times New Roman" w:hAnsi="Calibri" w:cs="Calibri"/>
                  <w:lang w:val="fr-FR" w:eastAsia="fr-FR"/>
                </w:rPr>
                <w:t>2. Composants du système immunitaire</w:t>
              </w:r>
            </w:hyperlink>
            <w:r w:rsidR="00F16AB8" w:rsidRPr="00CA4900">
              <w:rPr>
                <w:rFonts w:ascii="Calibri" w:eastAsia="Times New Roman" w:hAnsi="Calibri" w:cs="Calibri"/>
                <w:lang w:val="fr-FR" w:eastAsia="fr-FR"/>
              </w:rPr>
              <w:t xml:space="preserve"> ………………………………………………………………………………………………………... 4</w:t>
            </w:r>
          </w:p>
        </w:tc>
      </w:tr>
      <w:tr w:rsidR="00F16AB8" w:rsidRPr="00CA4900" w14:paraId="5C9FAC60" w14:textId="77777777" w:rsidTr="00155667">
        <w:trPr>
          <w:trHeight w:val="300"/>
          <w:jc w:val="center"/>
        </w:trPr>
        <w:tc>
          <w:tcPr>
            <w:tcW w:w="10089" w:type="dxa"/>
            <w:shd w:val="clear" w:color="auto" w:fill="auto"/>
            <w:noWrap/>
            <w:vAlign w:val="bottom"/>
            <w:hideMark/>
          </w:tcPr>
          <w:p w14:paraId="3708833E"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395" w:history="1">
              <w:r w:rsidR="00F16AB8" w:rsidRPr="00CA4900">
                <w:rPr>
                  <w:rFonts w:ascii="Calibri" w:eastAsia="Calibri" w:hAnsi="Calibri" w:cs="Calibri"/>
                  <w:lang w:val="fr-FR" w:eastAsia="fr-FR"/>
                </w:rPr>
                <w:t>2.1. Organes</w:t>
              </w:r>
              <w:r w:rsidR="00F16AB8">
                <w:rPr>
                  <w:rFonts w:ascii="Calibri" w:eastAsia="Calibri" w:hAnsi="Calibri" w:cs="Calibri"/>
                  <w:lang w:val="fr-FR" w:eastAsia="fr-FR"/>
                </w:rPr>
                <w:t xml:space="preserve"> </w:t>
              </w:r>
              <w:r w:rsidR="00F16AB8" w:rsidRPr="00CA4900">
                <w:rPr>
                  <w:rFonts w:ascii="Calibri" w:eastAsia="Calibri" w:hAnsi="Calibri" w:cs="Calibri"/>
                  <w:lang w:val="fr-FR" w:eastAsia="fr-FR"/>
                </w:rPr>
                <w:t>immunitaire</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4</w:t>
            </w:r>
          </w:p>
        </w:tc>
      </w:tr>
      <w:tr w:rsidR="00F16AB8" w:rsidRPr="00CA4900" w14:paraId="70F297C2" w14:textId="77777777" w:rsidTr="00155667">
        <w:trPr>
          <w:trHeight w:val="300"/>
          <w:jc w:val="center"/>
        </w:trPr>
        <w:tc>
          <w:tcPr>
            <w:tcW w:w="10089" w:type="dxa"/>
            <w:shd w:val="clear" w:color="auto" w:fill="auto"/>
            <w:noWrap/>
            <w:vAlign w:val="bottom"/>
            <w:hideMark/>
          </w:tcPr>
          <w:p w14:paraId="74A4CA52" w14:textId="77777777" w:rsidR="00F16AB8" w:rsidRPr="00CA4900" w:rsidRDefault="00000000" w:rsidP="00DF101C">
            <w:pPr>
              <w:spacing w:after="0" w:line="360" w:lineRule="auto"/>
              <w:ind w:firstLineChars="300" w:firstLine="660"/>
              <w:rPr>
                <w:rFonts w:ascii="Calibri" w:eastAsia="Times New Roman" w:hAnsi="Calibri" w:cs="Calibri"/>
                <w:lang w:val="fr-FR" w:eastAsia="fr-FR"/>
              </w:rPr>
            </w:pPr>
            <w:hyperlink w:anchor="RANGE!_Toc202040396" w:history="1">
              <w:r w:rsidR="00F16AB8">
                <w:rPr>
                  <w:rFonts w:ascii="Calibri" w:eastAsia="Times New Roman" w:hAnsi="Calibri" w:cs="Calibri"/>
                  <w:lang w:val="fr-FR" w:eastAsia="fr-FR"/>
                </w:rPr>
                <w:t>2 .1.</w:t>
              </w:r>
              <w:r w:rsidR="00F16AB8" w:rsidRPr="00CA4900">
                <w:rPr>
                  <w:rFonts w:ascii="Calibri" w:eastAsia="Times New Roman" w:hAnsi="Calibri" w:cs="Calibri"/>
                  <w:lang w:val="fr-FR" w:eastAsia="fr-FR"/>
                </w:rPr>
                <w:t>1. Organes lymphoïdes primaires</w:t>
              </w:r>
            </w:hyperlink>
            <w:r w:rsidR="00F16AB8" w:rsidRPr="00CA4900">
              <w:rPr>
                <w:rFonts w:ascii="Calibri" w:eastAsia="Times New Roman" w:hAnsi="Calibri" w:cs="Calibri"/>
                <w:lang w:val="fr-FR" w:eastAsia="fr-FR"/>
              </w:rPr>
              <w:t xml:space="preserve"> …………………………………………</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 4</w:t>
            </w:r>
          </w:p>
        </w:tc>
      </w:tr>
      <w:tr w:rsidR="00F16AB8" w:rsidRPr="00CA4900" w14:paraId="27994EC6" w14:textId="77777777" w:rsidTr="00155667">
        <w:trPr>
          <w:trHeight w:val="300"/>
          <w:jc w:val="center"/>
        </w:trPr>
        <w:tc>
          <w:tcPr>
            <w:tcW w:w="10089" w:type="dxa"/>
            <w:shd w:val="clear" w:color="auto" w:fill="auto"/>
            <w:noWrap/>
            <w:vAlign w:val="bottom"/>
            <w:hideMark/>
          </w:tcPr>
          <w:p w14:paraId="25B4E3F1" w14:textId="77777777" w:rsidR="00F16AB8" w:rsidRPr="00CA4900" w:rsidRDefault="00000000" w:rsidP="00DF101C">
            <w:pPr>
              <w:spacing w:after="0" w:line="360" w:lineRule="auto"/>
              <w:ind w:firstLineChars="300" w:firstLine="660"/>
              <w:rPr>
                <w:rFonts w:ascii="Calibri" w:eastAsia="Times New Roman" w:hAnsi="Calibri" w:cs="Calibri"/>
                <w:lang w:val="fr-FR" w:eastAsia="fr-FR"/>
              </w:rPr>
            </w:pPr>
            <w:hyperlink w:anchor="RANGE!_Toc202040397" w:history="1">
              <w:r w:rsidR="00F16AB8" w:rsidRPr="00CA4900">
                <w:rPr>
                  <w:rFonts w:ascii="Calibri" w:eastAsia="Times New Roman" w:hAnsi="Calibri" w:cs="Calibri"/>
                  <w:lang w:val="fr-FR" w:eastAsia="fr-FR"/>
                </w:rPr>
                <w:t>2.1.2.</w:t>
              </w:r>
              <w:r w:rsidR="00F16AB8">
                <w:rPr>
                  <w:rFonts w:ascii="Calibri" w:eastAsia="Times New Roman" w:hAnsi="Calibri" w:cs="Calibri"/>
                  <w:lang w:val="fr-FR" w:eastAsia="fr-FR"/>
                </w:rPr>
                <w:t xml:space="preserve"> </w:t>
              </w:r>
              <w:r w:rsidR="00F16AB8" w:rsidRPr="00CA4900">
                <w:rPr>
                  <w:rFonts w:ascii="Calibri" w:eastAsia="Times New Roman" w:hAnsi="Calibri" w:cs="Calibri"/>
                  <w:lang w:val="fr-FR" w:eastAsia="fr-FR"/>
                </w:rPr>
                <w:t>Organes</w:t>
              </w:r>
              <w:r w:rsidR="00F16AB8">
                <w:rPr>
                  <w:rFonts w:ascii="Calibri" w:eastAsia="Times New Roman" w:hAnsi="Calibri" w:cs="Calibri"/>
                  <w:lang w:val="fr-FR" w:eastAsia="fr-FR"/>
                </w:rPr>
                <w:t xml:space="preserve"> </w:t>
              </w:r>
              <w:r w:rsidR="00F16AB8" w:rsidRPr="00CA4900">
                <w:rPr>
                  <w:rFonts w:ascii="Calibri" w:eastAsia="Times New Roman" w:hAnsi="Calibri" w:cs="Calibri"/>
                  <w:lang w:val="fr-FR" w:eastAsia="fr-FR"/>
                </w:rPr>
                <w:t>lymphoïdes secondaires</w:t>
              </w:r>
            </w:hyperlink>
            <w:r w:rsidR="00F16AB8" w:rsidRPr="00CA4900">
              <w:rPr>
                <w:rFonts w:ascii="Calibri" w:eastAsia="Times New Roman" w:hAnsi="Calibri" w:cs="Calibri"/>
                <w:lang w:val="fr-FR" w:eastAsia="fr-FR"/>
              </w:rPr>
              <w:t xml:space="preserve"> ……………………………………………………………………………………</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 4</w:t>
            </w:r>
          </w:p>
        </w:tc>
      </w:tr>
      <w:tr w:rsidR="00F16AB8" w:rsidRPr="00CA4900" w14:paraId="3C557F88" w14:textId="77777777" w:rsidTr="00155667">
        <w:trPr>
          <w:trHeight w:val="300"/>
          <w:jc w:val="center"/>
        </w:trPr>
        <w:tc>
          <w:tcPr>
            <w:tcW w:w="10089" w:type="dxa"/>
            <w:shd w:val="clear" w:color="auto" w:fill="auto"/>
            <w:noWrap/>
            <w:vAlign w:val="bottom"/>
            <w:hideMark/>
          </w:tcPr>
          <w:p w14:paraId="3F6FBA93"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398" w:history="1">
              <w:r w:rsidR="00F16AB8" w:rsidRPr="00CA4900">
                <w:rPr>
                  <w:rFonts w:ascii="Calibri" w:eastAsia="Times New Roman" w:hAnsi="Calibri" w:cs="Calibri"/>
                  <w:lang w:val="fr-FR" w:eastAsia="fr-FR"/>
                </w:rPr>
                <w:t>3. Types d’immunité</w:t>
              </w:r>
            </w:hyperlink>
            <w:r w:rsidR="00F16AB8" w:rsidRPr="00CA4900">
              <w:rPr>
                <w:rFonts w:ascii="Calibri" w:eastAsia="Times New Roman" w:hAnsi="Calibri" w:cs="Calibri"/>
                <w:lang w:val="fr-FR" w:eastAsia="fr-FR"/>
              </w:rPr>
              <w:t xml:space="preserve"> ………………………………………………………………………………………………………</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 5</w:t>
            </w:r>
          </w:p>
        </w:tc>
      </w:tr>
      <w:tr w:rsidR="00F16AB8" w:rsidRPr="00CA4900" w14:paraId="215EA4A0" w14:textId="77777777" w:rsidTr="00155667">
        <w:trPr>
          <w:trHeight w:val="300"/>
          <w:jc w:val="center"/>
        </w:trPr>
        <w:tc>
          <w:tcPr>
            <w:tcW w:w="10089" w:type="dxa"/>
            <w:shd w:val="clear" w:color="auto" w:fill="auto"/>
            <w:noWrap/>
            <w:vAlign w:val="bottom"/>
            <w:hideMark/>
          </w:tcPr>
          <w:p w14:paraId="370A4DFD"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399" w:history="1">
              <w:r w:rsidR="00F16AB8" w:rsidRPr="00CA4900">
                <w:rPr>
                  <w:rFonts w:ascii="Calibri" w:eastAsia="Calibri" w:hAnsi="Calibri" w:cs="Calibri"/>
                  <w:lang w:val="fr-FR" w:eastAsia="fr-FR"/>
                </w:rPr>
                <w:t>3.1. Immunité innée</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5</w:t>
            </w:r>
          </w:p>
        </w:tc>
      </w:tr>
      <w:tr w:rsidR="00F16AB8" w:rsidRPr="00CA4900" w14:paraId="593F4ED4" w14:textId="77777777" w:rsidTr="00155667">
        <w:trPr>
          <w:trHeight w:val="300"/>
          <w:jc w:val="center"/>
        </w:trPr>
        <w:tc>
          <w:tcPr>
            <w:tcW w:w="10089" w:type="dxa"/>
            <w:shd w:val="clear" w:color="auto" w:fill="auto"/>
            <w:noWrap/>
            <w:vAlign w:val="bottom"/>
            <w:hideMark/>
          </w:tcPr>
          <w:p w14:paraId="46DE4D11"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00" w:history="1">
              <w:r w:rsidR="00F16AB8" w:rsidRPr="00CA4900">
                <w:rPr>
                  <w:rFonts w:ascii="Calibri" w:eastAsia="Calibri" w:hAnsi="Calibri" w:cs="Calibri"/>
                  <w:lang w:val="fr-FR" w:eastAsia="fr-FR"/>
                </w:rPr>
                <w:t>3.2. Immunité adaptative</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5</w:t>
            </w:r>
          </w:p>
        </w:tc>
      </w:tr>
      <w:tr w:rsidR="00F16AB8" w:rsidRPr="00CA4900" w14:paraId="1E4EC2A2" w14:textId="77777777" w:rsidTr="00155667">
        <w:trPr>
          <w:trHeight w:val="300"/>
          <w:jc w:val="center"/>
        </w:trPr>
        <w:tc>
          <w:tcPr>
            <w:tcW w:w="10089" w:type="dxa"/>
            <w:shd w:val="clear" w:color="auto" w:fill="auto"/>
            <w:noWrap/>
            <w:vAlign w:val="bottom"/>
            <w:hideMark/>
          </w:tcPr>
          <w:p w14:paraId="6CC00A0F" w14:textId="77777777" w:rsidR="00F16AB8" w:rsidRPr="00CA4900" w:rsidRDefault="00000000" w:rsidP="007B1E4B">
            <w:pPr>
              <w:spacing w:after="0" w:line="360" w:lineRule="auto"/>
              <w:rPr>
                <w:rFonts w:ascii="Calibri" w:eastAsia="Times New Roman" w:hAnsi="Calibri" w:cs="Calibri"/>
                <w:lang w:val="fr-FR" w:eastAsia="fr-FR"/>
              </w:rPr>
            </w:pPr>
            <w:hyperlink w:anchor="RANGE!_Toc202040401" w:history="1">
              <w:r w:rsidR="00F16AB8" w:rsidRPr="00CA4900">
                <w:rPr>
                  <w:rFonts w:ascii="Calibri" w:eastAsia="Times New Roman" w:hAnsi="Calibri" w:cs="Calibri"/>
                  <w:lang w:val="fr-FR" w:eastAsia="fr-FR"/>
                </w:rPr>
                <w:t>4. Cellules immunitaires</w:t>
              </w:r>
            </w:hyperlink>
            <w:r w:rsidR="007B1E4B">
              <w:rPr>
                <w:rFonts w:ascii="Calibri" w:eastAsia="Times New Roman" w:hAnsi="Calibri" w:cs="Calibri"/>
                <w:lang w:val="fr-FR" w:eastAsia="fr-FR"/>
              </w:rPr>
              <w:t xml:space="preserve"> </w:t>
            </w:r>
            <w:r w:rsidR="007B1E4B" w:rsidRPr="00CA4900">
              <w:rPr>
                <w:rFonts w:ascii="Calibri" w:eastAsia="Times New Roman" w:hAnsi="Calibri" w:cs="Calibri"/>
                <w:lang w:val="fr-FR" w:eastAsia="fr-FR"/>
              </w:rPr>
              <w:t>……………………..………………………</w:t>
            </w:r>
            <w:r w:rsidR="007B1E4B">
              <w:rPr>
                <w:rFonts w:ascii="Calibri" w:eastAsia="Times New Roman" w:hAnsi="Calibri" w:cs="Calibri"/>
                <w:lang w:val="fr-FR" w:eastAsia="fr-FR"/>
              </w:rPr>
              <w:t>…..</w:t>
            </w:r>
            <w:r w:rsidR="007B1E4B" w:rsidRPr="00CA4900">
              <w:rPr>
                <w:rFonts w:ascii="Calibri" w:eastAsia="Times New Roman" w:hAnsi="Calibri" w:cs="Calibri"/>
                <w:lang w:val="fr-FR" w:eastAsia="fr-FR"/>
              </w:rPr>
              <w:t>………………………………………………..…………………………… 6</w:t>
            </w:r>
          </w:p>
        </w:tc>
      </w:tr>
      <w:tr w:rsidR="00F16AB8" w:rsidRPr="00CA4900" w14:paraId="2718A522" w14:textId="77777777" w:rsidTr="00155667">
        <w:trPr>
          <w:trHeight w:val="300"/>
          <w:jc w:val="center"/>
        </w:trPr>
        <w:tc>
          <w:tcPr>
            <w:tcW w:w="10089" w:type="dxa"/>
            <w:shd w:val="clear" w:color="auto" w:fill="auto"/>
            <w:noWrap/>
            <w:vAlign w:val="bottom"/>
            <w:hideMark/>
          </w:tcPr>
          <w:p w14:paraId="4E8D8AF5"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03" w:history="1">
              <w:r w:rsidR="00F16AB8" w:rsidRPr="00CA4900">
                <w:rPr>
                  <w:rFonts w:ascii="Calibri" w:eastAsia="Times New Roman" w:hAnsi="Calibri" w:cs="Calibri"/>
                  <w:lang w:val="fr-FR" w:eastAsia="fr-FR"/>
                </w:rPr>
                <w:t>5. Molécules immunitaires</w:t>
              </w:r>
            </w:hyperlink>
            <w:r w:rsidR="00F16AB8" w:rsidRPr="00CA4900">
              <w:rPr>
                <w:rFonts w:ascii="Calibri" w:eastAsia="Times New Roman" w:hAnsi="Calibri" w:cs="Calibri"/>
                <w:lang w:val="fr-FR" w:eastAsia="fr-FR"/>
              </w:rPr>
              <w:t xml:space="preserve"> ……………………………………………………………………………………………………………………………. 7</w:t>
            </w:r>
          </w:p>
        </w:tc>
      </w:tr>
      <w:tr w:rsidR="00F16AB8" w:rsidRPr="00CA4900" w14:paraId="1714BE7B" w14:textId="77777777" w:rsidTr="00155667">
        <w:trPr>
          <w:trHeight w:val="300"/>
          <w:jc w:val="center"/>
        </w:trPr>
        <w:tc>
          <w:tcPr>
            <w:tcW w:w="10089" w:type="dxa"/>
            <w:shd w:val="clear" w:color="auto" w:fill="auto"/>
            <w:noWrap/>
            <w:vAlign w:val="bottom"/>
            <w:hideMark/>
          </w:tcPr>
          <w:p w14:paraId="7783D1CE"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04" w:history="1">
              <w:r w:rsidR="00F16AB8" w:rsidRPr="00CA4900">
                <w:rPr>
                  <w:rFonts w:ascii="Calibri" w:eastAsia="Calibri" w:hAnsi="Calibri" w:cs="Calibri"/>
                  <w:lang w:val="fr-FR" w:eastAsia="fr-FR"/>
                </w:rPr>
                <w:t>5.1. Anticorps</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7</w:t>
            </w:r>
          </w:p>
        </w:tc>
      </w:tr>
      <w:tr w:rsidR="00F16AB8" w:rsidRPr="00CA4900" w14:paraId="457F0442" w14:textId="77777777" w:rsidTr="00155667">
        <w:trPr>
          <w:trHeight w:val="300"/>
          <w:jc w:val="center"/>
        </w:trPr>
        <w:tc>
          <w:tcPr>
            <w:tcW w:w="10089" w:type="dxa"/>
            <w:shd w:val="clear" w:color="auto" w:fill="auto"/>
            <w:noWrap/>
            <w:vAlign w:val="bottom"/>
            <w:hideMark/>
          </w:tcPr>
          <w:p w14:paraId="11DC24DE"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05" w:history="1">
              <w:r w:rsidR="00F16AB8" w:rsidRPr="00CA4900">
                <w:rPr>
                  <w:rFonts w:ascii="Calibri" w:eastAsia="Calibri" w:hAnsi="Calibri" w:cs="Calibri"/>
                  <w:lang w:val="fr-FR" w:eastAsia="fr-FR"/>
                </w:rPr>
                <w:t>5.2. Système du complément</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xml:space="preserve"> 7</w:t>
            </w:r>
          </w:p>
        </w:tc>
      </w:tr>
      <w:tr w:rsidR="00F16AB8" w:rsidRPr="00CA4900" w14:paraId="2387437B" w14:textId="77777777" w:rsidTr="00155667">
        <w:trPr>
          <w:trHeight w:val="300"/>
          <w:jc w:val="center"/>
        </w:trPr>
        <w:tc>
          <w:tcPr>
            <w:tcW w:w="10089" w:type="dxa"/>
            <w:shd w:val="clear" w:color="auto" w:fill="auto"/>
            <w:noWrap/>
            <w:vAlign w:val="bottom"/>
            <w:hideMark/>
          </w:tcPr>
          <w:p w14:paraId="34D326E1"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06" w:history="1">
              <w:r w:rsidR="00F16AB8" w:rsidRPr="00CA4900">
                <w:rPr>
                  <w:rFonts w:ascii="Calibri" w:eastAsia="Calibri" w:hAnsi="Calibri" w:cs="Calibri"/>
                  <w:lang w:val="fr-FR" w:eastAsia="fr-FR"/>
                </w:rPr>
                <w:t>5.3. Récepteurs de reconnaissance de motifs (PRRs)</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7</w:t>
            </w:r>
          </w:p>
        </w:tc>
      </w:tr>
      <w:tr w:rsidR="00F16AB8" w:rsidRPr="00CA4900" w14:paraId="56F5BF14" w14:textId="77777777" w:rsidTr="00155667">
        <w:trPr>
          <w:trHeight w:val="300"/>
          <w:jc w:val="center"/>
        </w:trPr>
        <w:tc>
          <w:tcPr>
            <w:tcW w:w="10089" w:type="dxa"/>
            <w:shd w:val="clear" w:color="auto" w:fill="auto"/>
            <w:noWrap/>
            <w:vAlign w:val="bottom"/>
            <w:hideMark/>
          </w:tcPr>
          <w:p w14:paraId="173492F0"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07" w:history="1">
              <w:r w:rsidR="00F16AB8" w:rsidRPr="00CA4900">
                <w:rPr>
                  <w:rFonts w:ascii="Calibri" w:eastAsia="Calibri" w:hAnsi="Calibri" w:cs="Calibri"/>
                  <w:lang w:val="fr-FR" w:eastAsia="fr-FR"/>
                </w:rPr>
                <w:t>5.4. Cytokines</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7</w:t>
            </w:r>
          </w:p>
        </w:tc>
      </w:tr>
      <w:tr w:rsidR="00F16AB8" w:rsidRPr="00CA4900" w14:paraId="00326728" w14:textId="77777777" w:rsidTr="00155667">
        <w:trPr>
          <w:trHeight w:val="300"/>
          <w:jc w:val="center"/>
        </w:trPr>
        <w:tc>
          <w:tcPr>
            <w:tcW w:w="10089" w:type="dxa"/>
            <w:shd w:val="clear" w:color="auto" w:fill="auto"/>
            <w:noWrap/>
            <w:vAlign w:val="bottom"/>
            <w:hideMark/>
          </w:tcPr>
          <w:p w14:paraId="2CB03D74"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08" w:history="1">
              <w:r w:rsidR="00F16AB8" w:rsidRPr="00CA4900">
                <w:rPr>
                  <w:rFonts w:ascii="Calibri" w:eastAsia="Times New Roman" w:hAnsi="Calibri" w:cs="Calibri"/>
                  <w:lang w:val="fr-FR" w:eastAsia="fr-FR"/>
                </w:rPr>
                <w:t>Chapitre2: Propriétés</w:t>
              </w:r>
              <w:r w:rsidR="00F16AB8">
                <w:rPr>
                  <w:rFonts w:ascii="Calibri" w:eastAsia="Times New Roman" w:hAnsi="Calibri" w:cs="Calibri"/>
                  <w:lang w:val="fr-FR" w:eastAsia="fr-FR"/>
                </w:rPr>
                <w:t xml:space="preserve"> </w:t>
              </w:r>
              <w:r w:rsidR="00F16AB8" w:rsidRPr="00CA4900">
                <w:rPr>
                  <w:rFonts w:ascii="Calibri" w:eastAsia="Times New Roman" w:hAnsi="Calibri" w:cs="Calibri"/>
                  <w:lang w:val="fr-FR" w:eastAsia="fr-FR"/>
                </w:rPr>
                <w:t>générales de cytokines</w:t>
              </w:r>
            </w:hyperlink>
            <w:r w:rsidR="00F16AB8" w:rsidRPr="00CA4900">
              <w:rPr>
                <w:rFonts w:ascii="Calibri" w:eastAsia="Times New Roman" w:hAnsi="Calibri" w:cs="Calibri"/>
                <w:lang w:val="fr-FR" w:eastAsia="fr-FR"/>
              </w:rPr>
              <w:t xml:space="preserve"> …………………………………………………………………………………</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 10</w:t>
            </w:r>
          </w:p>
        </w:tc>
      </w:tr>
      <w:tr w:rsidR="00F16AB8" w:rsidRPr="00CA4900" w14:paraId="6E3223C7" w14:textId="77777777" w:rsidTr="00155667">
        <w:trPr>
          <w:trHeight w:val="300"/>
          <w:jc w:val="center"/>
        </w:trPr>
        <w:tc>
          <w:tcPr>
            <w:tcW w:w="10089" w:type="dxa"/>
            <w:shd w:val="clear" w:color="auto" w:fill="auto"/>
            <w:noWrap/>
            <w:vAlign w:val="bottom"/>
            <w:hideMark/>
          </w:tcPr>
          <w:p w14:paraId="28AC1F1B"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09" w:history="1">
              <w:r w:rsidR="00F16AB8" w:rsidRPr="00CA4900">
                <w:rPr>
                  <w:rFonts w:ascii="Calibri" w:eastAsia="Times New Roman" w:hAnsi="Calibri" w:cs="Calibri"/>
                  <w:lang w:val="fr-FR" w:eastAsia="fr-FR"/>
                </w:rPr>
                <w:t>1. Propriétés générales de cytokines</w:t>
              </w:r>
            </w:hyperlink>
            <w:r w:rsidR="00F16AB8" w:rsidRPr="00CA4900">
              <w:rPr>
                <w:rFonts w:ascii="Calibri" w:eastAsia="Times New Roman" w:hAnsi="Calibri" w:cs="Calibri"/>
                <w:lang w:val="fr-FR" w:eastAsia="fr-FR"/>
              </w:rPr>
              <w:t xml:space="preserve"> ……………………………………………………………………………………………………..……. 10</w:t>
            </w:r>
          </w:p>
        </w:tc>
      </w:tr>
      <w:tr w:rsidR="00F16AB8" w:rsidRPr="00CA4900" w14:paraId="775A098F" w14:textId="77777777" w:rsidTr="00155667">
        <w:trPr>
          <w:trHeight w:val="300"/>
          <w:jc w:val="center"/>
        </w:trPr>
        <w:tc>
          <w:tcPr>
            <w:tcW w:w="10089" w:type="dxa"/>
            <w:shd w:val="clear" w:color="auto" w:fill="auto"/>
            <w:noWrap/>
            <w:vAlign w:val="bottom"/>
            <w:hideMark/>
          </w:tcPr>
          <w:p w14:paraId="149370C6"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10" w:history="1">
              <w:r w:rsidR="00F16AB8" w:rsidRPr="00CA4900">
                <w:rPr>
                  <w:rFonts w:ascii="Calibri" w:eastAsia="Times New Roman" w:hAnsi="Calibri" w:cs="Calibri"/>
                  <w:lang w:val="fr-FR" w:eastAsia="fr-FR"/>
                </w:rPr>
                <w:t>2. Types de cytokines</w:t>
              </w:r>
            </w:hyperlink>
            <w:r w:rsidR="00F16AB8" w:rsidRPr="00CA4900">
              <w:rPr>
                <w:rFonts w:ascii="Calibri" w:eastAsia="Times New Roman" w:hAnsi="Calibri" w:cs="Calibri"/>
                <w:lang w:val="fr-FR" w:eastAsia="fr-FR"/>
              </w:rPr>
              <w:t xml:space="preserve"> …………………………………………………………………………………………………………………………………… 11</w:t>
            </w:r>
          </w:p>
        </w:tc>
      </w:tr>
      <w:tr w:rsidR="00F16AB8" w:rsidRPr="00CA4900" w14:paraId="760E2A0E" w14:textId="77777777" w:rsidTr="00155667">
        <w:trPr>
          <w:trHeight w:val="300"/>
          <w:jc w:val="center"/>
        </w:trPr>
        <w:tc>
          <w:tcPr>
            <w:tcW w:w="10089" w:type="dxa"/>
            <w:shd w:val="clear" w:color="auto" w:fill="auto"/>
            <w:noWrap/>
            <w:vAlign w:val="bottom"/>
            <w:hideMark/>
          </w:tcPr>
          <w:p w14:paraId="542DA48A"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11" w:history="1">
              <w:r w:rsidR="00F16AB8" w:rsidRPr="00CA4900">
                <w:rPr>
                  <w:rFonts w:ascii="Calibri" w:eastAsia="Calibri" w:hAnsi="Calibri" w:cs="Calibri"/>
                  <w:lang w:val="fr-FR" w:eastAsia="fr-FR"/>
                </w:rPr>
                <w:t>2.1. Interleukines (IL)</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11</w:t>
            </w:r>
          </w:p>
        </w:tc>
      </w:tr>
      <w:tr w:rsidR="00F16AB8" w:rsidRPr="00CA4900" w14:paraId="290C1BF9" w14:textId="77777777" w:rsidTr="00155667">
        <w:trPr>
          <w:trHeight w:val="300"/>
          <w:jc w:val="center"/>
        </w:trPr>
        <w:tc>
          <w:tcPr>
            <w:tcW w:w="10089" w:type="dxa"/>
            <w:shd w:val="clear" w:color="auto" w:fill="auto"/>
            <w:noWrap/>
            <w:vAlign w:val="bottom"/>
            <w:hideMark/>
          </w:tcPr>
          <w:p w14:paraId="187058D2"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12" w:history="1">
              <w:r w:rsidR="00F16AB8" w:rsidRPr="00CA4900">
                <w:rPr>
                  <w:rFonts w:ascii="Calibri" w:eastAsia="Calibri" w:hAnsi="Calibri" w:cs="Calibri"/>
                  <w:lang w:val="fr-FR" w:eastAsia="fr-FR"/>
                </w:rPr>
                <w:t>2.2. Interférons (IFN)</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12</w:t>
            </w:r>
          </w:p>
        </w:tc>
      </w:tr>
      <w:tr w:rsidR="00F16AB8" w:rsidRPr="00CA4900" w14:paraId="3D655123" w14:textId="77777777" w:rsidTr="00155667">
        <w:trPr>
          <w:trHeight w:val="300"/>
          <w:jc w:val="center"/>
        </w:trPr>
        <w:tc>
          <w:tcPr>
            <w:tcW w:w="10089" w:type="dxa"/>
            <w:shd w:val="clear" w:color="auto" w:fill="auto"/>
            <w:noWrap/>
            <w:vAlign w:val="bottom"/>
            <w:hideMark/>
          </w:tcPr>
          <w:p w14:paraId="5099F553"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13" w:history="1">
              <w:r w:rsidR="00F16AB8" w:rsidRPr="00CA4900">
                <w:rPr>
                  <w:rFonts w:ascii="Calibri" w:eastAsia="Calibri" w:hAnsi="Calibri" w:cs="Calibri"/>
                  <w:lang w:val="fr-FR" w:eastAsia="fr-FR"/>
                </w:rPr>
                <w:t>2.3. Facteur de nécrose tumorale (TNF)</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13</w:t>
            </w:r>
          </w:p>
        </w:tc>
      </w:tr>
      <w:tr w:rsidR="00F16AB8" w:rsidRPr="00CA4900" w14:paraId="0EC9DF57" w14:textId="77777777" w:rsidTr="00155667">
        <w:trPr>
          <w:trHeight w:val="300"/>
          <w:jc w:val="center"/>
        </w:trPr>
        <w:tc>
          <w:tcPr>
            <w:tcW w:w="10089" w:type="dxa"/>
            <w:shd w:val="clear" w:color="auto" w:fill="auto"/>
            <w:noWrap/>
            <w:vAlign w:val="bottom"/>
            <w:hideMark/>
          </w:tcPr>
          <w:p w14:paraId="72E67956"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14" w:history="1">
              <w:r w:rsidR="00F16AB8" w:rsidRPr="00CA4900">
                <w:rPr>
                  <w:rFonts w:ascii="Calibri" w:eastAsia="Calibri" w:hAnsi="Calibri" w:cs="Calibri"/>
                  <w:lang w:val="fr-FR" w:eastAsia="fr-FR"/>
                </w:rPr>
                <w:t>2.4. Facteurs de croissance</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13</w:t>
            </w:r>
          </w:p>
        </w:tc>
      </w:tr>
      <w:tr w:rsidR="00F16AB8" w:rsidRPr="00CA4900" w14:paraId="4F7A9631" w14:textId="77777777" w:rsidTr="00155667">
        <w:trPr>
          <w:trHeight w:val="300"/>
          <w:jc w:val="center"/>
        </w:trPr>
        <w:tc>
          <w:tcPr>
            <w:tcW w:w="10089" w:type="dxa"/>
            <w:shd w:val="clear" w:color="auto" w:fill="auto"/>
            <w:noWrap/>
            <w:vAlign w:val="bottom"/>
            <w:hideMark/>
          </w:tcPr>
          <w:p w14:paraId="7189D343"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15" w:history="1">
              <w:r w:rsidR="00F16AB8" w:rsidRPr="00CA4900">
                <w:rPr>
                  <w:rFonts w:ascii="Calibri" w:eastAsia="Calibri" w:hAnsi="Calibri" w:cs="Calibri"/>
                  <w:lang w:val="fr-FR" w:eastAsia="fr-FR"/>
                </w:rPr>
                <w:t>2.5. Chimiokines</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14</w:t>
            </w:r>
          </w:p>
        </w:tc>
      </w:tr>
      <w:tr w:rsidR="00F16AB8" w:rsidRPr="00CA4900" w14:paraId="459357A9" w14:textId="77777777" w:rsidTr="00155667">
        <w:trPr>
          <w:trHeight w:val="300"/>
          <w:jc w:val="center"/>
        </w:trPr>
        <w:tc>
          <w:tcPr>
            <w:tcW w:w="10089" w:type="dxa"/>
            <w:shd w:val="clear" w:color="auto" w:fill="auto"/>
            <w:noWrap/>
            <w:vAlign w:val="bottom"/>
            <w:hideMark/>
          </w:tcPr>
          <w:p w14:paraId="2CE0C286"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16" w:history="1">
              <w:r w:rsidR="00F16AB8" w:rsidRPr="00CA4900">
                <w:rPr>
                  <w:rFonts w:ascii="Calibri" w:eastAsia="Times New Roman" w:hAnsi="Calibri" w:cs="Calibri"/>
                  <w:lang w:val="fr-FR" w:eastAsia="fr-FR"/>
                </w:rPr>
                <w:t>3. Mécanisme d’action</w:t>
              </w:r>
            </w:hyperlink>
            <w:r w:rsidR="00F16AB8" w:rsidRPr="00CA4900">
              <w:rPr>
                <w:rFonts w:ascii="Calibri" w:eastAsia="Times New Roman" w:hAnsi="Calibri" w:cs="Calibri"/>
                <w:lang w:val="fr-FR" w:eastAsia="fr-FR"/>
              </w:rPr>
              <w:t xml:space="preserve"> …………………………………………………………………………………………………………………</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15</w:t>
            </w:r>
          </w:p>
        </w:tc>
      </w:tr>
      <w:tr w:rsidR="00F16AB8" w:rsidRPr="00CA4900" w14:paraId="7313BCE6" w14:textId="77777777" w:rsidTr="00155667">
        <w:trPr>
          <w:trHeight w:val="300"/>
          <w:jc w:val="center"/>
        </w:trPr>
        <w:tc>
          <w:tcPr>
            <w:tcW w:w="10089" w:type="dxa"/>
            <w:shd w:val="clear" w:color="auto" w:fill="auto"/>
            <w:noWrap/>
            <w:vAlign w:val="bottom"/>
            <w:hideMark/>
          </w:tcPr>
          <w:p w14:paraId="4096C516"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17" w:history="1">
              <w:r w:rsidR="00F16AB8" w:rsidRPr="00CA4900">
                <w:rPr>
                  <w:rFonts w:ascii="Calibri" w:eastAsia="Calibri" w:hAnsi="Calibri" w:cs="Calibri"/>
                  <w:lang w:val="fr-FR" w:eastAsia="fr-FR"/>
                </w:rPr>
                <w:t>3.1. Récepteurs de cytokines</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15</w:t>
            </w:r>
          </w:p>
        </w:tc>
      </w:tr>
      <w:tr w:rsidR="00F16AB8" w:rsidRPr="00CA4900" w14:paraId="347CDC55" w14:textId="77777777" w:rsidTr="00155667">
        <w:trPr>
          <w:trHeight w:val="300"/>
          <w:jc w:val="center"/>
        </w:trPr>
        <w:tc>
          <w:tcPr>
            <w:tcW w:w="10089" w:type="dxa"/>
            <w:shd w:val="clear" w:color="auto" w:fill="auto"/>
            <w:noWrap/>
            <w:vAlign w:val="bottom"/>
            <w:hideMark/>
          </w:tcPr>
          <w:p w14:paraId="5742B093"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18" w:history="1">
              <w:r w:rsidR="00F16AB8" w:rsidRPr="00CA4900">
                <w:rPr>
                  <w:rFonts w:ascii="Calibri" w:eastAsia="Calibri" w:hAnsi="Calibri" w:cs="Calibri"/>
                  <w:lang w:val="fr-FR" w:eastAsia="fr-FR"/>
                </w:rPr>
                <w:t>3.2. Transduction de signal</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16</w:t>
            </w:r>
          </w:p>
        </w:tc>
      </w:tr>
      <w:tr w:rsidR="00F16AB8" w:rsidRPr="00CA4900" w14:paraId="4646D45F" w14:textId="77777777" w:rsidTr="00155667">
        <w:trPr>
          <w:trHeight w:val="300"/>
          <w:jc w:val="center"/>
        </w:trPr>
        <w:tc>
          <w:tcPr>
            <w:tcW w:w="10089" w:type="dxa"/>
            <w:shd w:val="clear" w:color="auto" w:fill="auto"/>
            <w:noWrap/>
            <w:vAlign w:val="bottom"/>
            <w:hideMark/>
          </w:tcPr>
          <w:p w14:paraId="351D760E"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19" w:history="1">
              <w:r w:rsidR="00F16AB8" w:rsidRPr="00CA4900">
                <w:rPr>
                  <w:rFonts w:ascii="Calibri" w:eastAsia="Times New Roman" w:hAnsi="Calibri" w:cs="Calibri"/>
                  <w:lang w:val="fr-FR" w:eastAsia="fr-FR"/>
                </w:rPr>
                <w:t>4. Fonctions</w:t>
              </w:r>
              <w:r w:rsidR="00F16AB8">
                <w:rPr>
                  <w:rFonts w:ascii="Calibri" w:eastAsia="Times New Roman" w:hAnsi="Calibri" w:cs="Calibri"/>
                  <w:lang w:val="fr-FR" w:eastAsia="fr-FR"/>
                </w:rPr>
                <w:t xml:space="preserve"> </w:t>
              </w:r>
              <w:r w:rsidR="00F16AB8" w:rsidRPr="00CA4900">
                <w:rPr>
                  <w:rFonts w:ascii="Calibri" w:eastAsia="Times New Roman" w:hAnsi="Calibri" w:cs="Calibri"/>
                  <w:lang w:val="fr-FR" w:eastAsia="fr-FR"/>
                </w:rPr>
                <w:t>biologiques</w:t>
              </w:r>
            </w:hyperlink>
            <w:r w:rsidR="00F16AB8" w:rsidRPr="00CA4900">
              <w:rPr>
                <w:rFonts w:ascii="Calibri" w:eastAsia="Times New Roman" w:hAnsi="Calibri" w:cs="Calibri"/>
                <w:lang w:val="fr-FR" w:eastAsia="fr-FR"/>
              </w:rPr>
              <w:t xml:space="preserve"> ………………………………………………………………………………………………………………………….…… 18</w:t>
            </w:r>
          </w:p>
        </w:tc>
      </w:tr>
      <w:tr w:rsidR="00F16AB8" w:rsidRPr="00CA4900" w14:paraId="1E2796EE" w14:textId="77777777" w:rsidTr="00155667">
        <w:trPr>
          <w:trHeight w:val="300"/>
          <w:jc w:val="center"/>
        </w:trPr>
        <w:tc>
          <w:tcPr>
            <w:tcW w:w="10089" w:type="dxa"/>
            <w:shd w:val="clear" w:color="auto" w:fill="auto"/>
            <w:noWrap/>
            <w:vAlign w:val="bottom"/>
            <w:hideMark/>
          </w:tcPr>
          <w:p w14:paraId="264E1FD3"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20" w:history="1">
              <w:r w:rsidR="00F16AB8" w:rsidRPr="00CA4900">
                <w:rPr>
                  <w:rFonts w:ascii="Calibri" w:eastAsia="Calibri" w:hAnsi="Calibri" w:cs="Calibri"/>
                  <w:lang w:val="fr-FR" w:eastAsia="fr-FR"/>
                </w:rPr>
                <w:t>5.1. Fonctions hématopoïétiques</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 xml:space="preserve"> 18</w:t>
            </w:r>
          </w:p>
        </w:tc>
      </w:tr>
      <w:tr w:rsidR="00F16AB8" w:rsidRPr="00CA4900" w14:paraId="7B3AEE28" w14:textId="77777777" w:rsidTr="00155667">
        <w:trPr>
          <w:trHeight w:val="300"/>
          <w:jc w:val="center"/>
        </w:trPr>
        <w:tc>
          <w:tcPr>
            <w:tcW w:w="10089" w:type="dxa"/>
            <w:shd w:val="clear" w:color="auto" w:fill="auto"/>
            <w:noWrap/>
            <w:vAlign w:val="bottom"/>
            <w:hideMark/>
          </w:tcPr>
          <w:p w14:paraId="6FD5E18E"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21" w:history="1">
              <w:r w:rsidR="00F16AB8" w:rsidRPr="00CA4900">
                <w:rPr>
                  <w:rFonts w:ascii="Calibri" w:eastAsia="Calibri" w:hAnsi="Calibri" w:cs="Calibri"/>
                  <w:lang w:val="fr-FR" w:eastAsia="fr-FR"/>
                </w:rPr>
                <w:t>5.2. Fonctions</w:t>
              </w:r>
              <w:r w:rsidR="00F16AB8">
                <w:rPr>
                  <w:rFonts w:ascii="Calibri" w:eastAsia="Calibri" w:hAnsi="Calibri" w:cs="Calibri"/>
                  <w:lang w:val="fr-FR" w:eastAsia="fr-FR"/>
                </w:rPr>
                <w:t xml:space="preserve"> </w:t>
              </w:r>
              <w:r w:rsidR="00F16AB8" w:rsidRPr="00CA4900">
                <w:rPr>
                  <w:rFonts w:ascii="Calibri" w:eastAsia="Calibri" w:hAnsi="Calibri" w:cs="Calibri"/>
                  <w:lang w:val="fr-FR" w:eastAsia="fr-FR"/>
                </w:rPr>
                <w:t>immunologiques</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w:t>
            </w:r>
            <w:r w:rsidR="00F16AB8">
              <w:rPr>
                <w:rFonts w:ascii="Calibri" w:eastAsia="Times New Roman" w:hAnsi="Calibri" w:cs="Calibri"/>
                <w:lang w:val="fr-FR" w:eastAsia="fr-FR"/>
              </w:rPr>
              <w:t xml:space="preserve">. </w:t>
            </w:r>
            <w:r w:rsidR="00F16AB8" w:rsidRPr="00CA4900">
              <w:rPr>
                <w:rFonts w:ascii="Calibri" w:eastAsia="Times New Roman" w:hAnsi="Calibri" w:cs="Calibri"/>
                <w:lang w:val="fr-FR" w:eastAsia="fr-FR"/>
              </w:rPr>
              <w:t>18</w:t>
            </w:r>
          </w:p>
        </w:tc>
      </w:tr>
      <w:tr w:rsidR="00F16AB8" w:rsidRPr="00CA4900" w14:paraId="175C6672" w14:textId="77777777" w:rsidTr="00155667">
        <w:trPr>
          <w:trHeight w:val="300"/>
          <w:jc w:val="center"/>
        </w:trPr>
        <w:tc>
          <w:tcPr>
            <w:tcW w:w="10089" w:type="dxa"/>
            <w:shd w:val="clear" w:color="auto" w:fill="auto"/>
            <w:noWrap/>
            <w:vAlign w:val="bottom"/>
            <w:hideMark/>
          </w:tcPr>
          <w:p w14:paraId="1ECF7230"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22" w:history="1">
              <w:r w:rsidR="00F16AB8" w:rsidRPr="00CA4900">
                <w:rPr>
                  <w:rFonts w:ascii="Calibri" w:eastAsia="Times New Roman" w:hAnsi="Calibri" w:cs="Calibri"/>
                  <w:lang w:val="fr-FR" w:eastAsia="fr-FR"/>
                </w:rPr>
                <w:t>Chapitre3 :</w:t>
              </w:r>
              <w:r w:rsidR="00F16AB8">
                <w:rPr>
                  <w:rFonts w:ascii="Calibri" w:eastAsia="Times New Roman" w:hAnsi="Calibri" w:cs="Calibri"/>
                  <w:lang w:val="fr-FR" w:eastAsia="fr-FR"/>
                </w:rPr>
                <w:t xml:space="preserve"> </w:t>
              </w:r>
              <w:r w:rsidR="00F16AB8" w:rsidRPr="00CA4900">
                <w:rPr>
                  <w:rFonts w:ascii="Calibri" w:eastAsia="Times New Roman" w:hAnsi="Calibri" w:cs="Calibri"/>
                  <w:lang w:val="fr-FR" w:eastAsia="fr-FR"/>
                </w:rPr>
                <w:t>Echec de système</w:t>
              </w:r>
              <w:r w:rsidR="00F16AB8">
                <w:rPr>
                  <w:rFonts w:ascii="Calibri" w:eastAsia="Times New Roman" w:hAnsi="Calibri" w:cs="Calibri"/>
                  <w:lang w:val="fr-FR" w:eastAsia="fr-FR"/>
                </w:rPr>
                <w:t xml:space="preserve"> </w:t>
              </w:r>
              <w:r w:rsidR="00F16AB8" w:rsidRPr="00CA4900">
                <w:rPr>
                  <w:rFonts w:ascii="Calibri" w:eastAsia="Times New Roman" w:hAnsi="Calibri" w:cs="Calibri"/>
                  <w:lang w:val="fr-FR" w:eastAsia="fr-FR"/>
                </w:rPr>
                <w:t>immunitaire</w:t>
              </w:r>
            </w:hyperlink>
            <w:r w:rsidR="00F16AB8">
              <w:rPr>
                <w:rFonts w:ascii="Calibri" w:eastAsia="Times New Roman" w:hAnsi="Calibri" w:cs="Calibri"/>
                <w:lang w:val="fr-FR" w:eastAsia="fr-FR"/>
              </w:rPr>
              <w:t xml:space="preserve"> ……………..…………………..</w:t>
            </w:r>
            <w:r w:rsidR="00F16AB8" w:rsidRPr="00CA4900">
              <w:rPr>
                <w:rFonts w:ascii="Calibri" w:eastAsia="Times New Roman" w:hAnsi="Calibri" w:cs="Calibri"/>
                <w:lang w:val="fr-FR" w:eastAsia="fr-FR"/>
              </w:rPr>
              <w:t>…………………………….………………………………… 20</w:t>
            </w:r>
          </w:p>
        </w:tc>
      </w:tr>
      <w:tr w:rsidR="00F16AB8" w:rsidRPr="00CA4900" w14:paraId="08852646" w14:textId="77777777" w:rsidTr="00155667">
        <w:trPr>
          <w:trHeight w:val="300"/>
          <w:jc w:val="center"/>
        </w:trPr>
        <w:tc>
          <w:tcPr>
            <w:tcW w:w="10089" w:type="dxa"/>
            <w:shd w:val="clear" w:color="auto" w:fill="auto"/>
            <w:noWrap/>
            <w:vAlign w:val="bottom"/>
            <w:hideMark/>
          </w:tcPr>
          <w:p w14:paraId="4ED2D012"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23" w:history="1">
              <w:r w:rsidR="00F16AB8" w:rsidRPr="00CA4900">
                <w:rPr>
                  <w:rFonts w:ascii="Calibri" w:eastAsia="Times New Roman" w:hAnsi="Calibri" w:cs="Calibri"/>
                  <w:lang w:val="fr-FR" w:eastAsia="fr-FR"/>
                </w:rPr>
                <w:t>1. Echec de système immunitaire</w:t>
              </w:r>
            </w:hyperlink>
            <w:r w:rsidR="00F16AB8" w:rsidRPr="00CA4900">
              <w:rPr>
                <w:rFonts w:ascii="Calibri" w:eastAsia="Times New Roman" w:hAnsi="Calibri" w:cs="Calibri"/>
                <w:lang w:val="fr-FR" w:eastAsia="fr-FR"/>
              </w:rPr>
              <w:t xml:space="preserve"> ……………………………………………………………………………………………………………</w:t>
            </w:r>
            <w:r w:rsidR="00F16AB8">
              <w:rPr>
                <w:rFonts w:ascii="Calibri" w:eastAsia="Times New Roman" w:hAnsi="Calibri" w:cs="Calibri"/>
                <w:lang w:val="fr-FR" w:eastAsia="fr-FR"/>
              </w:rPr>
              <w:t xml:space="preserve">...… </w:t>
            </w:r>
            <w:r w:rsidR="00F16AB8" w:rsidRPr="00CA4900">
              <w:rPr>
                <w:rFonts w:ascii="Calibri" w:eastAsia="Times New Roman" w:hAnsi="Calibri" w:cs="Calibri"/>
                <w:lang w:val="fr-FR" w:eastAsia="fr-FR"/>
              </w:rPr>
              <w:t>20</w:t>
            </w:r>
          </w:p>
        </w:tc>
      </w:tr>
      <w:tr w:rsidR="00F16AB8" w:rsidRPr="00CA4900" w14:paraId="39F90B9A" w14:textId="77777777" w:rsidTr="00155667">
        <w:trPr>
          <w:trHeight w:val="300"/>
          <w:jc w:val="center"/>
        </w:trPr>
        <w:tc>
          <w:tcPr>
            <w:tcW w:w="10089" w:type="dxa"/>
            <w:shd w:val="clear" w:color="auto" w:fill="auto"/>
            <w:noWrap/>
            <w:vAlign w:val="bottom"/>
            <w:hideMark/>
          </w:tcPr>
          <w:p w14:paraId="7719F5D6"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24" w:history="1">
              <w:r w:rsidR="00F16AB8" w:rsidRPr="00CA4900">
                <w:rPr>
                  <w:rFonts w:ascii="Calibri" w:eastAsia="Calibri" w:hAnsi="Calibri" w:cs="Calibri"/>
                  <w:lang w:val="fr-FR" w:eastAsia="fr-FR"/>
                </w:rPr>
                <w:t>1.1. Mécanismes d’échappement tumoral</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20</w:t>
            </w:r>
          </w:p>
        </w:tc>
      </w:tr>
      <w:tr w:rsidR="00F16AB8" w:rsidRPr="00CA4900" w14:paraId="62FD6D77" w14:textId="77777777" w:rsidTr="00155667">
        <w:trPr>
          <w:trHeight w:val="300"/>
          <w:jc w:val="center"/>
        </w:trPr>
        <w:tc>
          <w:tcPr>
            <w:tcW w:w="10089" w:type="dxa"/>
            <w:shd w:val="clear" w:color="auto" w:fill="auto"/>
            <w:noWrap/>
            <w:vAlign w:val="bottom"/>
            <w:hideMark/>
          </w:tcPr>
          <w:p w14:paraId="223EEC56"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25" w:history="1">
              <w:r w:rsidR="00F16AB8" w:rsidRPr="00CA4900">
                <w:rPr>
                  <w:rFonts w:ascii="Calibri" w:eastAsia="Calibri" w:hAnsi="Calibri" w:cs="Calibri"/>
                  <w:lang w:val="fr-FR" w:eastAsia="fr-FR"/>
                </w:rPr>
                <w:t>1.2. Définition de la tumeur</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 xml:space="preserve"> 21</w:t>
            </w:r>
          </w:p>
        </w:tc>
      </w:tr>
      <w:tr w:rsidR="00F16AB8" w:rsidRPr="00CA4900" w14:paraId="2C460250" w14:textId="77777777" w:rsidTr="00155667">
        <w:trPr>
          <w:trHeight w:val="300"/>
          <w:jc w:val="center"/>
        </w:trPr>
        <w:tc>
          <w:tcPr>
            <w:tcW w:w="10089" w:type="dxa"/>
            <w:shd w:val="clear" w:color="auto" w:fill="auto"/>
            <w:noWrap/>
            <w:vAlign w:val="bottom"/>
            <w:hideMark/>
          </w:tcPr>
          <w:p w14:paraId="2F5D6059"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26" w:history="1">
              <w:r w:rsidR="00F16AB8" w:rsidRPr="00CA4900">
                <w:rPr>
                  <w:rFonts w:ascii="Calibri" w:eastAsia="Calibri" w:hAnsi="Calibri" w:cs="Calibri"/>
                  <w:lang w:val="fr-FR" w:eastAsia="fr-FR"/>
                </w:rPr>
                <w:t>1.3. Développement tumoral</w:t>
              </w:r>
            </w:hyperlink>
            <w:r w:rsidR="00F16AB8" w:rsidRPr="00CA4900">
              <w:rPr>
                <w:rFonts w:ascii="Calibri" w:eastAsia="Calibri" w:hAnsi="Calibri" w:cs="Calibri"/>
                <w:lang w:val="fr-FR" w:eastAsia="fr-FR"/>
              </w:rPr>
              <w:t xml:space="preserve"> ……………………………………………………………………………………………………………………</w:t>
            </w:r>
            <w:r w:rsidR="00F16AB8">
              <w:rPr>
                <w:rFonts w:ascii="Calibri" w:eastAsia="Calibri" w:hAnsi="Calibri" w:cs="Calibri"/>
                <w:lang w:val="fr-FR" w:eastAsia="fr-FR"/>
              </w:rPr>
              <w:t>…</w:t>
            </w:r>
            <w:r w:rsidR="00F16AB8" w:rsidRPr="00CA4900">
              <w:rPr>
                <w:rFonts w:ascii="Calibri" w:eastAsia="Calibri" w:hAnsi="Calibri" w:cs="Calibri"/>
                <w:lang w:val="fr-FR" w:eastAsia="fr-FR"/>
              </w:rPr>
              <w:t>.</w:t>
            </w:r>
            <w:r w:rsidR="00F16AB8" w:rsidRPr="00CA4900">
              <w:rPr>
                <w:rFonts w:ascii="Calibri" w:eastAsia="Times New Roman" w:hAnsi="Calibri" w:cs="Calibri"/>
                <w:lang w:val="fr-FR" w:eastAsia="fr-FR"/>
              </w:rPr>
              <w:t xml:space="preserve"> 21</w:t>
            </w:r>
          </w:p>
        </w:tc>
      </w:tr>
      <w:tr w:rsidR="00F16AB8" w:rsidRPr="00CA4900" w14:paraId="0EB935A7" w14:textId="77777777" w:rsidTr="00155667">
        <w:trPr>
          <w:trHeight w:val="300"/>
          <w:jc w:val="center"/>
        </w:trPr>
        <w:tc>
          <w:tcPr>
            <w:tcW w:w="10089" w:type="dxa"/>
            <w:shd w:val="clear" w:color="auto" w:fill="auto"/>
            <w:noWrap/>
            <w:vAlign w:val="bottom"/>
            <w:hideMark/>
          </w:tcPr>
          <w:p w14:paraId="14D37196"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27" w:history="1">
              <w:r w:rsidR="00F16AB8" w:rsidRPr="00CA4900">
                <w:rPr>
                  <w:rFonts w:ascii="Calibri" w:eastAsia="Calibri" w:hAnsi="Calibri" w:cs="Calibri"/>
                  <w:lang w:val="fr-FR" w:eastAsia="fr-FR"/>
                </w:rPr>
                <w:t>1.4. Stades de cancer</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23</w:t>
            </w:r>
          </w:p>
        </w:tc>
      </w:tr>
      <w:tr w:rsidR="00F16AB8" w:rsidRPr="00CA4900" w14:paraId="674D935A" w14:textId="77777777" w:rsidTr="00155667">
        <w:trPr>
          <w:trHeight w:val="300"/>
          <w:jc w:val="center"/>
        </w:trPr>
        <w:tc>
          <w:tcPr>
            <w:tcW w:w="10089" w:type="dxa"/>
            <w:shd w:val="clear" w:color="auto" w:fill="auto"/>
            <w:noWrap/>
            <w:vAlign w:val="bottom"/>
            <w:hideMark/>
          </w:tcPr>
          <w:p w14:paraId="724BF6F2"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28" w:history="1">
              <w:r w:rsidR="00F16AB8" w:rsidRPr="00CA4900">
                <w:rPr>
                  <w:rFonts w:ascii="Calibri" w:eastAsia="Calibri" w:hAnsi="Calibri" w:cs="Calibri"/>
                  <w:lang w:val="fr-FR" w:eastAsia="fr-FR"/>
                </w:rPr>
                <w:t>1.5. Facteur de risque</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23</w:t>
            </w:r>
          </w:p>
        </w:tc>
      </w:tr>
      <w:tr w:rsidR="00F16AB8" w:rsidRPr="00CA4900" w14:paraId="70B13FB5" w14:textId="77777777" w:rsidTr="00155667">
        <w:trPr>
          <w:trHeight w:val="300"/>
          <w:jc w:val="center"/>
        </w:trPr>
        <w:tc>
          <w:tcPr>
            <w:tcW w:w="10089" w:type="dxa"/>
            <w:shd w:val="clear" w:color="auto" w:fill="auto"/>
            <w:noWrap/>
            <w:vAlign w:val="bottom"/>
            <w:hideMark/>
          </w:tcPr>
          <w:p w14:paraId="261AE433"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29" w:history="1">
              <w:r w:rsidR="00F16AB8" w:rsidRPr="00CA4900">
                <w:rPr>
                  <w:rFonts w:ascii="Calibri" w:eastAsia="Times New Roman" w:hAnsi="Calibri" w:cs="Calibri"/>
                  <w:lang w:val="fr-FR" w:eastAsia="fr-FR"/>
                </w:rPr>
                <w:t>2. Immunosuppression tumorale</w:t>
              </w:r>
            </w:hyperlink>
            <w:r w:rsidR="00F16AB8" w:rsidRPr="00CA4900">
              <w:rPr>
                <w:rFonts w:ascii="Calibri" w:eastAsia="Times New Roman" w:hAnsi="Calibri" w:cs="Calibri"/>
                <w:lang w:val="fr-FR" w:eastAsia="fr-FR"/>
              </w:rPr>
              <w:t xml:space="preserve"> ……………………………………………………………………………………..…………………………. 24</w:t>
            </w:r>
          </w:p>
        </w:tc>
      </w:tr>
      <w:tr w:rsidR="00F16AB8" w:rsidRPr="00CA4900" w14:paraId="42829FFA" w14:textId="77777777" w:rsidTr="00155667">
        <w:trPr>
          <w:trHeight w:val="300"/>
          <w:jc w:val="center"/>
        </w:trPr>
        <w:tc>
          <w:tcPr>
            <w:tcW w:w="10089" w:type="dxa"/>
            <w:shd w:val="clear" w:color="auto" w:fill="auto"/>
            <w:noWrap/>
            <w:vAlign w:val="bottom"/>
            <w:hideMark/>
          </w:tcPr>
          <w:p w14:paraId="5AE5F205"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30" w:history="1">
              <w:r w:rsidR="00F16AB8" w:rsidRPr="00CA4900">
                <w:rPr>
                  <w:rFonts w:ascii="Calibri" w:eastAsia="Times New Roman" w:hAnsi="Calibri" w:cs="Calibri"/>
                  <w:lang w:val="fr-FR" w:eastAsia="fr-FR"/>
                </w:rPr>
                <w:t>3. Évasion immunitaire</w:t>
              </w:r>
            </w:hyperlink>
            <w:r w:rsidR="00F16AB8" w:rsidRPr="00CA4900">
              <w:rPr>
                <w:rFonts w:ascii="Calibri" w:eastAsia="Times New Roman" w:hAnsi="Calibri" w:cs="Calibri"/>
                <w:lang w:val="fr-FR" w:eastAsia="fr-FR"/>
              </w:rPr>
              <w:t xml:space="preserve"> …………………………………………………………………………………………………………….…………………. 25</w:t>
            </w:r>
          </w:p>
        </w:tc>
      </w:tr>
      <w:tr w:rsidR="00F16AB8" w:rsidRPr="00CA4900" w14:paraId="3FD14E73" w14:textId="77777777" w:rsidTr="00155667">
        <w:trPr>
          <w:trHeight w:val="300"/>
          <w:jc w:val="center"/>
        </w:trPr>
        <w:tc>
          <w:tcPr>
            <w:tcW w:w="10089" w:type="dxa"/>
            <w:shd w:val="clear" w:color="auto" w:fill="auto"/>
            <w:noWrap/>
            <w:vAlign w:val="bottom"/>
            <w:hideMark/>
          </w:tcPr>
          <w:p w14:paraId="284024D2"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31" w:history="1">
              <w:r w:rsidR="00F16AB8" w:rsidRPr="00CA4900">
                <w:rPr>
                  <w:rFonts w:ascii="Calibri" w:eastAsia="Times New Roman" w:hAnsi="Calibri" w:cs="Calibri"/>
                  <w:lang w:val="fr-FR" w:eastAsia="fr-FR"/>
                </w:rPr>
                <w:t>4. Stratégies thérapeutiques classiques</w:t>
              </w:r>
            </w:hyperlink>
            <w:r w:rsidR="00F16AB8" w:rsidRPr="00CA4900">
              <w:rPr>
                <w:rFonts w:ascii="Calibri" w:eastAsia="Times New Roman" w:hAnsi="Calibri" w:cs="Calibri"/>
                <w:lang w:val="fr-FR" w:eastAsia="fr-FR"/>
              </w:rPr>
              <w:t xml:space="preserve"> ………………………………………………………………………………………………………. 26</w:t>
            </w:r>
          </w:p>
        </w:tc>
      </w:tr>
      <w:tr w:rsidR="00F16AB8" w:rsidRPr="00CA4900" w14:paraId="42586456" w14:textId="77777777" w:rsidTr="00155667">
        <w:trPr>
          <w:trHeight w:val="300"/>
          <w:jc w:val="center"/>
        </w:trPr>
        <w:tc>
          <w:tcPr>
            <w:tcW w:w="10089" w:type="dxa"/>
            <w:shd w:val="clear" w:color="auto" w:fill="auto"/>
            <w:noWrap/>
            <w:vAlign w:val="bottom"/>
            <w:hideMark/>
          </w:tcPr>
          <w:p w14:paraId="5BBB7A87"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32" w:history="1">
              <w:r w:rsidR="00F16AB8" w:rsidRPr="00CA4900">
                <w:rPr>
                  <w:rFonts w:ascii="Calibri" w:eastAsia="Times New Roman" w:hAnsi="Calibri" w:cs="Calibri"/>
                  <w:lang w:val="fr-FR" w:eastAsia="fr-FR"/>
                </w:rPr>
                <w:t>5. Immunothérapie et cancer</w:t>
              </w:r>
            </w:hyperlink>
            <w:r w:rsidR="00F16AB8" w:rsidRPr="00CA4900">
              <w:rPr>
                <w:rFonts w:ascii="Calibri" w:eastAsia="Times New Roman" w:hAnsi="Calibri" w:cs="Calibri"/>
                <w:lang w:val="fr-FR" w:eastAsia="fr-FR"/>
              </w:rPr>
              <w:t xml:space="preserve"> ………………………………………………………………………………………………………………..……. 27</w:t>
            </w:r>
          </w:p>
        </w:tc>
      </w:tr>
      <w:tr w:rsidR="00F16AB8" w:rsidRPr="00CA4900" w14:paraId="38761E0A" w14:textId="77777777" w:rsidTr="00155667">
        <w:trPr>
          <w:trHeight w:val="300"/>
          <w:jc w:val="center"/>
        </w:trPr>
        <w:tc>
          <w:tcPr>
            <w:tcW w:w="10089" w:type="dxa"/>
            <w:shd w:val="clear" w:color="auto" w:fill="auto"/>
            <w:noWrap/>
            <w:vAlign w:val="bottom"/>
            <w:hideMark/>
          </w:tcPr>
          <w:p w14:paraId="540E022B"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33" w:history="1">
              <w:r w:rsidR="00F16AB8" w:rsidRPr="00CA4900">
                <w:rPr>
                  <w:rFonts w:ascii="Calibri" w:eastAsia="Calibri" w:hAnsi="Calibri" w:cs="Calibri"/>
                  <w:lang w:val="fr-FR" w:eastAsia="fr-FR"/>
                </w:rPr>
                <w:t>5.1. Principe</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28</w:t>
            </w:r>
          </w:p>
        </w:tc>
      </w:tr>
      <w:tr w:rsidR="00F16AB8" w:rsidRPr="00CA4900" w14:paraId="77C8A0A8" w14:textId="77777777" w:rsidTr="00155667">
        <w:trPr>
          <w:trHeight w:val="300"/>
          <w:jc w:val="center"/>
        </w:trPr>
        <w:tc>
          <w:tcPr>
            <w:tcW w:w="10089" w:type="dxa"/>
            <w:shd w:val="clear" w:color="auto" w:fill="auto"/>
            <w:noWrap/>
            <w:vAlign w:val="bottom"/>
            <w:hideMark/>
          </w:tcPr>
          <w:p w14:paraId="266B271F"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34" w:history="1">
              <w:r w:rsidR="00F16AB8" w:rsidRPr="00CA4900">
                <w:rPr>
                  <w:rFonts w:ascii="Calibri" w:eastAsia="Calibri" w:hAnsi="Calibri" w:cs="Calibri"/>
                  <w:lang w:val="fr-FR" w:eastAsia="fr-FR"/>
                </w:rPr>
                <w:t>5.2. Types</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29</w:t>
            </w:r>
          </w:p>
        </w:tc>
      </w:tr>
      <w:tr w:rsidR="00F16AB8" w:rsidRPr="00CA4900" w14:paraId="2CB52F11" w14:textId="77777777" w:rsidTr="00155667">
        <w:trPr>
          <w:trHeight w:val="300"/>
          <w:jc w:val="center"/>
        </w:trPr>
        <w:tc>
          <w:tcPr>
            <w:tcW w:w="10089" w:type="dxa"/>
            <w:shd w:val="clear" w:color="auto" w:fill="auto"/>
            <w:noWrap/>
            <w:vAlign w:val="bottom"/>
            <w:hideMark/>
          </w:tcPr>
          <w:p w14:paraId="66C84969"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35" w:history="1">
              <w:r w:rsidR="00F16AB8" w:rsidRPr="00CA4900">
                <w:rPr>
                  <w:rFonts w:ascii="Calibri" w:eastAsia="Calibri" w:hAnsi="Calibri" w:cs="Calibri"/>
                  <w:lang w:val="fr-FR" w:eastAsia="fr-FR"/>
                </w:rPr>
                <w:t>5.3. Avantages et limites</w:t>
              </w:r>
            </w:hyperlink>
            <w:r w:rsidR="00F16AB8" w:rsidRPr="00CA4900">
              <w:rPr>
                <w:rFonts w:ascii="Calibri" w:eastAsia="Calibri" w:hAnsi="Calibri" w:cs="Calibri"/>
                <w:lang w:val="fr-FR" w:eastAsia="fr-FR"/>
              </w:rPr>
              <w:t xml:space="preserve"> </w:t>
            </w:r>
            <w:r w:rsidR="00F16AB8" w:rsidRPr="00CA4900">
              <w:rPr>
                <w:rFonts w:ascii="Calibri" w:eastAsia="Times New Roman" w:hAnsi="Calibri" w:cs="Calibri"/>
                <w:lang w:val="fr-FR" w:eastAsia="fr-FR"/>
              </w:rPr>
              <w:t>…………………………………………………………………………………………………….……………………… 30</w:t>
            </w:r>
          </w:p>
        </w:tc>
      </w:tr>
      <w:tr w:rsidR="00F16AB8" w:rsidRPr="00CA4900" w14:paraId="24ADA36F" w14:textId="77777777" w:rsidTr="00155667">
        <w:trPr>
          <w:trHeight w:val="300"/>
          <w:jc w:val="center"/>
        </w:trPr>
        <w:tc>
          <w:tcPr>
            <w:tcW w:w="10089" w:type="dxa"/>
            <w:shd w:val="clear" w:color="auto" w:fill="auto"/>
            <w:noWrap/>
            <w:vAlign w:val="bottom"/>
            <w:hideMark/>
          </w:tcPr>
          <w:p w14:paraId="3DDB648F"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36" w:history="1">
              <w:r w:rsidR="00F16AB8" w:rsidRPr="00CA4900">
                <w:rPr>
                  <w:rFonts w:ascii="Calibri" w:eastAsia="Times New Roman" w:hAnsi="Calibri" w:cs="Calibri"/>
                  <w:lang w:val="fr-FR" w:eastAsia="fr-FR"/>
                </w:rPr>
                <w:t>1. Traitements immunothérapeutiques</w:t>
              </w:r>
            </w:hyperlink>
            <w:r w:rsidR="00F16AB8" w:rsidRPr="00CA4900">
              <w:rPr>
                <w:rFonts w:ascii="Calibri" w:eastAsia="Times New Roman" w:hAnsi="Calibri" w:cs="Calibri"/>
                <w:lang w:val="fr-FR" w:eastAsia="fr-FR"/>
              </w:rPr>
              <w:t xml:space="preserve"> ……………………………………………………………………………………………………… 32</w:t>
            </w:r>
          </w:p>
        </w:tc>
      </w:tr>
      <w:tr w:rsidR="00F16AB8" w:rsidRPr="00CA4900" w14:paraId="6BEC3152" w14:textId="77777777" w:rsidTr="00155667">
        <w:trPr>
          <w:trHeight w:val="300"/>
          <w:jc w:val="center"/>
        </w:trPr>
        <w:tc>
          <w:tcPr>
            <w:tcW w:w="10089" w:type="dxa"/>
            <w:shd w:val="clear" w:color="auto" w:fill="auto"/>
            <w:noWrap/>
            <w:vAlign w:val="bottom"/>
            <w:hideMark/>
          </w:tcPr>
          <w:p w14:paraId="346398DD"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37" w:history="1">
              <w:r w:rsidR="00F16AB8" w:rsidRPr="00CA4900">
                <w:rPr>
                  <w:rFonts w:ascii="Calibri" w:eastAsia="Times New Roman" w:hAnsi="Calibri" w:cs="Calibri"/>
                  <w:lang w:val="fr-FR" w:eastAsia="fr-FR"/>
                </w:rPr>
                <w:t>2. Interleukine-2 (IL-2)</w:t>
              </w:r>
            </w:hyperlink>
            <w:r w:rsidR="00F16AB8" w:rsidRPr="00CA4900">
              <w:rPr>
                <w:rFonts w:ascii="Calibri" w:eastAsia="Times New Roman" w:hAnsi="Calibri" w:cs="Calibri"/>
                <w:lang w:val="fr-FR" w:eastAsia="fr-FR"/>
              </w:rPr>
              <w:t xml:space="preserve"> ………………………………………………………………………………………………………..……………………… 32</w:t>
            </w:r>
          </w:p>
        </w:tc>
      </w:tr>
      <w:tr w:rsidR="00F16AB8" w:rsidRPr="00CA4900" w14:paraId="5E149466" w14:textId="77777777" w:rsidTr="00155667">
        <w:trPr>
          <w:trHeight w:val="300"/>
          <w:jc w:val="center"/>
        </w:trPr>
        <w:tc>
          <w:tcPr>
            <w:tcW w:w="10089" w:type="dxa"/>
            <w:shd w:val="clear" w:color="auto" w:fill="auto"/>
            <w:noWrap/>
            <w:vAlign w:val="bottom"/>
            <w:hideMark/>
          </w:tcPr>
          <w:p w14:paraId="5F2D0B3A"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38" w:history="1">
              <w:r w:rsidR="00F16AB8" w:rsidRPr="00CA4900">
                <w:rPr>
                  <w:rFonts w:ascii="Calibri" w:eastAsia="Times New Roman" w:hAnsi="Calibri" w:cs="Calibri"/>
                  <w:lang w:val="fr-FR" w:eastAsia="fr-FR"/>
                </w:rPr>
                <w:t>2.1. Structure d’IL2</w:t>
              </w:r>
            </w:hyperlink>
            <w:r w:rsidR="00F16AB8" w:rsidRPr="00CA4900">
              <w:rPr>
                <w:rFonts w:ascii="Calibri" w:eastAsia="Times New Roman" w:hAnsi="Calibri" w:cs="Calibri"/>
                <w:lang w:val="fr-FR" w:eastAsia="fr-FR"/>
              </w:rPr>
              <w:t xml:space="preserve"> …………………………………………………………………………………………………………………………..………… 33</w:t>
            </w:r>
          </w:p>
        </w:tc>
      </w:tr>
      <w:tr w:rsidR="00F16AB8" w:rsidRPr="00CA4900" w14:paraId="1E1EC283" w14:textId="77777777" w:rsidTr="00155667">
        <w:trPr>
          <w:trHeight w:val="300"/>
          <w:jc w:val="center"/>
        </w:trPr>
        <w:tc>
          <w:tcPr>
            <w:tcW w:w="10089" w:type="dxa"/>
            <w:shd w:val="clear" w:color="auto" w:fill="auto"/>
            <w:noWrap/>
            <w:vAlign w:val="bottom"/>
            <w:hideMark/>
          </w:tcPr>
          <w:p w14:paraId="568DEF36"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39" w:history="1">
              <w:r w:rsidR="00F16AB8" w:rsidRPr="00CA4900">
                <w:rPr>
                  <w:rFonts w:ascii="Calibri" w:eastAsia="Times New Roman" w:hAnsi="Calibri" w:cs="Calibri"/>
                  <w:lang w:val="fr-FR" w:eastAsia="fr-FR"/>
                </w:rPr>
                <w:t>2.2. Mode d’action de IL2</w:t>
              </w:r>
            </w:hyperlink>
            <w:r w:rsidR="00F16AB8" w:rsidRPr="00CA4900">
              <w:rPr>
                <w:rFonts w:ascii="Calibri" w:eastAsia="Times New Roman" w:hAnsi="Calibri" w:cs="Calibri"/>
                <w:lang w:val="fr-FR" w:eastAsia="fr-FR"/>
              </w:rPr>
              <w:t xml:space="preserve"> …………………………………………………………………………………………………………………………… 34</w:t>
            </w:r>
          </w:p>
        </w:tc>
      </w:tr>
      <w:tr w:rsidR="00F16AB8" w:rsidRPr="00CA4900" w14:paraId="5C2B6C94" w14:textId="77777777" w:rsidTr="00155667">
        <w:trPr>
          <w:trHeight w:val="300"/>
          <w:jc w:val="center"/>
        </w:trPr>
        <w:tc>
          <w:tcPr>
            <w:tcW w:w="10089" w:type="dxa"/>
            <w:shd w:val="clear" w:color="auto" w:fill="auto"/>
            <w:noWrap/>
            <w:vAlign w:val="bottom"/>
            <w:hideMark/>
          </w:tcPr>
          <w:p w14:paraId="1D18D18A"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40" w:history="1">
              <w:r w:rsidR="00F16AB8" w:rsidRPr="00CA4900">
                <w:rPr>
                  <w:rFonts w:ascii="Calibri" w:eastAsia="Times New Roman" w:hAnsi="Calibri" w:cs="Calibri"/>
                  <w:lang w:val="fr-FR" w:eastAsia="fr-FR"/>
                </w:rPr>
                <w:t>2.3. Effets indésirables associés à l’IL-2</w:t>
              </w:r>
            </w:hyperlink>
            <w:r w:rsidR="00F16AB8" w:rsidRPr="00CA4900">
              <w:rPr>
                <w:rFonts w:ascii="Calibri" w:eastAsia="Times New Roman" w:hAnsi="Calibri" w:cs="Calibri"/>
                <w:lang w:val="fr-FR" w:eastAsia="fr-FR"/>
              </w:rPr>
              <w:t xml:space="preserve"> ………………………………………………………………………….…………………………… 35</w:t>
            </w:r>
          </w:p>
        </w:tc>
      </w:tr>
      <w:tr w:rsidR="00F16AB8" w:rsidRPr="00CA4900" w14:paraId="2D47E5A0" w14:textId="77777777" w:rsidTr="00155667">
        <w:trPr>
          <w:trHeight w:val="300"/>
          <w:jc w:val="center"/>
        </w:trPr>
        <w:tc>
          <w:tcPr>
            <w:tcW w:w="10089" w:type="dxa"/>
            <w:shd w:val="clear" w:color="auto" w:fill="auto"/>
            <w:noWrap/>
            <w:vAlign w:val="bottom"/>
            <w:hideMark/>
          </w:tcPr>
          <w:p w14:paraId="08F1549E"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41" w:history="1">
              <w:r w:rsidR="00F16AB8" w:rsidRPr="00CA4900">
                <w:rPr>
                  <w:rFonts w:ascii="Calibri" w:eastAsia="Times New Roman" w:hAnsi="Calibri" w:cs="Calibri"/>
                  <w:lang w:val="fr-FR" w:eastAsia="fr-FR"/>
                </w:rPr>
                <w:t>2.4 Exemple</w:t>
              </w:r>
            </w:hyperlink>
            <w:r w:rsidR="00F16AB8" w:rsidRPr="00CA4900">
              <w:rPr>
                <w:rFonts w:ascii="Calibri" w:eastAsia="Times New Roman" w:hAnsi="Calibri" w:cs="Calibri"/>
                <w:lang w:val="fr-FR" w:eastAsia="fr-FR"/>
              </w:rPr>
              <w:t xml:space="preserve"> ……………………………………………………………………………………………………………………………………………..… 35</w:t>
            </w:r>
          </w:p>
        </w:tc>
      </w:tr>
      <w:tr w:rsidR="00F16AB8" w:rsidRPr="00CA4900" w14:paraId="6920C3A7" w14:textId="77777777" w:rsidTr="00155667">
        <w:trPr>
          <w:trHeight w:val="300"/>
          <w:jc w:val="center"/>
        </w:trPr>
        <w:tc>
          <w:tcPr>
            <w:tcW w:w="10089" w:type="dxa"/>
            <w:shd w:val="clear" w:color="auto" w:fill="auto"/>
            <w:noWrap/>
            <w:vAlign w:val="bottom"/>
            <w:hideMark/>
          </w:tcPr>
          <w:p w14:paraId="3A40F5C1"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42" w:history="1">
              <w:r w:rsidR="00F16AB8" w:rsidRPr="00CA4900">
                <w:rPr>
                  <w:rFonts w:ascii="Calibri" w:eastAsia="Times New Roman" w:hAnsi="Calibri" w:cs="Calibri"/>
                  <w:lang w:val="fr-FR" w:eastAsia="fr-FR"/>
                </w:rPr>
                <w:t>3. Protocole thérapeutique d’IL-2 contre la progression tumorale ……………………………………………………………… 37</w:t>
              </w:r>
            </w:hyperlink>
          </w:p>
        </w:tc>
      </w:tr>
      <w:tr w:rsidR="00F16AB8" w:rsidRPr="00CA4900" w14:paraId="5364B343" w14:textId="77777777" w:rsidTr="00155667">
        <w:trPr>
          <w:trHeight w:val="300"/>
          <w:jc w:val="center"/>
        </w:trPr>
        <w:tc>
          <w:tcPr>
            <w:tcW w:w="10089" w:type="dxa"/>
            <w:shd w:val="clear" w:color="auto" w:fill="auto"/>
            <w:noWrap/>
            <w:vAlign w:val="bottom"/>
            <w:hideMark/>
          </w:tcPr>
          <w:p w14:paraId="28FED601"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43" w:history="1">
              <w:r w:rsidR="00F16AB8" w:rsidRPr="00CA4900">
                <w:rPr>
                  <w:rFonts w:ascii="Calibri" w:eastAsia="Times New Roman" w:hAnsi="Calibri" w:cs="Calibri"/>
                  <w:lang w:val="fr-FR" w:eastAsia="fr-FR"/>
                </w:rPr>
                <w:t>Mécanismes d’action de l’IL-15 dans le microenvironnement tumoral ………………………………………………….…</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 38</w:t>
              </w:r>
            </w:hyperlink>
          </w:p>
        </w:tc>
      </w:tr>
      <w:tr w:rsidR="00F16AB8" w:rsidRPr="00CA4900" w14:paraId="38FDE3AA" w14:textId="77777777" w:rsidTr="00155667">
        <w:trPr>
          <w:trHeight w:val="300"/>
          <w:jc w:val="center"/>
        </w:trPr>
        <w:tc>
          <w:tcPr>
            <w:tcW w:w="10089" w:type="dxa"/>
            <w:shd w:val="clear" w:color="auto" w:fill="auto"/>
            <w:noWrap/>
            <w:vAlign w:val="bottom"/>
            <w:hideMark/>
          </w:tcPr>
          <w:p w14:paraId="593DF571"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44" w:history="1">
              <w:r w:rsidR="00F16AB8" w:rsidRPr="00CA4900">
                <w:rPr>
                  <w:rFonts w:ascii="Calibri" w:eastAsia="Times New Roman" w:hAnsi="Calibri" w:cs="Calibri"/>
                  <w:lang w:val="fr-FR" w:eastAsia="fr-FR"/>
                </w:rPr>
                <w:t>Utilisation clinique d’IL-15 (N-803) dans le traitement de cancer du sein …………………………………………………</w:t>
              </w:r>
              <w:r w:rsidR="00F16AB8">
                <w:rPr>
                  <w:rFonts w:ascii="Calibri" w:eastAsia="Times New Roman" w:hAnsi="Calibri" w:cs="Calibri"/>
                  <w:lang w:val="fr-FR" w:eastAsia="fr-FR"/>
                </w:rPr>
                <w:t>.…</w:t>
              </w:r>
              <w:r w:rsidR="00F16AB8" w:rsidRPr="00CA4900">
                <w:rPr>
                  <w:rFonts w:ascii="Calibri" w:eastAsia="Times New Roman" w:hAnsi="Calibri" w:cs="Calibri"/>
                  <w:lang w:val="fr-FR" w:eastAsia="fr-FR"/>
                </w:rPr>
                <w:t>39</w:t>
              </w:r>
            </w:hyperlink>
          </w:p>
        </w:tc>
      </w:tr>
      <w:tr w:rsidR="00F16AB8" w:rsidRPr="00CA4900" w14:paraId="36DFAF47" w14:textId="77777777" w:rsidTr="00155667">
        <w:trPr>
          <w:trHeight w:val="300"/>
          <w:jc w:val="center"/>
        </w:trPr>
        <w:tc>
          <w:tcPr>
            <w:tcW w:w="10089" w:type="dxa"/>
            <w:shd w:val="clear" w:color="auto" w:fill="auto"/>
            <w:noWrap/>
            <w:vAlign w:val="bottom"/>
            <w:hideMark/>
          </w:tcPr>
          <w:p w14:paraId="7F13D502" w14:textId="77777777" w:rsidR="00F16AB8" w:rsidRPr="00CA4900" w:rsidRDefault="00000000" w:rsidP="00DF101C">
            <w:pPr>
              <w:spacing w:after="0" w:line="360" w:lineRule="auto"/>
              <w:rPr>
                <w:rFonts w:ascii="Calibri" w:eastAsia="Times New Roman" w:hAnsi="Calibri" w:cs="Calibri"/>
                <w:lang w:val="fr-FR" w:eastAsia="fr-FR"/>
              </w:rPr>
            </w:pPr>
            <w:hyperlink w:anchor="RANGE!_Toc202040445" w:history="1">
              <w:r w:rsidR="00F16AB8" w:rsidRPr="00CA4900">
                <w:rPr>
                  <w:rFonts w:ascii="Calibri" w:eastAsia="Times New Roman" w:hAnsi="Calibri" w:cs="Calibri"/>
                  <w:lang w:val="fr-FR" w:eastAsia="fr-FR"/>
                </w:rPr>
                <w:t>Conclusion et perspectives  …………………………………………………………………………………………………………………………</w:t>
              </w:r>
            </w:hyperlink>
            <w:r w:rsidR="00F16AB8" w:rsidRPr="00CA4900">
              <w:rPr>
                <w:rFonts w:ascii="Calibri" w:eastAsia="Times New Roman" w:hAnsi="Calibri" w:cs="Calibri"/>
                <w:lang w:val="fr-FR" w:eastAsia="fr-FR"/>
              </w:rPr>
              <w:t xml:space="preserve"> 41</w:t>
            </w:r>
          </w:p>
        </w:tc>
      </w:tr>
    </w:tbl>
    <w:p w14:paraId="3E5412E1" w14:textId="77777777" w:rsidR="00376512" w:rsidRPr="00C745FA" w:rsidRDefault="00376512" w:rsidP="00106CE1">
      <w:pPr>
        <w:spacing w:line="360" w:lineRule="auto"/>
        <w:jc w:val="center"/>
        <w:rPr>
          <w:rFonts w:asciiTheme="majorBidi" w:hAnsiTheme="majorBidi" w:cstheme="majorBidi"/>
          <w:b/>
          <w:bCs/>
          <w:sz w:val="28"/>
          <w:szCs w:val="28"/>
          <w:lang w:val="fr-FR"/>
        </w:rPr>
      </w:pPr>
    </w:p>
    <w:p w14:paraId="3A6524A5" w14:textId="77777777" w:rsidR="00C12B35" w:rsidRPr="00C745FA" w:rsidRDefault="00C12B35" w:rsidP="00106CE1">
      <w:pPr>
        <w:spacing w:line="360" w:lineRule="auto"/>
        <w:jc w:val="center"/>
        <w:rPr>
          <w:rFonts w:asciiTheme="majorBidi" w:hAnsiTheme="majorBidi" w:cstheme="majorBidi"/>
          <w:b/>
          <w:bCs/>
          <w:sz w:val="28"/>
          <w:szCs w:val="28"/>
          <w:lang w:val="fr-FR"/>
        </w:rPr>
      </w:pPr>
    </w:p>
    <w:p w14:paraId="553B9ECA" w14:textId="77777777" w:rsidR="00DF101C" w:rsidRDefault="00DF101C">
      <w:pPr>
        <w:rPr>
          <w:rFonts w:asciiTheme="majorBidi" w:hAnsiTheme="majorBidi" w:cstheme="majorBidi"/>
          <w:b/>
          <w:bCs/>
          <w:sz w:val="28"/>
          <w:szCs w:val="28"/>
          <w:lang w:val="fr-FR"/>
        </w:rPr>
      </w:pPr>
      <w:r>
        <w:rPr>
          <w:rFonts w:asciiTheme="majorBidi" w:hAnsiTheme="majorBidi" w:cstheme="majorBidi"/>
          <w:b/>
          <w:bCs/>
          <w:sz w:val="28"/>
          <w:szCs w:val="28"/>
          <w:lang w:val="fr-FR"/>
        </w:rPr>
        <w:br w:type="page"/>
      </w:r>
    </w:p>
    <w:p w14:paraId="6B4784D8" w14:textId="77777777" w:rsidR="00DF101C" w:rsidRPr="00CA4900" w:rsidRDefault="00DF101C" w:rsidP="00DF101C">
      <w:pPr>
        <w:spacing w:line="360" w:lineRule="auto"/>
        <w:jc w:val="center"/>
        <w:rPr>
          <w:rFonts w:asciiTheme="majorBidi" w:hAnsiTheme="majorBidi" w:cstheme="majorBidi"/>
          <w:b/>
          <w:bCs/>
          <w:sz w:val="28"/>
          <w:szCs w:val="28"/>
          <w:lang w:val="fr-FR"/>
        </w:rPr>
      </w:pPr>
      <w:r w:rsidRPr="00CA4900">
        <w:rPr>
          <w:rFonts w:asciiTheme="majorBidi" w:hAnsiTheme="majorBidi" w:cstheme="majorBidi"/>
          <w:b/>
          <w:bCs/>
          <w:sz w:val="28"/>
          <w:szCs w:val="28"/>
          <w:lang w:val="fr-FR"/>
        </w:rPr>
        <w:lastRenderedPageBreak/>
        <w:t>Liste des Figures</w:t>
      </w:r>
    </w:p>
    <w:tbl>
      <w:tblPr>
        <w:tblStyle w:val="Grilledutableau"/>
        <w:tblW w:w="0" w:type="auto"/>
        <w:tblInd w:w="38" w:type="dxa"/>
        <w:tblLook w:val="04A0" w:firstRow="1" w:lastRow="0" w:firstColumn="1" w:lastColumn="0" w:noHBand="0" w:noVBand="1"/>
      </w:tblPr>
      <w:tblGrid>
        <w:gridCol w:w="8827"/>
        <w:gridCol w:w="633"/>
      </w:tblGrid>
      <w:tr w:rsidR="00DF101C" w:rsidRPr="00CA4900" w14:paraId="2C02803F" w14:textId="77777777" w:rsidTr="00155667">
        <w:tc>
          <w:tcPr>
            <w:tcW w:w="9001" w:type="dxa"/>
            <w:tcBorders>
              <w:top w:val="nil"/>
              <w:left w:val="nil"/>
              <w:bottom w:val="nil"/>
              <w:right w:val="nil"/>
            </w:tcBorders>
          </w:tcPr>
          <w:p w14:paraId="31C04E07" w14:textId="77707BB1"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09120" behindDoc="0" locked="0" layoutInCell="1" allowOverlap="1" wp14:anchorId="0438796E" wp14:editId="7F4AE642">
                      <wp:simplePos x="0" y="0"/>
                      <wp:positionH relativeFrom="column">
                        <wp:posOffset>4000500</wp:posOffset>
                      </wp:positionH>
                      <wp:positionV relativeFrom="paragraph">
                        <wp:posOffset>127635</wp:posOffset>
                      </wp:positionV>
                      <wp:extent cx="1723390" cy="0"/>
                      <wp:effectExtent l="9525" t="17780" r="10160" b="10795"/>
                      <wp:wrapNone/>
                      <wp:docPr id="9194563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0"/>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9A23FB" id="AutoShape 24" o:spid="_x0000_s1026" type="#_x0000_t32" style="position:absolute;margin-left:315pt;margin-top:10.05pt;width:135.7pt;height:0;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" strokecolor="black [3213]" strokeweight="1.5pt">
                      <v:stroke dashstyle="1 1"/>
                      <v:shadow color="#868686"/>
                    </v:shape>
                  </w:pict>
                </mc:Fallback>
              </mc:AlternateContent>
            </w:r>
            <w:r w:rsidR="000C78CD" w:rsidRPr="00CA4900">
              <w:rPr>
                <w:rFonts w:cstheme="majorBidi"/>
                <w:sz w:val="24"/>
                <w:szCs w:val="24"/>
                <w:lang w:val="fr-FR"/>
              </w:rPr>
              <w:fldChar w:fldCharType="begin"/>
            </w:r>
            <w:r w:rsidR="00DF101C" w:rsidRPr="00CA4900">
              <w:rPr>
                <w:rFonts w:cstheme="majorBidi"/>
                <w:sz w:val="24"/>
                <w:szCs w:val="24"/>
                <w:lang w:val="fr-FR"/>
              </w:rPr>
              <w:instrText xml:space="preserve"> TOC \c "Figure" </w:instrText>
            </w:r>
            <w:r w:rsidR="000C78CD" w:rsidRPr="00CA4900">
              <w:rPr>
                <w:rFonts w:cstheme="majorBidi"/>
                <w:sz w:val="24"/>
                <w:szCs w:val="24"/>
                <w:lang w:val="fr-FR"/>
              </w:rPr>
              <w:fldChar w:fldCharType="separate"/>
            </w:r>
            <w:r w:rsidR="00DF101C" w:rsidRPr="00CA4900">
              <w:rPr>
                <w:rFonts w:cstheme="majorBidi"/>
                <w:noProof/>
                <w:szCs w:val="28"/>
                <w:lang w:val="fr-FR"/>
              </w:rPr>
              <w:t xml:space="preserve">Figure 1:Organes lymphoïdes primaires et secondaires </w:t>
            </w:r>
          </w:p>
          <w:p w14:paraId="397E2A40" w14:textId="48877727"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10144" behindDoc="0" locked="0" layoutInCell="1" allowOverlap="1" wp14:anchorId="059723D7" wp14:editId="5AF6C8F0">
                      <wp:simplePos x="0" y="0"/>
                      <wp:positionH relativeFrom="column">
                        <wp:posOffset>2771775</wp:posOffset>
                      </wp:positionH>
                      <wp:positionV relativeFrom="paragraph">
                        <wp:posOffset>111760</wp:posOffset>
                      </wp:positionV>
                      <wp:extent cx="2952115" cy="0"/>
                      <wp:effectExtent l="9525" t="18415" r="10160" b="10160"/>
                      <wp:wrapNone/>
                      <wp:docPr id="144107533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E73C00" id="AutoShape 25" o:spid="_x0000_s1026" type="#_x0000_t32" style="position:absolute;margin-left:218.25pt;margin-top:8.8pt;width:232.45pt;height: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" strokecolor="black [3213]" strokeweight="1.5pt">
                      <v:stroke dashstyle="1 1"/>
                      <v:shadow color="#868686"/>
                    </v:shape>
                  </w:pict>
                </mc:Fallback>
              </mc:AlternateContent>
            </w:r>
            <w:r w:rsidR="00DF101C" w:rsidRPr="00CA4900">
              <w:rPr>
                <w:noProof/>
                <w:szCs w:val="28"/>
                <w:lang w:val="fr-FR"/>
              </w:rPr>
              <w:t>Figure 2:Immunité innée et adaptative</w:t>
            </w:r>
          </w:p>
          <w:p w14:paraId="3827AC92" w14:textId="7AA4CB1C"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11168" behindDoc="0" locked="0" layoutInCell="1" allowOverlap="1" wp14:anchorId="1246AF66" wp14:editId="653D459F">
                      <wp:simplePos x="0" y="0"/>
                      <wp:positionH relativeFrom="column">
                        <wp:posOffset>2600325</wp:posOffset>
                      </wp:positionH>
                      <wp:positionV relativeFrom="paragraph">
                        <wp:posOffset>104775</wp:posOffset>
                      </wp:positionV>
                      <wp:extent cx="3123565" cy="635"/>
                      <wp:effectExtent l="9525" t="17780" r="10160" b="10160"/>
                      <wp:wrapNone/>
                      <wp:docPr id="205838329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3565" cy="635"/>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1258D6" id="AutoShape 26" o:spid="_x0000_s1026" type="#_x0000_t32" style="position:absolute;margin-left:204.75pt;margin-top:8.25pt;width:245.95pt;height:.0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" strokecolor="black [3213]" strokeweight="1.5pt">
                      <v:stroke dashstyle="1 1"/>
                      <v:shadow color="#868686"/>
                    </v:shape>
                  </w:pict>
                </mc:Fallback>
              </mc:AlternateContent>
            </w:r>
            <w:r w:rsidR="00DF101C" w:rsidRPr="00CA4900">
              <w:rPr>
                <w:noProof/>
                <w:szCs w:val="28"/>
                <w:lang w:val="fr-FR"/>
              </w:rPr>
              <w:t>Figure 3:Cytokines et cellules cibles</w:t>
            </w:r>
          </w:p>
          <w:p w14:paraId="65143647" w14:textId="682E36FD"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12192" behindDoc="0" locked="0" layoutInCell="1" allowOverlap="1" wp14:anchorId="3CC389B0" wp14:editId="28693BF7">
                      <wp:simplePos x="0" y="0"/>
                      <wp:positionH relativeFrom="column">
                        <wp:posOffset>4705350</wp:posOffset>
                      </wp:positionH>
                      <wp:positionV relativeFrom="paragraph">
                        <wp:posOffset>155575</wp:posOffset>
                      </wp:positionV>
                      <wp:extent cx="952500" cy="635"/>
                      <wp:effectExtent l="9525" t="17780" r="9525" b="10160"/>
                      <wp:wrapNone/>
                      <wp:docPr id="79628648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635"/>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1D954E" id="AutoShape 27" o:spid="_x0000_s1026" type="#_x0000_t32" style="position:absolute;margin-left:370.5pt;margin-top:12.25pt;width:75pt;height:.0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" strokecolor="black [3213]" strokeweight="1.5pt">
                      <v:stroke dashstyle="1 1"/>
                      <v:shadow color="#868686"/>
                    </v:shape>
                  </w:pict>
                </mc:Fallback>
              </mc:AlternateContent>
            </w:r>
            <w:r w:rsidR="00DF101C" w:rsidRPr="00CA4900">
              <w:rPr>
                <w:noProof/>
                <w:szCs w:val="28"/>
                <w:lang w:val="fr-FR"/>
              </w:rPr>
              <w:t>Figure 4:Structure biochimique des sous familles de chimiokines</w:t>
            </w:r>
          </w:p>
          <w:p w14:paraId="53732872" w14:textId="0F2BC32F"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13216" behindDoc="0" locked="0" layoutInCell="1" allowOverlap="1" wp14:anchorId="3485F02B" wp14:editId="4C630E63">
                      <wp:simplePos x="0" y="0"/>
                      <wp:positionH relativeFrom="column">
                        <wp:posOffset>2505075</wp:posOffset>
                      </wp:positionH>
                      <wp:positionV relativeFrom="paragraph">
                        <wp:posOffset>140335</wp:posOffset>
                      </wp:positionV>
                      <wp:extent cx="3152775" cy="0"/>
                      <wp:effectExtent l="9525" t="9525" r="9525" b="9525"/>
                      <wp:wrapNone/>
                      <wp:docPr id="68063872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255C90" id="AutoShape 28" o:spid="_x0000_s1026" type="#_x0000_t32" style="position:absolute;margin-left:197.25pt;margin-top:11.05pt;width:248.25pt;height:0;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" strokecolor="black [3213]" strokeweight="1.5pt">
                      <v:stroke dashstyle="1 1"/>
                      <v:shadow color="#868686"/>
                    </v:shape>
                  </w:pict>
                </mc:Fallback>
              </mc:AlternateContent>
            </w:r>
            <w:r w:rsidR="00DF101C" w:rsidRPr="00CA4900">
              <w:rPr>
                <w:noProof/>
                <w:szCs w:val="28"/>
                <w:lang w:val="fr-FR"/>
              </w:rPr>
              <w:t xml:space="preserve">Figure 5: </w:t>
            </w:r>
            <w:r w:rsidR="00DF101C" w:rsidRPr="00CA4900">
              <w:rPr>
                <w:rFonts w:cstheme="majorBidi"/>
                <w:kern w:val="0"/>
                <w:szCs w:val="28"/>
                <w:lang w:val="fr-FR"/>
              </w:rPr>
              <w:t>Récepteurs de cytokines</w:t>
            </w:r>
          </w:p>
          <w:p w14:paraId="03E3716A" w14:textId="1BD5597A"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14240" behindDoc="0" locked="0" layoutInCell="1" allowOverlap="1" wp14:anchorId="115B6330" wp14:editId="094449F1">
                      <wp:simplePos x="0" y="0"/>
                      <wp:positionH relativeFrom="column">
                        <wp:posOffset>3495675</wp:posOffset>
                      </wp:positionH>
                      <wp:positionV relativeFrom="paragraph">
                        <wp:posOffset>105410</wp:posOffset>
                      </wp:positionV>
                      <wp:extent cx="2162175" cy="0"/>
                      <wp:effectExtent l="9525" t="9525" r="9525" b="9525"/>
                      <wp:wrapNone/>
                      <wp:docPr id="6607094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84734F" id="AutoShape 29" o:spid="_x0000_s1026" type="#_x0000_t32" style="position:absolute;margin-left:275.25pt;margin-top:8.3pt;width:170.25pt;height:0;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" strokecolor="black [3213]" strokeweight="1.5pt">
                      <v:stroke dashstyle="1 1"/>
                      <v:shadow color="#868686"/>
                    </v:shape>
                  </w:pict>
                </mc:Fallback>
              </mc:AlternateContent>
            </w:r>
            <w:r w:rsidR="00DF101C" w:rsidRPr="00CA4900">
              <w:rPr>
                <w:noProof/>
                <w:szCs w:val="28"/>
                <w:lang w:val="fr-FR"/>
              </w:rPr>
              <w:t>Figure 6:</w:t>
            </w:r>
            <w:r w:rsidR="00DF101C" w:rsidRPr="00CA4900">
              <w:rPr>
                <w:rFonts w:cstheme="majorBidi"/>
                <w:color w:val="000000"/>
                <w:kern w:val="0"/>
                <w:szCs w:val="28"/>
                <w:lang w:val="fr-FR"/>
              </w:rPr>
              <w:t xml:space="preserve"> Voies de signalisation induites par IL6</w:t>
            </w:r>
          </w:p>
          <w:p w14:paraId="4782945F" w14:textId="6A5247E1"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15264" behindDoc="0" locked="0" layoutInCell="1" allowOverlap="1" wp14:anchorId="79F8D970" wp14:editId="106ABFF1">
                      <wp:simplePos x="0" y="0"/>
                      <wp:positionH relativeFrom="column">
                        <wp:posOffset>3394075</wp:posOffset>
                      </wp:positionH>
                      <wp:positionV relativeFrom="paragraph">
                        <wp:posOffset>107950</wp:posOffset>
                      </wp:positionV>
                      <wp:extent cx="2263775" cy="0"/>
                      <wp:effectExtent l="12700" t="18415" r="9525" b="10160"/>
                      <wp:wrapNone/>
                      <wp:docPr id="171765973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3775" cy="0"/>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195F2B" id="AutoShape 30" o:spid="_x0000_s1026" type="#_x0000_t32" style="position:absolute;margin-left:267.25pt;margin-top:8.5pt;width:178.25pt;height:0;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" strokecolor="black [3213]" strokeweight="1.5pt">
                      <v:stroke dashstyle="1 1"/>
                      <v:shadow color="#868686"/>
                    </v:shape>
                  </w:pict>
                </mc:Fallback>
              </mc:AlternateContent>
            </w:r>
            <w:r w:rsidR="00DF101C" w:rsidRPr="00CA4900">
              <w:rPr>
                <w:noProof/>
                <w:szCs w:val="28"/>
                <w:lang w:val="fr-FR"/>
              </w:rPr>
              <w:t xml:space="preserve">Figure 7: </w:t>
            </w:r>
            <w:r w:rsidR="00DF101C" w:rsidRPr="00CA4900">
              <w:rPr>
                <w:rFonts w:cstheme="majorBidi"/>
                <w:kern w:val="0"/>
                <w:szCs w:val="28"/>
                <w:lang w:val="fr-FR"/>
              </w:rPr>
              <w:t>Mécanisme d’échappement tumoral</w:t>
            </w:r>
            <w:r w:rsidR="00DF101C" w:rsidRPr="00CA4900">
              <w:rPr>
                <w:noProof/>
                <w:szCs w:val="28"/>
                <w:lang w:val="fr-FR"/>
              </w:rPr>
              <w:t xml:space="preserve"> 6</w:t>
            </w:r>
          </w:p>
          <w:p w14:paraId="7782E86F" w14:textId="7859A596" w:rsidR="00DF101C" w:rsidRPr="00CA4900" w:rsidRDefault="00D6656A" w:rsidP="00155667">
            <w:pPr>
              <w:pStyle w:val="Tabledesillustrations"/>
              <w:tabs>
                <w:tab w:val="right" w:leader="dot" w:pos="9498"/>
              </w:tabs>
              <w:spacing w:line="276" w:lineRule="auto"/>
              <w:jc w:val="left"/>
              <w:rPr>
                <w:noProof/>
                <w:szCs w:val="28"/>
                <w:lang w:val="fr-FR"/>
              </w:rPr>
            </w:pPr>
            <w:r>
              <w:rPr>
                <w:rFonts w:cstheme="majorBidi"/>
                <w:noProof/>
                <w:sz w:val="24"/>
                <w:szCs w:val="24"/>
                <w:lang w:val="fr-FR" w:eastAsia="fr-FR"/>
              </w:rPr>
              <mc:AlternateContent>
                <mc:Choice Requires="wps">
                  <w:drawing>
                    <wp:anchor distT="0" distB="0" distL="114300" distR="114300" simplePos="0" relativeHeight="251916288" behindDoc="0" locked="0" layoutInCell="1" allowOverlap="1" wp14:anchorId="5ABA95F2" wp14:editId="36410B42">
                      <wp:simplePos x="0" y="0"/>
                      <wp:positionH relativeFrom="column">
                        <wp:posOffset>3495675</wp:posOffset>
                      </wp:positionH>
                      <wp:positionV relativeFrom="paragraph">
                        <wp:posOffset>92710</wp:posOffset>
                      </wp:positionV>
                      <wp:extent cx="2162175" cy="0"/>
                      <wp:effectExtent l="9525" t="9525" r="9525" b="9525"/>
                      <wp:wrapNone/>
                      <wp:docPr id="53098697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425463" id="AutoShape 31" o:spid="_x0000_s1026" type="#_x0000_t32" style="position:absolute;margin-left:275.25pt;margin-top:7.3pt;width:170.25pt;height:0;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" strokecolor="black [3213]" strokeweight="1.5pt">
                      <v:stroke dashstyle="1 1"/>
                      <v:shadow color="#868686"/>
                    </v:shape>
                  </w:pict>
                </mc:Fallback>
              </mc:AlternateContent>
            </w:r>
            <w:r w:rsidR="00DF101C" w:rsidRPr="00CA4900">
              <w:rPr>
                <w:noProof/>
                <w:szCs w:val="28"/>
                <w:lang w:val="fr-FR"/>
              </w:rPr>
              <w:t>Figure 8:</w:t>
            </w:r>
            <w:r w:rsidR="00DF101C" w:rsidRPr="00CA4900">
              <w:rPr>
                <w:rFonts w:cstheme="majorBidi"/>
                <w:kern w:val="0"/>
                <w:szCs w:val="28"/>
                <w:lang w:val="fr-FR"/>
              </w:rPr>
              <w:t xml:space="preserve"> Etapes de développement de la tumeur</w:t>
            </w:r>
            <w:r w:rsidR="00DF101C" w:rsidRPr="00CA4900">
              <w:rPr>
                <w:noProof/>
                <w:szCs w:val="28"/>
                <w:lang w:val="fr-FR"/>
              </w:rPr>
              <w:t xml:space="preserve">  </w:t>
            </w:r>
          </w:p>
          <w:p w14:paraId="741BE80D" w14:textId="77668563"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17312" behindDoc="0" locked="0" layoutInCell="1" allowOverlap="1" wp14:anchorId="43175349" wp14:editId="29ECAAF0">
                      <wp:simplePos x="0" y="0"/>
                      <wp:positionH relativeFrom="column">
                        <wp:posOffset>3114675</wp:posOffset>
                      </wp:positionH>
                      <wp:positionV relativeFrom="paragraph">
                        <wp:posOffset>104140</wp:posOffset>
                      </wp:positionV>
                      <wp:extent cx="2552700" cy="635"/>
                      <wp:effectExtent l="9525" t="18415" r="9525" b="9525"/>
                      <wp:wrapNone/>
                      <wp:docPr id="2257715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635"/>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10D73C" id="AutoShape 32" o:spid="_x0000_s1026" type="#_x0000_t32" style="position:absolute;margin-left:245.25pt;margin-top:8.2pt;width:201pt;height:.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" strokecolor="black [3213]" strokeweight="1.5pt">
                      <v:stroke dashstyle="1 1"/>
                      <v:shadow color="#868686"/>
                    </v:shape>
                  </w:pict>
                </mc:Fallback>
              </mc:AlternateContent>
            </w:r>
            <w:r w:rsidR="00DF101C" w:rsidRPr="00CA4900">
              <w:rPr>
                <w:rFonts w:cstheme="majorBidi"/>
                <w:noProof/>
                <w:szCs w:val="28"/>
                <w:lang w:val="fr-FR"/>
              </w:rPr>
              <w:t>Figure 9: Facteurs 0de risque d’un cancer</w:t>
            </w:r>
          </w:p>
          <w:p w14:paraId="6DA23321" w14:textId="229179A7"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19360" behindDoc="0" locked="0" layoutInCell="1" allowOverlap="1" wp14:anchorId="70E2E059" wp14:editId="1CD7EC50">
                      <wp:simplePos x="0" y="0"/>
                      <wp:positionH relativeFrom="column">
                        <wp:posOffset>1990725</wp:posOffset>
                      </wp:positionH>
                      <wp:positionV relativeFrom="paragraph">
                        <wp:posOffset>364490</wp:posOffset>
                      </wp:positionV>
                      <wp:extent cx="3667125" cy="635"/>
                      <wp:effectExtent l="9525" t="18415" r="9525" b="9525"/>
                      <wp:wrapNone/>
                      <wp:docPr id="168142490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635"/>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BD5BE8" id="AutoShape 34" o:spid="_x0000_s1026" type="#_x0000_t32" style="position:absolute;margin-left:156.75pt;margin-top:28.7pt;width:288.75pt;height:.0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" strokecolor="black [3213]" strokeweight="1.5pt">
                      <v:stroke dashstyle="1 1"/>
                      <v:shadow color="#868686"/>
                    </v:shape>
                  </w:pict>
                </mc:Fallback>
              </mc:AlternateContent>
            </w:r>
            <w:r w:rsidR="00DF101C" w:rsidRPr="00CA4900">
              <w:rPr>
                <w:rFonts w:cstheme="majorBidi"/>
                <w:noProof/>
                <w:szCs w:val="28"/>
                <w:lang w:val="fr-FR"/>
              </w:rPr>
              <w:t>Figure 10 Mécanismes immunosuppresseurs courants dans le icroenvironnement tumoral</w:t>
            </w:r>
          </w:p>
          <w:p w14:paraId="0290754C" w14:textId="584DED5C"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18336" behindDoc="0" locked="0" layoutInCell="1" allowOverlap="1" wp14:anchorId="4AC5A573" wp14:editId="031F06A1">
                      <wp:simplePos x="0" y="0"/>
                      <wp:positionH relativeFrom="column">
                        <wp:posOffset>4419600</wp:posOffset>
                      </wp:positionH>
                      <wp:positionV relativeFrom="paragraph">
                        <wp:posOffset>141605</wp:posOffset>
                      </wp:positionV>
                      <wp:extent cx="1238250" cy="635"/>
                      <wp:effectExtent l="9525" t="17780" r="9525" b="10160"/>
                      <wp:wrapNone/>
                      <wp:docPr id="82787921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635"/>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75F620" id="AutoShape 33" o:spid="_x0000_s1026" type="#_x0000_t32" style="position:absolute;margin-left:348pt;margin-top:11.15pt;width:97.5pt;height:.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" strokecolor="black [3213]" strokeweight="1.5pt">
                      <v:stroke dashstyle="1 1"/>
                      <v:shadow color="#868686"/>
                    </v:shape>
                  </w:pict>
                </mc:Fallback>
              </mc:AlternateContent>
            </w:r>
            <w:r w:rsidR="00DF101C" w:rsidRPr="00CA4900">
              <w:rPr>
                <w:rFonts w:cstheme="majorBidi"/>
                <w:noProof/>
                <w:szCs w:val="28"/>
                <w:lang w:val="fr-FR"/>
              </w:rPr>
              <w:t>Figure 11: Mécanisme d'évasion immunitaire par les tumeurs.</w:t>
            </w:r>
            <w:r w:rsidR="00DF101C" w:rsidRPr="00CA4900">
              <w:rPr>
                <w:rFonts w:asciiTheme="minorHAnsi" w:eastAsiaTheme="minorEastAsia" w:hAnsiTheme="minorHAnsi"/>
                <w:noProof/>
                <w:kern w:val="0"/>
                <w:szCs w:val="28"/>
                <w:lang w:val="fr-FR" w:eastAsia="fr-FR"/>
              </w:rPr>
              <w:t xml:space="preserve"> </w:t>
            </w:r>
          </w:p>
          <w:p w14:paraId="7AF0A545" w14:textId="7C989C16"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20384" behindDoc="0" locked="0" layoutInCell="1" allowOverlap="1" wp14:anchorId="1B691501" wp14:editId="2E228016">
                      <wp:simplePos x="0" y="0"/>
                      <wp:positionH relativeFrom="column">
                        <wp:posOffset>3571875</wp:posOffset>
                      </wp:positionH>
                      <wp:positionV relativeFrom="paragraph">
                        <wp:posOffset>116840</wp:posOffset>
                      </wp:positionV>
                      <wp:extent cx="2095500" cy="635"/>
                      <wp:effectExtent l="9525" t="9525" r="9525" b="18415"/>
                      <wp:wrapNone/>
                      <wp:docPr id="156248536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635"/>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5CB79F" id="AutoShape 35" o:spid="_x0000_s1026" type="#_x0000_t32" style="position:absolute;margin-left:281.25pt;margin-top:9.2pt;width:165pt;height:.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" strokecolor="black [3213]" strokeweight="1.5pt">
                      <v:stroke dashstyle="1 1"/>
                      <v:shadow color="#868686"/>
                    </v:shape>
                  </w:pict>
                </mc:Fallback>
              </mc:AlternateContent>
            </w:r>
            <w:r w:rsidR="00DF101C" w:rsidRPr="00CA4900">
              <w:rPr>
                <w:rFonts w:cstheme="majorBidi"/>
                <w:noProof/>
                <w:szCs w:val="28"/>
                <w:lang w:val="fr-FR"/>
              </w:rPr>
              <w:t>Figure 12: Différentes formes d’immunothérapie</w:t>
            </w:r>
          </w:p>
          <w:p w14:paraId="7D013EE7" w14:textId="260A722B"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21408" behindDoc="0" locked="0" layoutInCell="1" allowOverlap="1" wp14:anchorId="2957943E" wp14:editId="17B56C5A">
                      <wp:simplePos x="0" y="0"/>
                      <wp:positionH relativeFrom="column">
                        <wp:posOffset>2066925</wp:posOffset>
                      </wp:positionH>
                      <wp:positionV relativeFrom="paragraph">
                        <wp:posOffset>114300</wp:posOffset>
                      </wp:positionV>
                      <wp:extent cx="3590925" cy="635"/>
                      <wp:effectExtent l="9525" t="13335" r="9525" b="14605"/>
                      <wp:wrapNone/>
                      <wp:docPr id="64679399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0925" cy="635"/>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B4C7BC" id="AutoShape 36" o:spid="_x0000_s1026" type="#_x0000_t32" style="position:absolute;margin-left:162.75pt;margin-top:9pt;width:282.75pt;height:.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" strokecolor="black [3213]" strokeweight="1.5pt">
                      <v:stroke dashstyle="1 1"/>
                      <v:shadow color="#868686"/>
                    </v:shape>
                  </w:pict>
                </mc:Fallback>
              </mc:AlternateContent>
            </w:r>
            <w:r w:rsidR="00DF101C" w:rsidRPr="00CA4900">
              <w:rPr>
                <w:rFonts w:cstheme="majorBidi"/>
                <w:noProof/>
                <w:szCs w:val="28"/>
                <w:lang w:val="fr-FR"/>
              </w:rPr>
              <w:t>Figure 13: Structure de l’IL2</w:t>
            </w:r>
          </w:p>
          <w:p w14:paraId="33D717FC" w14:textId="728BD984"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22432" behindDoc="0" locked="0" layoutInCell="1" allowOverlap="1" wp14:anchorId="1FDECFF0" wp14:editId="2BAEF8CF">
                      <wp:simplePos x="0" y="0"/>
                      <wp:positionH relativeFrom="column">
                        <wp:posOffset>2771775</wp:posOffset>
                      </wp:positionH>
                      <wp:positionV relativeFrom="paragraph">
                        <wp:posOffset>346075</wp:posOffset>
                      </wp:positionV>
                      <wp:extent cx="2895600" cy="635"/>
                      <wp:effectExtent l="9525" t="13335" r="9525" b="14605"/>
                      <wp:wrapNone/>
                      <wp:docPr id="28078197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635"/>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C12FA8" id="AutoShape 37" o:spid="_x0000_s1026" type="#_x0000_t32" style="position:absolute;margin-left:218.25pt;margin-top:27.25pt;width:228pt;height:.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" strokecolor="black [3213]" strokeweight="1.5pt">
                      <v:stroke dashstyle="1 1"/>
                      <v:shadow color="#868686"/>
                    </v:shape>
                  </w:pict>
                </mc:Fallback>
              </mc:AlternateContent>
            </w:r>
            <w:r w:rsidR="00DF101C" w:rsidRPr="00CA4900">
              <w:rPr>
                <w:rFonts w:cstheme="majorBidi"/>
                <w:noProof/>
                <w:szCs w:val="28"/>
                <w:lang w:val="fr-FR"/>
              </w:rPr>
              <w:t>Figure 14: Représentation de l’interaction de l’IL-2 et de l’IL-15 avec leurs récepteurs et les voies de signalisation</w:t>
            </w:r>
          </w:p>
          <w:p w14:paraId="5DBFDFF5" w14:textId="49340341"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Cs w:val="28"/>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23456" behindDoc="0" locked="0" layoutInCell="1" allowOverlap="1" wp14:anchorId="41DBF39E" wp14:editId="2659418A">
                      <wp:simplePos x="0" y="0"/>
                      <wp:positionH relativeFrom="column">
                        <wp:posOffset>2914650</wp:posOffset>
                      </wp:positionH>
                      <wp:positionV relativeFrom="paragraph">
                        <wp:posOffset>342900</wp:posOffset>
                      </wp:positionV>
                      <wp:extent cx="2743200" cy="635"/>
                      <wp:effectExtent l="9525" t="13970" r="9525" b="13970"/>
                      <wp:wrapNone/>
                      <wp:docPr id="200595981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635"/>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540C06" id="AutoShape 38" o:spid="_x0000_s1026" type="#_x0000_t32" style="position:absolute;margin-left:229.5pt;margin-top:27pt;width:3in;height:.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" strokecolor="black [3213]" strokeweight="1.5pt">
                      <v:stroke dashstyle="1 1"/>
                      <v:shadow color="#868686"/>
                    </v:shape>
                  </w:pict>
                </mc:Fallback>
              </mc:AlternateContent>
            </w:r>
            <w:r w:rsidR="00DF101C" w:rsidRPr="00CA4900">
              <w:rPr>
                <w:rFonts w:cstheme="majorBidi"/>
                <w:noProof/>
                <w:szCs w:val="28"/>
                <w:lang w:val="fr-FR"/>
              </w:rPr>
              <w:t>Figure 15: Flacon d’Aldesleukine (Proleukin®), interleukine-2 recombinante utilisée en immunothérapie antitumorale</w:t>
            </w:r>
          </w:p>
          <w:p w14:paraId="24FFA9CD" w14:textId="29C6C8F9" w:rsidR="00DF101C" w:rsidRPr="00CA4900" w:rsidRDefault="00D6656A" w:rsidP="00155667">
            <w:pPr>
              <w:pStyle w:val="Tabledesillustrations"/>
              <w:tabs>
                <w:tab w:val="right" w:leader="dot" w:pos="9498"/>
              </w:tabs>
              <w:spacing w:line="276" w:lineRule="auto"/>
              <w:jc w:val="left"/>
              <w:rPr>
                <w:rFonts w:asciiTheme="minorHAnsi" w:eastAsiaTheme="minorEastAsia" w:hAnsiTheme="minorHAnsi"/>
                <w:noProof/>
                <w:kern w:val="0"/>
                <w:sz w:val="24"/>
                <w:szCs w:val="24"/>
                <w:lang w:val="fr-FR" w:eastAsia="fr-FR"/>
              </w:rPr>
            </w:pPr>
            <w:r>
              <w:rPr>
                <w:rFonts w:eastAsiaTheme="minorHAnsi" w:cstheme="majorBidi"/>
                <w:noProof/>
                <w:sz w:val="24"/>
                <w:szCs w:val="24"/>
                <w:lang w:val="fr-FR" w:eastAsia="fr-FR"/>
              </w:rPr>
              <mc:AlternateContent>
                <mc:Choice Requires="wps">
                  <w:drawing>
                    <wp:anchor distT="0" distB="0" distL="114300" distR="114300" simplePos="0" relativeHeight="251924480" behindDoc="0" locked="0" layoutInCell="1" allowOverlap="1" wp14:anchorId="2E1DCE8A" wp14:editId="29EDFB19">
                      <wp:simplePos x="0" y="0"/>
                      <wp:positionH relativeFrom="column">
                        <wp:posOffset>2657475</wp:posOffset>
                      </wp:positionH>
                      <wp:positionV relativeFrom="paragraph">
                        <wp:posOffset>332105</wp:posOffset>
                      </wp:positionV>
                      <wp:extent cx="3009900" cy="635"/>
                      <wp:effectExtent l="9525" t="15875" r="9525" b="12065"/>
                      <wp:wrapNone/>
                      <wp:docPr id="67634547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635"/>
                              </a:xfrm>
                              <a:prstGeom prst="straightConnector1">
                                <a:avLst/>
                              </a:prstGeom>
                              <a:noFill/>
                              <a:ln w="19050">
                                <a:solidFill>
                                  <a:schemeClr val="tx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7F3B13" id="AutoShape 39" o:spid="_x0000_s1026" type="#_x0000_t32" style="position:absolute;margin-left:209.25pt;margin-top:26.15pt;width:237pt;height:.0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" strokecolor="black [3213]" strokeweight="1.5pt">
                      <v:stroke dashstyle="1 1"/>
                      <v:shadow color="#868686"/>
                    </v:shape>
                  </w:pict>
                </mc:Fallback>
              </mc:AlternateContent>
            </w:r>
            <w:r w:rsidR="00DF101C" w:rsidRPr="00CA4900">
              <w:rPr>
                <w:rFonts w:cstheme="majorBidi"/>
                <w:noProof/>
                <w:szCs w:val="28"/>
                <w:lang w:val="fr-FR"/>
              </w:rPr>
              <w:t>Figure 16: Activation des ILC1 par LIL15 dans le microenvironnement tumorale du cancer du sein et du rein</w:t>
            </w:r>
          </w:p>
          <w:p w14:paraId="7F21D13F" w14:textId="77777777" w:rsidR="00DF101C" w:rsidRPr="00CA4900" w:rsidRDefault="000C78CD" w:rsidP="00155667">
            <w:pPr>
              <w:tabs>
                <w:tab w:val="right" w:leader="dot" w:pos="9498"/>
              </w:tabs>
              <w:jc w:val="left"/>
              <w:rPr>
                <w:rFonts w:asciiTheme="majorBidi" w:hAnsiTheme="majorBidi" w:cstheme="majorBidi"/>
                <w:sz w:val="28"/>
                <w:szCs w:val="28"/>
                <w:lang w:val="fr-FR"/>
              </w:rPr>
            </w:pPr>
            <w:r w:rsidRPr="00CA4900">
              <w:rPr>
                <w:rFonts w:asciiTheme="majorBidi" w:hAnsiTheme="majorBidi" w:cstheme="majorBidi"/>
                <w:sz w:val="24"/>
                <w:szCs w:val="24"/>
                <w:lang w:val="fr-FR"/>
              </w:rPr>
              <w:fldChar w:fldCharType="end"/>
            </w:r>
          </w:p>
        </w:tc>
        <w:tc>
          <w:tcPr>
            <w:tcW w:w="637" w:type="dxa"/>
            <w:tcBorders>
              <w:top w:val="nil"/>
              <w:left w:val="nil"/>
              <w:bottom w:val="nil"/>
              <w:right w:val="nil"/>
            </w:tcBorders>
          </w:tcPr>
          <w:p w14:paraId="4F654B6E"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5</w:t>
            </w:r>
          </w:p>
          <w:p w14:paraId="7C0BAA60"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6</w:t>
            </w:r>
          </w:p>
          <w:p w14:paraId="669428E6"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11</w:t>
            </w:r>
          </w:p>
          <w:p w14:paraId="5CF1DB7E"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14</w:t>
            </w:r>
          </w:p>
          <w:p w14:paraId="457E45BE"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16</w:t>
            </w:r>
          </w:p>
          <w:p w14:paraId="1846631E"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17</w:t>
            </w:r>
          </w:p>
          <w:p w14:paraId="5F552840"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20</w:t>
            </w:r>
          </w:p>
          <w:p w14:paraId="60F5FB7C"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21</w:t>
            </w:r>
          </w:p>
          <w:p w14:paraId="57BDB4E3"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23</w:t>
            </w:r>
          </w:p>
          <w:p w14:paraId="23D15770"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p>
          <w:p w14:paraId="3114178A"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25</w:t>
            </w:r>
          </w:p>
          <w:p w14:paraId="6AD7D748"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26</w:t>
            </w:r>
          </w:p>
          <w:p w14:paraId="756AD04D"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28</w:t>
            </w:r>
          </w:p>
          <w:p w14:paraId="1DC61096"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33</w:t>
            </w:r>
          </w:p>
          <w:p w14:paraId="527712A6"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p>
          <w:p w14:paraId="3D134112"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35</w:t>
            </w:r>
          </w:p>
          <w:p w14:paraId="26B4366B"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p>
          <w:p w14:paraId="6A986968"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36</w:t>
            </w:r>
          </w:p>
          <w:p w14:paraId="7410A002"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p>
          <w:p w14:paraId="3CD755C7" w14:textId="77777777" w:rsidR="00DF101C" w:rsidRPr="00CA4900" w:rsidRDefault="00DF101C" w:rsidP="00155667">
            <w:pPr>
              <w:tabs>
                <w:tab w:val="right" w:leader="dot" w:pos="9498"/>
              </w:tabs>
              <w:spacing w:line="276" w:lineRule="auto"/>
              <w:jc w:val="center"/>
              <w:rPr>
                <w:rFonts w:asciiTheme="majorBidi" w:hAnsiTheme="majorBidi" w:cstheme="majorBidi"/>
                <w:sz w:val="28"/>
                <w:szCs w:val="28"/>
                <w:lang w:val="fr-FR"/>
              </w:rPr>
            </w:pPr>
            <w:r w:rsidRPr="00CA4900">
              <w:rPr>
                <w:rFonts w:asciiTheme="majorBidi" w:hAnsiTheme="majorBidi" w:cstheme="majorBidi"/>
                <w:sz w:val="28"/>
                <w:szCs w:val="28"/>
                <w:lang w:val="fr-FR"/>
              </w:rPr>
              <w:t>39</w:t>
            </w:r>
          </w:p>
        </w:tc>
      </w:tr>
    </w:tbl>
    <w:p w14:paraId="76FEB944" w14:textId="77777777" w:rsidR="00DF101C" w:rsidRPr="00CA4900" w:rsidRDefault="00DF101C" w:rsidP="00DF101C">
      <w:pPr>
        <w:spacing w:line="360" w:lineRule="auto"/>
        <w:jc w:val="center"/>
        <w:rPr>
          <w:rFonts w:asciiTheme="majorBidi" w:hAnsiTheme="majorBidi" w:cstheme="majorBidi"/>
          <w:b/>
          <w:bCs/>
          <w:sz w:val="28"/>
          <w:szCs w:val="28"/>
          <w:lang w:val="fr-FR"/>
        </w:rPr>
      </w:pPr>
    </w:p>
    <w:p w14:paraId="25165161" w14:textId="77777777" w:rsidR="00DF101C" w:rsidRPr="00CA4900" w:rsidRDefault="00DF101C" w:rsidP="00DF101C">
      <w:pPr>
        <w:spacing w:line="360" w:lineRule="auto"/>
        <w:jc w:val="center"/>
        <w:rPr>
          <w:rFonts w:asciiTheme="majorBidi" w:hAnsiTheme="majorBidi" w:cstheme="majorBidi"/>
          <w:b/>
          <w:bCs/>
          <w:sz w:val="28"/>
          <w:szCs w:val="28"/>
          <w:lang w:val="fr-FR"/>
        </w:rPr>
      </w:pPr>
      <w:r w:rsidRPr="00CA4900">
        <w:rPr>
          <w:rFonts w:asciiTheme="majorBidi" w:hAnsiTheme="majorBidi" w:cstheme="majorBidi"/>
          <w:b/>
          <w:bCs/>
          <w:sz w:val="28"/>
          <w:szCs w:val="28"/>
          <w:lang w:val="fr-FR"/>
        </w:rPr>
        <w:t>Liste des Tableaux</w:t>
      </w:r>
    </w:p>
    <w:p w14:paraId="643CAA76" w14:textId="77777777" w:rsidR="00DF101C" w:rsidRPr="00CA4900" w:rsidRDefault="000C78CD" w:rsidP="00DF101C">
      <w:pPr>
        <w:pStyle w:val="Tabledesillustrations"/>
        <w:tabs>
          <w:tab w:val="right" w:leader="dot" w:pos="9498"/>
        </w:tabs>
        <w:rPr>
          <w:rFonts w:asciiTheme="minorHAnsi" w:eastAsiaTheme="minorEastAsia" w:hAnsiTheme="minorHAnsi"/>
          <w:noProof/>
          <w:kern w:val="0"/>
          <w:lang w:val="fr-FR" w:eastAsia="fr-FR"/>
        </w:rPr>
      </w:pPr>
      <w:r w:rsidRPr="00CA4900">
        <w:rPr>
          <w:rFonts w:cstheme="majorBidi"/>
          <w:b/>
          <w:bCs/>
          <w:szCs w:val="28"/>
          <w:lang w:val="fr-FR"/>
        </w:rPr>
        <w:fldChar w:fldCharType="begin"/>
      </w:r>
      <w:r w:rsidR="00DF101C" w:rsidRPr="00CA4900">
        <w:rPr>
          <w:rFonts w:cstheme="majorBidi"/>
          <w:b/>
          <w:bCs/>
          <w:szCs w:val="28"/>
          <w:lang w:val="fr-FR"/>
        </w:rPr>
        <w:instrText xml:space="preserve"> TOC \h \z \c "Table" </w:instrText>
      </w:r>
      <w:r w:rsidRPr="00CA4900">
        <w:rPr>
          <w:rFonts w:cstheme="majorBidi"/>
          <w:b/>
          <w:bCs/>
          <w:szCs w:val="28"/>
          <w:lang w:val="fr-FR"/>
        </w:rPr>
        <w:fldChar w:fldCharType="separate"/>
      </w:r>
      <w:hyperlink w:anchor="_Toc200726083" w:history="1">
        <w:r w:rsidR="00DF101C" w:rsidRPr="00CA4900">
          <w:rPr>
            <w:rStyle w:val="Lienhypertexte"/>
            <w:noProof/>
            <w:lang w:val="fr-FR"/>
          </w:rPr>
          <w:t xml:space="preserve">Table 1: Cellules du système immunitaire, leurs fonctions dans les types d’immunité </w:t>
        </w:r>
        <w:r w:rsidR="00DF101C" w:rsidRPr="00CA4900">
          <w:rPr>
            <w:noProof/>
            <w:webHidden/>
            <w:lang w:val="fr-FR"/>
          </w:rPr>
          <w:tab/>
          <w:t>6</w:t>
        </w:r>
      </w:hyperlink>
    </w:p>
    <w:p w14:paraId="066461DD" w14:textId="77777777" w:rsidR="00DF101C" w:rsidRPr="00CA4900" w:rsidRDefault="00000000" w:rsidP="00DF101C">
      <w:pPr>
        <w:pStyle w:val="Tabledesillustrations"/>
        <w:tabs>
          <w:tab w:val="right" w:leader="dot" w:pos="9498"/>
        </w:tabs>
        <w:rPr>
          <w:rFonts w:asciiTheme="minorHAnsi" w:eastAsiaTheme="minorEastAsia" w:hAnsiTheme="minorHAnsi"/>
          <w:noProof/>
          <w:kern w:val="0"/>
          <w:lang w:val="fr-FR" w:eastAsia="fr-FR"/>
        </w:rPr>
      </w:pPr>
      <w:hyperlink w:anchor="_Toc200726084" w:history="1">
        <w:r w:rsidR="00DF101C" w:rsidRPr="00CA4900">
          <w:rPr>
            <w:rStyle w:val="Lienhypertexte"/>
            <w:noProof/>
            <w:lang w:val="fr-FR"/>
          </w:rPr>
          <w:t xml:space="preserve">Table 2: Cytokines du système immunitaire </w:t>
        </w:r>
        <w:r w:rsidR="00DF101C" w:rsidRPr="00CA4900">
          <w:rPr>
            <w:noProof/>
            <w:webHidden/>
            <w:lang w:val="fr-FR"/>
          </w:rPr>
          <w:tab/>
          <w:t>8</w:t>
        </w:r>
      </w:hyperlink>
    </w:p>
    <w:p w14:paraId="540B0B77" w14:textId="77777777" w:rsidR="00DF101C" w:rsidRPr="00CA4900" w:rsidRDefault="00000000" w:rsidP="00DF101C">
      <w:pPr>
        <w:pStyle w:val="Tabledesillustrations"/>
        <w:tabs>
          <w:tab w:val="right" w:leader="dot" w:pos="9498"/>
        </w:tabs>
        <w:rPr>
          <w:rFonts w:asciiTheme="minorHAnsi" w:eastAsiaTheme="minorEastAsia" w:hAnsiTheme="minorHAnsi"/>
          <w:noProof/>
          <w:kern w:val="0"/>
          <w:lang w:val="fr-FR" w:eastAsia="fr-FR"/>
        </w:rPr>
      </w:pPr>
      <w:hyperlink w:anchor="_Toc200726085" w:history="1">
        <w:r w:rsidR="00DF101C" w:rsidRPr="00CA4900">
          <w:rPr>
            <w:rStyle w:val="Lienhypertexte"/>
            <w:rFonts w:cstheme="majorBidi"/>
            <w:noProof/>
            <w:lang w:val="fr-FR"/>
          </w:rPr>
          <w:t xml:space="preserve">Table 3: Principaux  interleukines </w:t>
        </w:r>
        <w:r w:rsidR="00DF101C" w:rsidRPr="00CA4900">
          <w:rPr>
            <w:noProof/>
            <w:webHidden/>
            <w:lang w:val="fr-FR"/>
          </w:rPr>
          <w:tab/>
          <w:t>12</w:t>
        </w:r>
      </w:hyperlink>
    </w:p>
    <w:p w14:paraId="46C3A634" w14:textId="77777777" w:rsidR="00DF101C" w:rsidRPr="00CA4900" w:rsidRDefault="00000000" w:rsidP="00DF101C">
      <w:pPr>
        <w:pStyle w:val="Tabledesillustrations"/>
        <w:tabs>
          <w:tab w:val="right" w:leader="dot" w:pos="9498"/>
        </w:tabs>
        <w:rPr>
          <w:rFonts w:asciiTheme="minorHAnsi" w:eastAsiaTheme="minorEastAsia" w:hAnsiTheme="minorHAnsi"/>
          <w:noProof/>
          <w:kern w:val="0"/>
          <w:lang w:val="fr-FR" w:eastAsia="fr-FR"/>
        </w:rPr>
      </w:pPr>
      <w:hyperlink w:anchor="_Toc200726086" w:history="1">
        <w:r w:rsidR="00DF101C" w:rsidRPr="00CA4900">
          <w:rPr>
            <w:rStyle w:val="Lienhypertexte"/>
            <w:noProof/>
            <w:lang w:val="fr-FR"/>
          </w:rPr>
          <w:t xml:space="preserve">Table 4: Principaux  interférons </w:t>
        </w:r>
        <w:r w:rsidR="00DF101C" w:rsidRPr="00CA4900">
          <w:rPr>
            <w:noProof/>
            <w:webHidden/>
            <w:lang w:val="fr-FR"/>
          </w:rPr>
          <w:tab/>
          <w:t>13</w:t>
        </w:r>
      </w:hyperlink>
    </w:p>
    <w:p w14:paraId="5ACBE7CA" w14:textId="77777777" w:rsidR="00DF101C" w:rsidRPr="00CA4900" w:rsidRDefault="00000000" w:rsidP="00DF101C">
      <w:pPr>
        <w:pStyle w:val="Tabledesillustrations"/>
        <w:tabs>
          <w:tab w:val="right" w:leader="dot" w:pos="9498"/>
        </w:tabs>
        <w:rPr>
          <w:rFonts w:asciiTheme="minorHAnsi" w:eastAsiaTheme="minorEastAsia" w:hAnsiTheme="minorHAnsi"/>
          <w:noProof/>
          <w:kern w:val="0"/>
          <w:lang w:val="fr-FR" w:eastAsia="fr-FR"/>
        </w:rPr>
      </w:pPr>
      <w:hyperlink w:anchor="_Toc200726087" w:history="1">
        <w:r w:rsidR="00DF101C" w:rsidRPr="00CA4900">
          <w:rPr>
            <w:rStyle w:val="Lienhypertexte"/>
            <w:rFonts w:cstheme="majorBidi"/>
            <w:noProof/>
            <w:lang w:val="fr-FR"/>
          </w:rPr>
          <w:t xml:space="preserve">Table 5: Principaux  facteur  de croissance </w:t>
        </w:r>
        <w:r w:rsidR="00DF101C" w:rsidRPr="00CA4900">
          <w:rPr>
            <w:noProof/>
            <w:webHidden/>
            <w:lang w:val="fr-FR"/>
          </w:rPr>
          <w:tab/>
          <w:t>14</w:t>
        </w:r>
      </w:hyperlink>
    </w:p>
    <w:p w14:paraId="5B88147C" w14:textId="77777777" w:rsidR="00DF101C" w:rsidRPr="00CA4900" w:rsidRDefault="00000000" w:rsidP="00DF101C">
      <w:pPr>
        <w:pStyle w:val="Tabledesillustrations"/>
        <w:tabs>
          <w:tab w:val="right" w:leader="dot" w:pos="9498"/>
        </w:tabs>
        <w:rPr>
          <w:rFonts w:asciiTheme="minorHAnsi" w:eastAsiaTheme="minorEastAsia" w:hAnsiTheme="minorHAnsi"/>
          <w:noProof/>
          <w:kern w:val="0"/>
          <w:lang w:val="fr-FR" w:eastAsia="fr-FR"/>
        </w:rPr>
      </w:pPr>
      <w:hyperlink w:anchor="_Toc200726088" w:history="1">
        <w:r w:rsidR="00DF101C" w:rsidRPr="00CA4900">
          <w:rPr>
            <w:rStyle w:val="Lienhypertexte"/>
            <w:rFonts w:cstheme="majorBidi"/>
            <w:noProof/>
            <w:lang w:val="fr-FR"/>
          </w:rPr>
          <w:t xml:space="preserve">Table 6 :Stades de cancer </w:t>
        </w:r>
        <w:r w:rsidR="00DF101C" w:rsidRPr="00CA4900">
          <w:rPr>
            <w:noProof/>
            <w:webHidden/>
            <w:lang w:val="fr-FR"/>
          </w:rPr>
          <w:tab/>
          <w:t>22</w:t>
        </w:r>
      </w:hyperlink>
    </w:p>
    <w:p w14:paraId="0E86CCAA" w14:textId="77777777" w:rsidR="00DF101C" w:rsidRPr="00CA4900" w:rsidRDefault="00000000" w:rsidP="00DF101C">
      <w:pPr>
        <w:pStyle w:val="Tabledesillustrations"/>
        <w:tabs>
          <w:tab w:val="right" w:leader="dot" w:pos="9498"/>
        </w:tabs>
        <w:rPr>
          <w:rFonts w:asciiTheme="minorHAnsi" w:eastAsiaTheme="minorEastAsia" w:hAnsiTheme="minorHAnsi"/>
          <w:noProof/>
          <w:kern w:val="0"/>
          <w:lang w:val="fr-FR" w:eastAsia="fr-FR"/>
        </w:rPr>
      </w:pPr>
      <w:hyperlink w:anchor="_Toc200726089" w:history="1">
        <w:r w:rsidR="00DF101C" w:rsidRPr="00CA4900">
          <w:rPr>
            <w:rStyle w:val="Lienhypertexte"/>
            <w:rFonts w:cstheme="majorBidi"/>
            <w:noProof/>
            <w:lang w:val="fr-FR"/>
          </w:rPr>
          <w:t>Table 7: Nouveaux types d’immunothérapies</w:t>
        </w:r>
        <w:r w:rsidR="00DF101C" w:rsidRPr="00CA4900">
          <w:rPr>
            <w:noProof/>
            <w:webHidden/>
            <w:lang w:val="fr-FR"/>
          </w:rPr>
          <w:tab/>
          <w:t>28</w:t>
        </w:r>
      </w:hyperlink>
    </w:p>
    <w:p w14:paraId="646653A6" w14:textId="77777777" w:rsidR="00DF101C" w:rsidRPr="00CA4900" w:rsidRDefault="00000000" w:rsidP="00DF101C">
      <w:pPr>
        <w:pStyle w:val="Tabledesillustrations"/>
        <w:tabs>
          <w:tab w:val="right" w:leader="dot" w:pos="9498"/>
        </w:tabs>
        <w:rPr>
          <w:rFonts w:asciiTheme="minorHAnsi" w:eastAsiaTheme="minorEastAsia" w:hAnsiTheme="minorHAnsi"/>
          <w:noProof/>
          <w:kern w:val="0"/>
          <w:lang w:val="fr-FR" w:eastAsia="fr-FR"/>
        </w:rPr>
      </w:pPr>
      <w:hyperlink w:anchor="_Toc200726090" w:history="1">
        <w:r w:rsidR="00DF101C" w:rsidRPr="00CA4900">
          <w:rPr>
            <w:rStyle w:val="Lienhypertexte"/>
            <w:rFonts w:cstheme="majorBidi"/>
            <w:noProof/>
            <w:lang w:val="fr-FR"/>
          </w:rPr>
          <w:t>Table 8 : Fonction biologiquesd’IL2 .</w:t>
        </w:r>
        <w:r w:rsidR="00DF101C" w:rsidRPr="00CA4900">
          <w:rPr>
            <w:noProof/>
            <w:webHidden/>
            <w:lang w:val="fr-FR"/>
          </w:rPr>
          <w:tab/>
          <w:t>3</w:t>
        </w:r>
      </w:hyperlink>
      <w:r w:rsidR="00DF101C" w:rsidRPr="00CA4900">
        <w:rPr>
          <w:lang w:val="fr-FR"/>
        </w:rPr>
        <w:t>2</w:t>
      </w:r>
    </w:p>
    <w:p w14:paraId="44A3E27E" w14:textId="77777777" w:rsidR="00DF101C" w:rsidRPr="00CA4900" w:rsidRDefault="00000000" w:rsidP="00DF101C">
      <w:pPr>
        <w:pStyle w:val="Tabledesillustrations"/>
        <w:tabs>
          <w:tab w:val="right" w:leader="dot" w:pos="9498"/>
        </w:tabs>
        <w:rPr>
          <w:rFonts w:asciiTheme="minorHAnsi" w:eastAsiaTheme="minorEastAsia" w:hAnsiTheme="minorHAnsi"/>
          <w:noProof/>
          <w:kern w:val="0"/>
          <w:lang w:val="fr-FR" w:eastAsia="fr-FR"/>
        </w:rPr>
      </w:pPr>
      <w:hyperlink w:anchor="_Toc200726091" w:history="1">
        <w:r w:rsidR="00DF101C" w:rsidRPr="00CA4900">
          <w:rPr>
            <w:rStyle w:val="Lienhypertexte"/>
            <w:rFonts w:cstheme="majorBidi"/>
            <w:noProof/>
            <w:lang w:val="fr-FR"/>
          </w:rPr>
          <w:t>Table 9: Mode d’action des interleukine dans l immunothérapie anticancereuse</w:t>
        </w:r>
        <w:r w:rsidR="00DF101C" w:rsidRPr="00CA4900">
          <w:rPr>
            <w:noProof/>
            <w:webHidden/>
            <w:lang w:val="fr-FR"/>
          </w:rPr>
          <w:t xml:space="preserve"> ... 3</w:t>
        </w:r>
      </w:hyperlink>
      <w:r w:rsidR="00DF101C" w:rsidRPr="00CA4900">
        <w:rPr>
          <w:lang w:val="fr-FR"/>
        </w:rPr>
        <w:t>8</w:t>
      </w:r>
    </w:p>
    <w:p w14:paraId="5E34D7C9" w14:textId="77777777" w:rsidR="00C12B35" w:rsidRPr="00C745FA" w:rsidRDefault="000C78CD" w:rsidP="00DF101C">
      <w:pPr>
        <w:spacing w:line="360" w:lineRule="auto"/>
        <w:jc w:val="center"/>
        <w:rPr>
          <w:rFonts w:asciiTheme="majorBidi" w:hAnsiTheme="majorBidi" w:cstheme="majorBidi"/>
          <w:b/>
          <w:bCs/>
          <w:sz w:val="28"/>
          <w:szCs w:val="28"/>
          <w:lang w:val="fr-FR"/>
        </w:rPr>
      </w:pPr>
      <w:r w:rsidRPr="00CA4900">
        <w:rPr>
          <w:rFonts w:asciiTheme="majorBidi" w:hAnsiTheme="majorBidi" w:cstheme="majorBidi"/>
          <w:b/>
          <w:bCs/>
          <w:sz w:val="28"/>
          <w:szCs w:val="28"/>
          <w:lang w:val="fr-FR"/>
        </w:rPr>
        <w:fldChar w:fldCharType="end"/>
      </w:r>
    </w:p>
    <w:p w14:paraId="2C4715F5" w14:textId="77777777" w:rsidR="00C12B35" w:rsidRPr="00C745FA" w:rsidRDefault="00C12B35" w:rsidP="00106CE1">
      <w:pPr>
        <w:spacing w:line="360" w:lineRule="auto"/>
        <w:jc w:val="center"/>
        <w:rPr>
          <w:rFonts w:asciiTheme="majorBidi" w:hAnsiTheme="majorBidi" w:cstheme="majorBidi"/>
          <w:b/>
          <w:bCs/>
          <w:sz w:val="28"/>
          <w:szCs w:val="28"/>
          <w:lang w:val="fr-FR"/>
        </w:rPr>
        <w:sectPr w:rsidR="00C12B35" w:rsidRPr="00C745FA" w:rsidSect="00C12B35">
          <w:headerReference w:type="even" r:id="rId22"/>
          <w:headerReference w:type="default" r:id="rId23"/>
          <w:headerReference w:type="first" r:id="rId24"/>
          <w:pgSz w:w="11906" w:h="16838"/>
          <w:pgMar w:top="1417" w:right="991" w:bottom="1417" w:left="1417" w:header="794" w:footer="397" w:gutter="0"/>
          <w:cols w:space="708"/>
          <w:docGrid w:linePitch="360"/>
        </w:sectPr>
      </w:pPr>
    </w:p>
    <w:p w14:paraId="3E222CF9" w14:textId="77777777" w:rsidR="006D6ED9" w:rsidRPr="00C745FA" w:rsidRDefault="003159B1" w:rsidP="007D1DD0">
      <w:pPr>
        <w:tabs>
          <w:tab w:val="left" w:pos="567"/>
          <w:tab w:val="center" w:pos="4536"/>
        </w:tabs>
        <w:rPr>
          <w:rFonts w:ascii="Times New Roman" w:eastAsia="Calibri" w:hAnsi="Times New Roman" w:cs="Times New Roman"/>
          <w:b/>
          <w:bCs/>
          <w:kern w:val="0"/>
          <w:sz w:val="24"/>
          <w:szCs w:val="24"/>
          <w:lang w:val="fr-FR"/>
        </w:rPr>
      </w:pPr>
      <w:r w:rsidRPr="00C745FA">
        <w:rPr>
          <w:rFonts w:ascii="Times New Roman" w:eastAsia="Calibri" w:hAnsi="Times New Roman" w:cs="Times New Roman"/>
          <w:kern w:val="0"/>
          <w:sz w:val="96"/>
          <w:szCs w:val="96"/>
          <w:lang w:val="fr-FR"/>
        </w:rPr>
        <w:lastRenderedPageBreak/>
        <w:tab/>
      </w:r>
    </w:p>
    <w:p w14:paraId="4024258C" w14:textId="77777777" w:rsidR="00D854F8" w:rsidRPr="00C745FA" w:rsidRDefault="00D854F8" w:rsidP="00F335E5">
      <w:pPr>
        <w:tabs>
          <w:tab w:val="left" w:pos="567"/>
          <w:tab w:val="center" w:pos="4536"/>
        </w:tabs>
        <w:spacing w:line="360" w:lineRule="auto"/>
        <w:jc w:val="both"/>
        <w:rPr>
          <w:rFonts w:ascii="Times New Roman" w:eastAsia="Calibri" w:hAnsi="Times New Roman" w:cs="Times New Roman"/>
          <w:b/>
          <w:bCs/>
          <w:kern w:val="0"/>
          <w:sz w:val="32"/>
          <w:szCs w:val="32"/>
          <w:lang w:val="fr-FR"/>
        </w:rPr>
      </w:pPr>
    </w:p>
    <w:p w14:paraId="45C14493" w14:textId="77777777" w:rsidR="00496E7F" w:rsidRPr="00C745FA" w:rsidRDefault="00496E7F" w:rsidP="00D854F8">
      <w:pPr>
        <w:tabs>
          <w:tab w:val="left" w:pos="567"/>
          <w:tab w:val="center" w:pos="4536"/>
        </w:tabs>
        <w:ind w:firstLine="567"/>
        <w:rPr>
          <w:rFonts w:ascii="Times New Roman" w:eastAsia="Calibri" w:hAnsi="Times New Roman" w:cs="Times New Roman"/>
          <w:b/>
          <w:bCs/>
          <w:kern w:val="0"/>
          <w:sz w:val="32"/>
          <w:szCs w:val="32"/>
          <w:lang w:val="fr-FR"/>
        </w:rPr>
      </w:pPr>
    </w:p>
    <w:p w14:paraId="227097A4" w14:textId="77777777" w:rsidR="00D854F8" w:rsidRPr="00C745FA" w:rsidRDefault="00D854F8" w:rsidP="00D854F8">
      <w:pPr>
        <w:rPr>
          <w:rFonts w:ascii="Times New Roman" w:eastAsia="Calibri" w:hAnsi="Times New Roman" w:cs="Times New Roman"/>
          <w:b/>
          <w:bCs/>
          <w:kern w:val="0"/>
          <w:sz w:val="32"/>
          <w:szCs w:val="32"/>
          <w:lang w:val="fr-FR"/>
        </w:rPr>
      </w:pPr>
    </w:p>
    <w:p w14:paraId="5476390E" w14:textId="77777777" w:rsidR="00D854F8" w:rsidRPr="00C745FA" w:rsidRDefault="00D854F8" w:rsidP="00C40E96">
      <w:pPr>
        <w:jc w:val="center"/>
        <w:rPr>
          <w:rFonts w:ascii="Times New Roman" w:eastAsia="Calibri" w:hAnsi="Times New Roman" w:cs="Times New Roman"/>
          <w:sz w:val="96"/>
          <w:szCs w:val="96"/>
          <w:lang w:val="fr-FR"/>
        </w:rPr>
      </w:pPr>
    </w:p>
    <w:p w14:paraId="5677BD0E" w14:textId="77777777" w:rsidR="00C40E96" w:rsidRPr="00C745FA" w:rsidRDefault="00C40E96" w:rsidP="00C40E96">
      <w:pPr>
        <w:jc w:val="center"/>
        <w:rPr>
          <w:rFonts w:ascii="Times New Roman" w:eastAsia="Calibri" w:hAnsi="Times New Roman" w:cs="Times New Roman"/>
          <w:sz w:val="96"/>
          <w:szCs w:val="96"/>
          <w:lang w:val="fr-FR"/>
        </w:rPr>
      </w:pPr>
    </w:p>
    <w:p w14:paraId="4A9C9C4D" w14:textId="4C8C8DEC" w:rsidR="00C40E96" w:rsidRPr="00C745FA" w:rsidRDefault="00D6656A" w:rsidP="00C40E96">
      <w:pPr>
        <w:rPr>
          <w:rFonts w:ascii="Times New Roman" w:eastAsia="Calibri" w:hAnsi="Times New Roman" w:cs="Times New Roman"/>
          <w:b/>
          <w:bCs/>
          <w:kern w:val="0"/>
          <w:sz w:val="96"/>
          <w:szCs w:val="96"/>
          <w:lang w:val="fr-FR"/>
        </w:rPr>
      </w:pPr>
      <w:r>
        <w:rPr>
          <w:rFonts w:ascii="Times New Roman" w:eastAsia="Calibri" w:hAnsi="Times New Roman" w:cs="Times New Roman"/>
          <w:noProof/>
          <w:kern w:val="0"/>
          <w:sz w:val="96"/>
          <w:szCs w:val="96"/>
          <w:lang w:val="fr-FR" w:eastAsia="fr-FR"/>
        </w:rPr>
        <mc:AlternateContent>
          <mc:Choice Requires="wps">
            <w:drawing>
              <wp:anchor distT="0" distB="0" distL="114300" distR="114300" simplePos="0" relativeHeight="251893760" behindDoc="0" locked="0" layoutInCell="1" allowOverlap="1" wp14:anchorId="48894B51" wp14:editId="20E000D4">
                <wp:simplePos x="0" y="0"/>
                <wp:positionH relativeFrom="column">
                  <wp:posOffset>1280795</wp:posOffset>
                </wp:positionH>
                <wp:positionV relativeFrom="paragraph">
                  <wp:posOffset>572770</wp:posOffset>
                </wp:positionV>
                <wp:extent cx="2752725" cy="9525"/>
                <wp:effectExtent l="0" t="19050" r="28575" b="28575"/>
                <wp:wrapNone/>
                <wp:docPr id="2"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52725" cy="9525"/>
                        </a:xfrm>
                        <a:prstGeom prst="line">
                          <a:avLst/>
                        </a:prstGeom>
                        <a:noFill/>
                        <a:ln w="57150" cap="flat" cmpd="sng" algn="ctr">
                          <a:solidFill>
                            <a:srgbClr val="ED7D31">
                              <a:lumMod val="5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C3FFBB" id="رابط مستقيم 1"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5pt,45.1pt" to="317.6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" strokecolor="#843c0c" strokeweight="4.5pt">
                <v:stroke joinstyle="miter"/>
                <o:lock v:ext="edit" shapetype="f"/>
              </v:line>
            </w:pict>
          </mc:Fallback>
        </mc:AlternateContent>
      </w:r>
    </w:p>
    <w:p w14:paraId="7525041F" w14:textId="24E7C551" w:rsidR="00C40E96" w:rsidRPr="00C745FA" w:rsidRDefault="00D6656A" w:rsidP="00C40E96">
      <w:pPr>
        <w:jc w:val="center"/>
        <w:rPr>
          <w:rFonts w:ascii="Times New Roman" w:eastAsia="Calibri" w:hAnsi="Times New Roman" w:cs="Times New Roman"/>
          <w:sz w:val="96"/>
          <w:szCs w:val="96"/>
          <w:lang w:val="fr-FR"/>
        </w:rPr>
      </w:pPr>
      <w:r>
        <w:rPr>
          <w:rFonts w:ascii="Times New Roman" w:eastAsia="Calibri" w:hAnsi="Times New Roman" w:cs="Times New Roman"/>
          <w:noProof/>
          <w:kern w:val="0"/>
          <w:sz w:val="96"/>
          <w:szCs w:val="96"/>
          <w:lang w:val="fr-FR" w:eastAsia="fr-FR"/>
        </w:rPr>
        <mc:AlternateContent>
          <mc:Choice Requires="wps">
            <w:drawing>
              <wp:anchor distT="4294967295" distB="4294967295" distL="114300" distR="114300" simplePos="0" relativeHeight="251894784" behindDoc="0" locked="0" layoutInCell="1" allowOverlap="1" wp14:anchorId="561B2B54" wp14:editId="21787330">
                <wp:simplePos x="0" y="0"/>
                <wp:positionH relativeFrom="column">
                  <wp:posOffset>424180</wp:posOffset>
                </wp:positionH>
                <wp:positionV relativeFrom="paragraph">
                  <wp:posOffset>1066799</wp:posOffset>
                </wp:positionV>
                <wp:extent cx="4543425" cy="0"/>
                <wp:effectExtent l="0" t="19050" r="28575" b="19050"/>
                <wp:wrapNone/>
                <wp:docPr id="3"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43425" cy="0"/>
                        </a:xfrm>
                        <a:prstGeom prst="line">
                          <a:avLst/>
                        </a:prstGeom>
                        <a:noFill/>
                        <a:ln w="57150" cap="flat" cmpd="sng" algn="ctr">
                          <a:solidFill>
                            <a:srgbClr val="ED7D31">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DCC722" id="رابط مستقيم 1" o:spid="_x0000_s1026" style="position:absolute;flip:y;z-index:25189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4pt,84pt" to="391.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" strokecolor="#843c0c" strokeweight="4.5pt">
                <v:stroke joinstyle="miter"/>
                <o:lock v:ext="edit" shapetype="f"/>
              </v:line>
            </w:pict>
          </mc:Fallback>
        </mc:AlternateContent>
      </w:r>
      <w:r w:rsidR="00C40E96" w:rsidRPr="00C745FA">
        <w:rPr>
          <w:rFonts w:ascii="Times New Roman" w:eastAsia="Calibri" w:hAnsi="Times New Roman" w:cs="Times New Roman"/>
          <w:b/>
          <w:bCs/>
          <w:kern w:val="0"/>
          <w:sz w:val="96"/>
          <w:szCs w:val="96"/>
          <w:lang w:val="fr-FR"/>
        </w:rPr>
        <w:t>Introduction</w:t>
      </w:r>
    </w:p>
    <w:p w14:paraId="281C0469" w14:textId="77777777" w:rsidR="00C40E96" w:rsidRPr="00C745FA" w:rsidRDefault="00C40E96" w:rsidP="00C40E96">
      <w:pPr>
        <w:jc w:val="center"/>
        <w:rPr>
          <w:rFonts w:ascii="Times New Roman" w:eastAsia="Calibri" w:hAnsi="Times New Roman" w:cs="Times New Roman"/>
          <w:sz w:val="96"/>
          <w:szCs w:val="96"/>
          <w:lang w:val="fr-FR"/>
        </w:rPr>
      </w:pPr>
    </w:p>
    <w:p w14:paraId="55E20064" w14:textId="77777777" w:rsidR="00C40E96" w:rsidRPr="00C745FA" w:rsidRDefault="00C40E96" w:rsidP="00C40E96">
      <w:pPr>
        <w:jc w:val="center"/>
        <w:rPr>
          <w:rFonts w:ascii="Times New Roman" w:eastAsia="Calibri" w:hAnsi="Times New Roman" w:cs="Times New Roman"/>
          <w:sz w:val="96"/>
          <w:szCs w:val="96"/>
          <w:lang w:val="fr-FR"/>
        </w:rPr>
      </w:pPr>
    </w:p>
    <w:p w14:paraId="5A35EAC5" w14:textId="77777777" w:rsidR="00C40E96" w:rsidRPr="00C745FA" w:rsidRDefault="00C40E96" w:rsidP="00D854F8">
      <w:pPr>
        <w:rPr>
          <w:rFonts w:ascii="Times New Roman" w:eastAsia="Calibri" w:hAnsi="Times New Roman" w:cs="Times New Roman"/>
          <w:sz w:val="96"/>
          <w:szCs w:val="96"/>
          <w:lang w:val="fr-FR"/>
        </w:rPr>
      </w:pPr>
    </w:p>
    <w:p w14:paraId="617C7DBA" w14:textId="77777777" w:rsidR="00C40E96" w:rsidRPr="00C745FA" w:rsidRDefault="00C40E96" w:rsidP="00D854F8">
      <w:pPr>
        <w:rPr>
          <w:rFonts w:ascii="Times New Roman" w:eastAsia="Calibri" w:hAnsi="Times New Roman" w:cs="Times New Roman"/>
          <w:sz w:val="96"/>
          <w:szCs w:val="96"/>
          <w:lang w:val="fr-FR"/>
        </w:rPr>
      </w:pPr>
    </w:p>
    <w:p w14:paraId="7FF03390" w14:textId="77777777" w:rsidR="00220CC7" w:rsidRPr="00C745FA" w:rsidRDefault="00220CC7" w:rsidP="00220CC7">
      <w:pPr>
        <w:spacing w:line="360" w:lineRule="auto"/>
        <w:ind w:right="-142"/>
        <w:rPr>
          <w:rFonts w:asciiTheme="majorBidi" w:hAnsiTheme="majorBidi" w:cstheme="majorBidi"/>
          <w:b/>
          <w:bCs/>
          <w:sz w:val="28"/>
          <w:szCs w:val="28"/>
          <w:lang w:val="fr-FR"/>
        </w:rPr>
      </w:pPr>
      <w:bookmarkStart w:id="2" w:name="_Toc377722074"/>
    </w:p>
    <w:p w14:paraId="3CF72A34" w14:textId="77777777" w:rsidR="00CD124D" w:rsidRPr="00C745FA" w:rsidRDefault="00CD124D" w:rsidP="00CD124D">
      <w:pPr>
        <w:autoSpaceDE w:val="0"/>
        <w:autoSpaceDN w:val="0"/>
        <w:adjustRightInd w:val="0"/>
        <w:spacing w:after="240" w:line="360" w:lineRule="auto"/>
        <w:ind w:right="-142"/>
        <w:jc w:val="both"/>
        <w:rPr>
          <w:rFonts w:ascii="Times New Roman" w:eastAsia="Calibri" w:hAnsi="Times New Roman" w:cs="Times New Roman"/>
          <w:kern w:val="0"/>
          <w:sz w:val="28"/>
          <w:szCs w:val="28"/>
          <w:lang w:val="fr-FR"/>
        </w:rPr>
      </w:pPr>
      <w:bookmarkStart w:id="3" w:name="_Toc200204219"/>
      <w:bookmarkEnd w:id="2"/>
      <w:r w:rsidRPr="00C745FA">
        <w:rPr>
          <w:rFonts w:ascii="Times New Roman" w:eastAsia="Calibri" w:hAnsi="Times New Roman" w:cs="Times New Roman"/>
          <w:kern w:val="0"/>
          <w:sz w:val="24"/>
          <w:szCs w:val="24"/>
          <w:lang w:val="fr-FR"/>
        </w:rPr>
        <w:lastRenderedPageBreak/>
        <w:t>Le cancer représente un défi majeur de santé publique, caractérisé par une prolifération incontrôlée de cellules anormales résultant de mutations génétiques et de modifications épigénétiques. L’environnement tumoral est aujourd’hui reconnu comme un acteur fondamental dans la progression des tumeurs, et parmi les éléments clés de ce microenvironnement figurent les cytokines. Ces dernières sont des protéines de signalisation sécrétées par différentes cellules du système immunitaire, jouant un rôle essentiel dans la régulation de la croissance cellulaire, la différenciation, la migration ainsi que la survie cellulaire.(Hanahan et al ;2011)</w:t>
      </w:r>
    </w:p>
    <w:p w14:paraId="711ACF59" w14:textId="77777777" w:rsidR="00CD124D" w:rsidRPr="00C745FA" w:rsidRDefault="00CD124D" w:rsidP="00CD124D">
      <w:pPr>
        <w:autoSpaceDE w:val="0"/>
        <w:autoSpaceDN w:val="0"/>
        <w:adjustRightInd w:val="0"/>
        <w:spacing w:after="240" w:line="360" w:lineRule="auto"/>
        <w:ind w:right="-142"/>
        <w:jc w:val="both"/>
        <w:rPr>
          <w:rFonts w:ascii="Times New Roman" w:eastAsia="Calibri" w:hAnsi="Times New Roman" w:cs="Times New Roman"/>
          <w:kern w:val="0"/>
          <w:sz w:val="28"/>
          <w:szCs w:val="28"/>
          <w:lang w:val="fr-FR"/>
        </w:rPr>
      </w:pPr>
      <w:r w:rsidRPr="00C745FA">
        <w:rPr>
          <w:rFonts w:ascii="Times New Roman" w:eastAsia="Calibri" w:hAnsi="Times New Roman" w:cs="Times New Roman"/>
          <w:kern w:val="0"/>
          <w:sz w:val="24"/>
          <w:szCs w:val="24"/>
          <w:lang w:val="fr-FR"/>
        </w:rPr>
        <w:t>Les cytokines thérapeutiques sont des protéines utilisées pour renforcer le système immunitaire contre le cancer. Par exemple, l’interleukine-2 (IL-2) peut activer les cellules T et NK pour mieux cibler les cellules tumorales. D’autres cytokines comme l’IL-7 ou l’IL-15 sont aussi étudiées. Elles peuvent être administrées directement ou via des techniques comme les vecteurs viraux. Cette approche offre de nouvelles options pour traiter les cancers de façon plus ciblée et moins toxique</w:t>
      </w:r>
      <w:r w:rsidRPr="00C745FA">
        <w:rPr>
          <w:rFonts w:ascii="Times New Roman" w:eastAsia="Calibri" w:hAnsi="Times New Roman" w:cs="Times New Roman"/>
          <w:kern w:val="0"/>
          <w:sz w:val="28"/>
          <w:szCs w:val="28"/>
          <w:lang w:val="fr-FR"/>
        </w:rPr>
        <w:t>.</w:t>
      </w:r>
    </w:p>
    <w:p w14:paraId="2C918DF5" w14:textId="77777777" w:rsidR="00CD124D" w:rsidRPr="00C745FA" w:rsidRDefault="00CD124D" w:rsidP="00CD124D">
      <w:pPr>
        <w:autoSpaceDE w:val="0"/>
        <w:autoSpaceDN w:val="0"/>
        <w:adjustRightInd w:val="0"/>
        <w:spacing w:after="240" w:line="360" w:lineRule="auto"/>
        <w:ind w:right="-142"/>
        <w:jc w:val="both"/>
        <w:rPr>
          <w:rFonts w:ascii="Times New Roman" w:eastAsia="Calibri" w:hAnsi="Times New Roman" w:cs="Times New Roman"/>
          <w:kern w:val="0"/>
          <w:sz w:val="24"/>
          <w:szCs w:val="24"/>
          <w:lang w:val="fr-FR"/>
        </w:rPr>
      </w:pPr>
      <w:r w:rsidRPr="00C745FA">
        <w:rPr>
          <w:rFonts w:ascii="Times New Roman" w:eastAsia="Calibri" w:hAnsi="Times New Roman" w:cs="Times New Roman"/>
          <w:kern w:val="0"/>
          <w:sz w:val="24"/>
          <w:szCs w:val="24"/>
          <w:lang w:val="fr-FR"/>
        </w:rPr>
        <w:t>Cette étude s’inscrit dans le cadre d’une exploration approfondie des mécanismes par lesquels l’interleukine 2 intervient dans la réponse immunitaire face à la progression tumorale. Nous nous concentrerons sur l’effet de l’IL-2 dans la modulation de l’immunité cellulaire, l’activation des cellules effectrices, et son potentiel à freiner l’invasion tumorale.</w:t>
      </w:r>
    </w:p>
    <w:p w14:paraId="66FFB6F5" w14:textId="77777777" w:rsidR="00CD124D" w:rsidRPr="00C745FA" w:rsidRDefault="00CD124D" w:rsidP="00CD124D">
      <w:pPr>
        <w:autoSpaceDE w:val="0"/>
        <w:autoSpaceDN w:val="0"/>
        <w:adjustRightInd w:val="0"/>
        <w:spacing w:after="240" w:line="360" w:lineRule="auto"/>
        <w:ind w:right="-142"/>
        <w:jc w:val="both"/>
        <w:rPr>
          <w:rFonts w:ascii="Times New Roman" w:eastAsia="Calibri" w:hAnsi="Times New Roman" w:cs="Times New Roman"/>
          <w:kern w:val="0"/>
          <w:sz w:val="24"/>
          <w:szCs w:val="24"/>
          <w:lang w:val="fr-FR"/>
        </w:rPr>
      </w:pPr>
      <w:r w:rsidRPr="00C745FA">
        <w:rPr>
          <w:rFonts w:ascii="Times New Roman" w:eastAsia="Calibri" w:hAnsi="Times New Roman" w:cs="Times New Roman"/>
          <w:kern w:val="0"/>
          <w:sz w:val="24"/>
          <w:szCs w:val="24"/>
          <w:lang w:val="fr-FR"/>
        </w:rPr>
        <w:t>Ainsi, nous chercherons à répondre aux questions suivantes :</w:t>
      </w:r>
    </w:p>
    <w:p w14:paraId="7B1AD5BA" w14:textId="77777777" w:rsidR="00CD124D" w:rsidRPr="00C745FA" w:rsidRDefault="00CD124D" w:rsidP="00CD124D">
      <w:pPr>
        <w:autoSpaceDE w:val="0"/>
        <w:autoSpaceDN w:val="0"/>
        <w:adjustRightInd w:val="0"/>
        <w:spacing w:after="240" w:line="360" w:lineRule="auto"/>
        <w:ind w:right="-142"/>
        <w:jc w:val="both"/>
        <w:rPr>
          <w:rFonts w:ascii="Times New Roman" w:eastAsia="Calibri" w:hAnsi="Times New Roman" w:cs="Times New Roman"/>
          <w:kern w:val="0"/>
          <w:sz w:val="24"/>
          <w:szCs w:val="24"/>
          <w:lang w:val="fr-FR"/>
        </w:rPr>
      </w:pPr>
      <w:r w:rsidRPr="00C745FA">
        <w:rPr>
          <w:rFonts w:ascii="Segoe UI Symbol" w:eastAsia="Calibri" w:hAnsi="Segoe UI Symbol" w:cs="Segoe UI Symbol"/>
          <w:kern w:val="0"/>
          <w:sz w:val="24"/>
          <w:szCs w:val="24"/>
          <w:lang w:val="fr-FR"/>
        </w:rPr>
        <w:t>✓</w:t>
      </w:r>
      <w:r w:rsidRPr="00C745FA">
        <w:rPr>
          <w:rFonts w:ascii="Times New Roman" w:eastAsia="Calibri" w:hAnsi="Times New Roman" w:cs="Times New Roman"/>
          <w:kern w:val="0"/>
          <w:sz w:val="24"/>
          <w:szCs w:val="24"/>
          <w:lang w:val="fr-FR"/>
        </w:rPr>
        <w:t xml:space="preserve"> Quelle est la nature et le rôle biologique de l’interleukine 2 ,</w:t>
      </w:r>
    </w:p>
    <w:p w14:paraId="4F864305" w14:textId="77777777" w:rsidR="00CD124D" w:rsidRPr="00C745FA" w:rsidRDefault="00CD124D" w:rsidP="00CD124D">
      <w:pPr>
        <w:autoSpaceDE w:val="0"/>
        <w:autoSpaceDN w:val="0"/>
        <w:adjustRightInd w:val="0"/>
        <w:spacing w:after="240" w:line="360" w:lineRule="auto"/>
        <w:ind w:right="-142"/>
        <w:jc w:val="both"/>
        <w:rPr>
          <w:rFonts w:ascii="Times New Roman" w:eastAsia="Calibri" w:hAnsi="Times New Roman" w:cs="Times New Roman"/>
          <w:kern w:val="0"/>
          <w:sz w:val="24"/>
          <w:szCs w:val="24"/>
          <w:lang w:val="fr-FR"/>
        </w:rPr>
      </w:pPr>
      <w:r w:rsidRPr="00C745FA">
        <w:rPr>
          <w:rFonts w:ascii="Segoe UI Symbol" w:eastAsia="Calibri" w:hAnsi="Segoe UI Symbol" w:cs="Segoe UI Symbol"/>
          <w:kern w:val="0"/>
          <w:sz w:val="24"/>
          <w:szCs w:val="24"/>
          <w:lang w:val="fr-FR"/>
        </w:rPr>
        <w:t>✓</w:t>
      </w:r>
      <w:r w:rsidRPr="00C745FA">
        <w:rPr>
          <w:rFonts w:ascii="Times New Roman" w:eastAsia="Calibri" w:hAnsi="Times New Roman" w:cs="Times New Roman"/>
          <w:kern w:val="0"/>
          <w:sz w:val="24"/>
          <w:szCs w:val="24"/>
          <w:lang w:val="fr-FR"/>
        </w:rPr>
        <w:t xml:space="preserve"> Comment l’IL-2 influence-t-elle la réponse immunitaire face aux cellules tumorales, </w:t>
      </w:r>
    </w:p>
    <w:p w14:paraId="6CC5F9CB" w14:textId="77777777" w:rsidR="00CD124D" w:rsidRPr="00C745FA" w:rsidRDefault="00CD124D" w:rsidP="00CD124D">
      <w:pPr>
        <w:autoSpaceDE w:val="0"/>
        <w:autoSpaceDN w:val="0"/>
        <w:adjustRightInd w:val="0"/>
        <w:spacing w:after="240" w:line="360" w:lineRule="auto"/>
        <w:ind w:right="-142"/>
        <w:jc w:val="both"/>
        <w:rPr>
          <w:rFonts w:ascii="Times New Roman" w:eastAsia="Calibri" w:hAnsi="Times New Roman" w:cs="Times New Roman"/>
          <w:kern w:val="0"/>
          <w:sz w:val="24"/>
          <w:szCs w:val="24"/>
          <w:lang w:val="fr-FR"/>
        </w:rPr>
      </w:pPr>
      <w:r w:rsidRPr="00C745FA">
        <w:rPr>
          <w:rFonts w:ascii="Segoe UI Symbol" w:eastAsia="Calibri" w:hAnsi="Segoe UI Symbol" w:cs="Segoe UI Symbol"/>
          <w:kern w:val="0"/>
          <w:sz w:val="24"/>
          <w:szCs w:val="24"/>
          <w:lang w:val="fr-FR"/>
        </w:rPr>
        <w:t>✓</w:t>
      </w:r>
      <w:r w:rsidRPr="00C745FA">
        <w:rPr>
          <w:rFonts w:ascii="Times New Roman" w:eastAsia="Calibri" w:hAnsi="Times New Roman" w:cs="Times New Roman"/>
          <w:kern w:val="0"/>
          <w:sz w:val="24"/>
          <w:szCs w:val="24"/>
          <w:lang w:val="fr-FR"/>
        </w:rPr>
        <w:t xml:space="preserve"> Peut-on exploiter l’IL-2 comme stratégie thérapeutique dans la lutte contre le cancer.</w:t>
      </w:r>
    </w:p>
    <w:bookmarkEnd w:id="3"/>
    <w:p w14:paraId="020CDEEE" w14:textId="3F03A38C" w:rsidR="00CD124D" w:rsidRPr="00C745FA" w:rsidRDefault="00CD124D" w:rsidP="00CD124D">
      <w:pPr>
        <w:autoSpaceDN w:val="0"/>
        <w:spacing w:before="100" w:beforeAutospacing="1" w:after="0" w:line="360" w:lineRule="auto"/>
        <w:jc w:val="both"/>
        <w:rPr>
          <w:rFonts w:ascii="Times New Roman" w:eastAsia="Calibri" w:hAnsi="Times New Roman" w:cs="Times New Roman"/>
          <w:color w:val="000000"/>
          <w:kern w:val="0"/>
          <w:sz w:val="24"/>
          <w:szCs w:val="24"/>
          <w:lang w:val="fr-FR"/>
        </w:rPr>
      </w:pPr>
      <w:r w:rsidRPr="00C745FA">
        <w:rPr>
          <w:rFonts w:ascii="Times New Roman" w:eastAsia="Calibri" w:hAnsi="Times New Roman" w:cs="Times New Roman"/>
          <w:color w:val="000000"/>
          <w:kern w:val="0"/>
          <w:sz w:val="24"/>
          <w:szCs w:val="24"/>
          <w:lang w:val="fr-FR"/>
        </w:rPr>
        <w:t>.</w:t>
      </w:r>
    </w:p>
    <w:p w14:paraId="636819DF" w14:textId="77777777" w:rsidR="00C40E96" w:rsidRPr="00C745FA" w:rsidRDefault="00C40E96" w:rsidP="00D854F8">
      <w:pPr>
        <w:rPr>
          <w:rFonts w:ascii="Times New Roman" w:eastAsia="Calibri" w:hAnsi="Times New Roman" w:cs="Times New Roman"/>
          <w:sz w:val="96"/>
          <w:szCs w:val="96"/>
          <w:lang w:val="fr-FR"/>
        </w:rPr>
        <w:sectPr w:rsidR="00C40E96" w:rsidRPr="00C745FA" w:rsidSect="009C65AA">
          <w:headerReference w:type="even" r:id="rId25"/>
          <w:headerReference w:type="default" r:id="rId26"/>
          <w:footerReference w:type="default" r:id="rId27"/>
          <w:headerReference w:type="first" r:id="rId28"/>
          <w:pgSz w:w="11906" w:h="16838"/>
          <w:pgMar w:top="1418" w:right="1418" w:bottom="1418" w:left="1418" w:header="709" w:footer="709" w:gutter="0"/>
          <w:pgNumType w:start="1"/>
          <w:cols w:space="708"/>
          <w:titlePg/>
          <w:docGrid w:linePitch="360"/>
        </w:sectPr>
      </w:pPr>
    </w:p>
    <w:p w14:paraId="413BAE6C" w14:textId="6AF7DF26" w:rsidR="00AB7CDB" w:rsidRPr="00D6656A" w:rsidRDefault="00AB7CDB" w:rsidP="00D6656A">
      <w:pPr>
        <w:pStyle w:val="Titre1"/>
      </w:pPr>
    </w:p>
    <w:sectPr w:rsidR="00AB7CDB" w:rsidRPr="00D6656A" w:rsidSect="00D6656A">
      <w:headerReference w:type="even" r:id="rId29"/>
      <w:headerReference w:type="default" r:id="rId30"/>
      <w:head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CA33" w14:textId="77777777" w:rsidR="009E404D" w:rsidRDefault="009E404D">
      <w:pPr>
        <w:spacing w:after="0" w:line="240" w:lineRule="auto"/>
      </w:pPr>
      <w:r>
        <w:separator/>
      </w:r>
    </w:p>
  </w:endnote>
  <w:endnote w:type="continuationSeparator" w:id="0">
    <w:p w14:paraId="032880C9" w14:textId="77777777" w:rsidR="009E404D" w:rsidRDefault="009E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abic Transparent">
    <w:altName w:val="Sylfaen"/>
    <w:panose1 w:val="020B0604020202020204"/>
    <w:charset w:val="00"/>
    <w:family w:val="swiss"/>
    <w:pitch w:val="variable"/>
    <w:sig w:usb0="E0002EFF" w:usb1="C000785B" w:usb2="00000009" w:usb3="00000000" w:csb0="000001FF" w:csb1="00000000"/>
  </w:font>
  <w:font w:name="Proxima Nova ScOsf Th">
    <w:altName w:val="Arial"/>
    <w:panose1 w:val="00000000000000000000"/>
    <w:charset w:val="00"/>
    <w:family w:val="moder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6E0F" w14:textId="77777777" w:rsidR="00927E18" w:rsidRPr="00351599" w:rsidRDefault="00927E18" w:rsidP="008D7E05">
    <w:pPr>
      <w:pStyle w:val="Pieddepage"/>
      <w:jc w:val="center"/>
      <w:rPr>
        <w:rFonts w:ascii="Times New Roman" w:hAnsi="Times New Roman" w:cs="Times New Roman"/>
        <w:b/>
        <w:bCs/>
        <w:sz w:val="24"/>
        <w:szCs w:val="24"/>
      </w:rPr>
    </w:pPr>
  </w:p>
  <w:p w14:paraId="3BDD1ECD" w14:textId="77777777" w:rsidR="00927E18" w:rsidRDefault="00927E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438742"/>
      <w:docPartObj>
        <w:docPartGallery w:val="Page Numbers (Bottom of Page)"/>
        <w:docPartUnique/>
      </w:docPartObj>
    </w:sdtPr>
    <w:sdtContent>
      <w:p w14:paraId="66351CC0" w14:textId="77777777" w:rsidR="00927E18" w:rsidRDefault="00000000">
        <w:pPr>
          <w:pStyle w:val="Pieddepage"/>
          <w:jc w:val="center"/>
        </w:pPr>
        <w:r>
          <w:fldChar w:fldCharType="begin"/>
        </w:r>
        <w:r>
          <w:instrText>PAGE   \* MERGEFORMAT</w:instrText>
        </w:r>
        <w:r>
          <w:fldChar w:fldCharType="separate"/>
        </w:r>
        <w:r w:rsidR="007B1E4B" w:rsidRPr="007B1E4B">
          <w:rPr>
            <w:noProof/>
            <w:lang w:val="fr-FR"/>
          </w:rPr>
          <w:t>2</w:t>
        </w:r>
        <w:r>
          <w:rPr>
            <w:noProof/>
            <w:lang w:val="fr-FR"/>
          </w:rPr>
          <w:fldChar w:fldCharType="end"/>
        </w:r>
      </w:p>
    </w:sdtContent>
  </w:sdt>
  <w:p w14:paraId="1E9CD029" w14:textId="77777777" w:rsidR="00927E18" w:rsidRDefault="00927E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254B" w14:textId="77777777" w:rsidR="009E404D" w:rsidRDefault="009E404D">
      <w:pPr>
        <w:spacing w:after="0" w:line="240" w:lineRule="auto"/>
      </w:pPr>
      <w:r>
        <w:separator/>
      </w:r>
    </w:p>
  </w:footnote>
  <w:footnote w:type="continuationSeparator" w:id="0">
    <w:p w14:paraId="06CA80AF" w14:textId="77777777" w:rsidR="009E404D" w:rsidRDefault="009E4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CF59" w14:textId="77777777" w:rsidR="00927E18" w:rsidRDefault="00927E18">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5317" w14:textId="77777777" w:rsidR="00927E18" w:rsidRDefault="00927E18">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9415" w14:textId="77777777" w:rsidR="00927E18" w:rsidRPr="00B277D1" w:rsidRDefault="00927E18" w:rsidP="00B277D1">
    <w:pPr>
      <w:pStyle w:val="En-tte"/>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A962" w14:textId="77777777" w:rsidR="00927E18" w:rsidRDefault="00927E18">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E2BF" w14:textId="77777777" w:rsidR="00927E18" w:rsidRDefault="00927E18">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08F3" w14:textId="77777777" w:rsidR="00927E18" w:rsidRPr="003D4C85" w:rsidRDefault="00927E18" w:rsidP="00376512">
    <w:pPr>
      <w:pStyle w:val="En-tte"/>
      <w:pBdr>
        <w:bottom w:val="thickThinSmallGap" w:sz="24" w:space="1" w:color="823B0B"/>
      </w:pBdr>
      <w:ind w:left="-284"/>
      <w:rPr>
        <w:rFonts w:ascii="Times New Roman" w:eastAsia="Times New Roman" w:hAnsi="Times New Roman" w:cs="Times New Roman"/>
        <w:b/>
        <w:bCs/>
        <w:sz w:val="28"/>
        <w:szCs w:val="28"/>
        <w:lang w:bidi="ar-DZ"/>
      </w:rPr>
    </w:pPr>
    <w:r>
      <w:rPr>
        <w:rFonts w:ascii="Times New Roman" w:eastAsia="Times New Roman" w:hAnsi="Times New Roman" w:cs="Times New Roman"/>
        <w:b/>
        <w:bCs/>
        <w:sz w:val="28"/>
        <w:szCs w:val="28"/>
        <w:lang w:bidi="ar-DZ"/>
      </w:rPr>
      <w:t>Sommaire</w:t>
    </w:r>
  </w:p>
  <w:p w14:paraId="1EFC32A3" w14:textId="77777777" w:rsidR="00927E18" w:rsidRPr="00B277D1" w:rsidRDefault="00927E18" w:rsidP="00B277D1">
    <w:pPr>
      <w:pStyle w:val="En-tte"/>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52EA" w14:textId="77777777" w:rsidR="00927E18" w:rsidRDefault="00927E18">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964C" w14:textId="77777777" w:rsidR="00927E18" w:rsidRDefault="00927E18">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049D" w14:textId="77777777" w:rsidR="00927E18" w:rsidRPr="003D4C85" w:rsidRDefault="00927E18" w:rsidP="00C40E96">
    <w:pPr>
      <w:pStyle w:val="En-tte"/>
      <w:pBdr>
        <w:bottom w:val="thickThinSmallGap" w:sz="24" w:space="1" w:color="823B0B"/>
      </w:pBdr>
      <w:rPr>
        <w:rFonts w:ascii="Times New Roman" w:eastAsia="Times New Roman" w:hAnsi="Times New Roman" w:cs="Times New Roman"/>
        <w:b/>
        <w:bCs/>
        <w:sz w:val="28"/>
        <w:szCs w:val="28"/>
        <w:lang w:bidi="ar-DZ"/>
      </w:rPr>
    </w:pPr>
    <w:r>
      <w:rPr>
        <w:rFonts w:ascii="Times New Roman" w:eastAsia="Times New Roman" w:hAnsi="Times New Roman" w:cs="Times New Roman"/>
        <w:b/>
        <w:bCs/>
        <w:sz w:val="28"/>
        <w:szCs w:val="28"/>
        <w:lang w:bidi="ar-DZ"/>
      </w:rPr>
      <w:t>Introduction</w:t>
    </w:r>
  </w:p>
  <w:p w14:paraId="1590D22E" w14:textId="77777777" w:rsidR="00927E18" w:rsidRPr="00E24A60" w:rsidRDefault="00927E18" w:rsidP="00B277D1">
    <w:pPr>
      <w:pStyle w:val="En-tte"/>
      <w:rPr>
        <w:lang w:val="fr-FR"/>
      </w:rPr>
    </w:pPr>
  </w:p>
  <w:p w14:paraId="6FDBEBB3" w14:textId="77777777" w:rsidR="00927E18" w:rsidRDefault="00927E1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1CC3" w14:textId="77777777" w:rsidR="00927E18" w:rsidRDefault="00927E18">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6BE5" w14:textId="77777777" w:rsidR="00927E18" w:rsidRDefault="00927E1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B57E" w14:textId="77777777" w:rsidR="00927E18" w:rsidRPr="003D4C85" w:rsidRDefault="00927E18" w:rsidP="00B115A2">
    <w:pPr>
      <w:pStyle w:val="En-tte"/>
      <w:pBdr>
        <w:bottom w:val="thickThinSmallGap" w:sz="24" w:space="1" w:color="823B0B"/>
      </w:pBdr>
      <w:rPr>
        <w:rFonts w:ascii="Times New Roman" w:eastAsia="Times New Roman" w:hAnsi="Times New Roman" w:cs="Times New Roman"/>
        <w:b/>
        <w:bCs/>
        <w:sz w:val="28"/>
        <w:szCs w:val="28"/>
        <w:lang w:bidi="ar-DZ"/>
      </w:rPr>
    </w:pPr>
    <w:r>
      <w:rPr>
        <w:rFonts w:ascii="Times New Roman" w:eastAsia="Times New Roman" w:hAnsi="Times New Roman" w:cs="Times New Roman"/>
        <w:b/>
        <w:bCs/>
        <w:sz w:val="28"/>
        <w:szCs w:val="28"/>
        <w:lang w:bidi="ar-DZ"/>
      </w:rPr>
      <w:t>Résumé</w:t>
    </w:r>
  </w:p>
  <w:p w14:paraId="59398E4B" w14:textId="77777777" w:rsidR="00927E18" w:rsidRPr="00B115A2" w:rsidRDefault="00927E18" w:rsidP="00B115A2">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D320" w14:textId="4E2B4D22" w:rsidR="00927E18" w:rsidRPr="001206E0" w:rsidRDefault="00927E18" w:rsidP="00D70659">
    <w:pPr>
      <w:pStyle w:val="En-tte"/>
      <w:pBdr>
        <w:bottom w:val="thickThinSmallGap" w:sz="24" w:space="1" w:color="823B0B"/>
      </w:pBdr>
      <w:rPr>
        <w:rFonts w:ascii="Times New Roman" w:eastAsia="Times New Roman" w:hAnsi="Times New Roman" w:cs="Times New Roman"/>
        <w:b/>
        <w:bCs/>
        <w:sz w:val="28"/>
        <w:szCs w:val="28"/>
        <w:lang w:val="fr-FR" w:bidi="ar-DZ"/>
      </w:rPr>
    </w:pPr>
  </w:p>
  <w:p w14:paraId="78EA35C2" w14:textId="77777777" w:rsidR="00927E18" w:rsidRPr="00D70659" w:rsidRDefault="00927E18" w:rsidP="00D70659">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1C84" w14:textId="77777777" w:rsidR="00927E18" w:rsidRDefault="00927E1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EB58" w14:textId="77777777" w:rsidR="00927E18" w:rsidRDefault="00927E1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C0F5" w14:textId="77777777" w:rsidR="00927E18" w:rsidRDefault="00927E1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E807" w14:textId="77777777" w:rsidR="00927E18" w:rsidRPr="003D4C85" w:rsidRDefault="00927E18" w:rsidP="00B115A2">
    <w:pPr>
      <w:pStyle w:val="En-tte"/>
      <w:pBdr>
        <w:bottom w:val="thickThinSmallGap" w:sz="24" w:space="1" w:color="823B0B"/>
      </w:pBdr>
      <w:rPr>
        <w:rFonts w:ascii="Times New Roman" w:eastAsia="Times New Roman" w:hAnsi="Times New Roman" w:cs="Times New Roman"/>
        <w:b/>
        <w:bCs/>
        <w:sz w:val="28"/>
        <w:szCs w:val="28"/>
        <w:lang w:bidi="ar-DZ"/>
      </w:rPr>
    </w:pPr>
    <w:r w:rsidRPr="0060128F">
      <w:rPr>
        <w:rFonts w:ascii="Times New Roman" w:eastAsia="Times New Roman" w:hAnsi="Times New Roman" w:cs="Times New Roman"/>
        <w:b/>
        <w:bCs/>
        <w:sz w:val="28"/>
        <w:szCs w:val="28"/>
        <w:lang w:bidi="ar-DZ"/>
      </w:rPr>
      <w:t>Abstract</w:t>
    </w:r>
  </w:p>
  <w:p w14:paraId="0F0F4337" w14:textId="77777777" w:rsidR="00927E18" w:rsidRPr="00B115A2" w:rsidRDefault="00927E18" w:rsidP="00B115A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4F6D" w14:textId="77777777" w:rsidR="00927E18" w:rsidRDefault="00927E18">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7B49" w14:textId="77777777" w:rsidR="00927E18" w:rsidRDefault="00927E18">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DAC1" w14:textId="77777777" w:rsidR="00927E18" w:rsidRPr="00001D2C" w:rsidRDefault="00927E18" w:rsidP="00001D2C">
    <w:pPr>
      <w:pStyle w:val="En-tte"/>
      <w:pBdr>
        <w:bottom w:val="thickThinSmallGap" w:sz="24" w:space="1" w:color="823B0B"/>
      </w:pBdr>
      <w:jc w:val="right"/>
      <w:rPr>
        <w:rFonts w:ascii="Times New Roman" w:eastAsia="Times New Roman" w:hAnsi="Times New Roman" w:cs="Times New Roman"/>
        <w:b/>
        <w:bCs/>
        <w:sz w:val="32"/>
        <w:szCs w:val="32"/>
        <w:lang w:val="fr-FR" w:bidi="ar-DZ"/>
      </w:rPr>
    </w:pPr>
    <w:r w:rsidRPr="00001D2C">
      <w:rPr>
        <w:rFonts w:ascii="Times New Roman" w:eastAsia="Times New Roman" w:hAnsi="Times New Roman" w:cs="Times New Roman" w:hint="cs"/>
        <w:b/>
        <w:bCs/>
        <w:sz w:val="32"/>
        <w:szCs w:val="32"/>
        <w:rtl/>
        <w:lang w:bidi="ar-DZ"/>
      </w:rPr>
      <w:t>الملخص</w:t>
    </w:r>
  </w:p>
  <w:p w14:paraId="2B850225" w14:textId="77777777" w:rsidR="00927E18" w:rsidRPr="00B115A2" w:rsidRDefault="00927E18" w:rsidP="00B115A2">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A096" w14:textId="77777777" w:rsidR="00927E18" w:rsidRDefault="00927E1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548"/>
    <w:multiLevelType w:val="hybridMultilevel"/>
    <w:tmpl w:val="07C6A54E"/>
    <w:lvl w:ilvl="0" w:tplc="7AFEC592">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7E7335"/>
    <w:multiLevelType w:val="hybridMultilevel"/>
    <w:tmpl w:val="E58E2470"/>
    <w:lvl w:ilvl="0" w:tplc="BBDA2D1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7506D"/>
    <w:multiLevelType w:val="multilevel"/>
    <w:tmpl w:val="392481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D0881"/>
    <w:multiLevelType w:val="hybridMultilevel"/>
    <w:tmpl w:val="231E93F8"/>
    <w:lvl w:ilvl="0" w:tplc="040C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D25D6C"/>
    <w:multiLevelType w:val="multilevel"/>
    <w:tmpl w:val="984893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F7700D"/>
    <w:multiLevelType w:val="hybridMultilevel"/>
    <w:tmpl w:val="395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767A9E"/>
    <w:multiLevelType w:val="multilevel"/>
    <w:tmpl w:val="984893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5263E0"/>
    <w:multiLevelType w:val="hybridMultilevel"/>
    <w:tmpl w:val="C1E871C2"/>
    <w:lvl w:ilvl="0" w:tplc="8776609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E59AB"/>
    <w:multiLevelType w:val="multilevel"/>
    <w:tmpl w:val="987AE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1136C"/>
    <w:multiLevelType w:val="hybridMultilevel"/>
    <w:tmpl w:val="D78EDB2C"/>
    <w:lvl w:ilvl="0" w:tplc="8776609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E1FE2"/>
    <w:multiLevelType w:val="hybridMultilevel"/>
    <w:tmpl w:val="BC7675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3F1513"/>
    <w:multiLevelType w:val="hybridMultilevel"/>
    <w:tmpl w:val="4852D5FA"/>
    <w:lvl w:ilvl="0" w:tplc="BBDA2D1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2B3F42"/>
    <w:multiLevelType w:val="multilevel"/>
    <w:tmpl w:val="2EC23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C578E6"/>
    <w:multiLevelType w:val="hybridMultilevel"/>
    <w:tmpl w:val="A582000C"/>
    <w:lvl w:ilvl="0" w:tplc="BBDA2D1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8059DC"/>
    <w:multiLevelType w:val="multilevel"/>
    <w:tmpl w:val="984893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F31764"/>
    <w:multiLevelType w:val="hybridMultilevel"/>
    <w:tmpl w:val="5F5CA53E"/>
    <w:lvl w:ilvl="0" w:tplc="BBDA2D1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1049B2"/>
    <w:multiLevelType w:val="multilevel"/>
    <w:tmpl w:val="CAB63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2B5EBB"/>
    <w:multiLevelType w:val="multilevel"/>
    <w:tmpl w:val="A07079E6"/>
    <w:lvl w:ilvl="0">
      <w:start w:val="1"/>
      <w:numFmt w:val="decimal"/>
      <w:lvlText w:val="%1."/>
      <w:lvlJc w:val="left"/>
      <w:pPr>
        <w:ind w:left="720" w:hanging="360"/>
      </w:pPr>
    </w:lvl>
    <w:lvl w:ilvl="1">
      <w:start w:val="2"/>
      <w:numFmt w:val="decimal"/>
      <w:isLgl/>
      <w:lvlText w:val="%1.%2."/>
      <w:lvlJc w:val="left"/>
      <w:pPr>
        <w:ind w:left="1243" w:hanging="720"/>
      </w:pPr>
      <w:rPr>
        <w:rFonts w:hint="default"/>
        <w:b/>
      </w:rPr>
    </w:lvl>
    <w:lvl w:ilvl="2">
      <w:start w:val="3"/>
      <w:numFmt w:val="decimal"/>
      <w:isLgl/>
      <w:lvlText w:val="%1.%2.%3."/>
      <w:lvlJc w:val="left"/>
      <w:pPr>
        <w:ind w:left="1406" w:hanging="720"/>
      </w:pPr>
      <w:rPr>
        <w:rFonts w:hint="default"/>
        <w:b/>
      </w:rPr>
    </w:lvl>
    <w:lvl w:ilvl="3">
      <w:start w:val="1"/>
      <w:numFmt w:val="decimal"/>
      <w:isLgl/>
      <w:lvlText w:val="%1.%2.%3.%4."/>
      <w:lvlJc w:val="left"/>
      <w:pPr>
        <w:ind w:left="1569" w:hanging="720"/>
      </w:pPr>
      <w:rPr>
        <w:rFonts w:hint="default"/>
        <w:b/>
      </w:rPr>
    </w:lvl>
    <w:lvl w:ilvl="4">
      <w:start w:val="1"/>
      <w:numFmt w:val="decimal"/>
      <w:isLgl/>
      <w:lvlText w:val="%1.%2.%3.%4.%5."/>
      <w:lvlJc w:val="left"/>
      <w:pPr>
        <w:ind w:left="2092" w:hanging="1080"/>
      </w:pPr>
      <w:rPr>
        <w:rFonts w:hint="default"/>
        <w:b/>
      </w:rPr>
    </w:lvl>
    <w:lvl w:ilvl="5">
      <w:start w:val="1"/>
      <w:numFmt w:val="decimal"/>
      <w:isLgl/>
      <w:lvlText w:val="%1.%2.%3.%4.%5.%6."/>
      <w:lvlJc w:val="left"/>
      <w:pPr>
        <w:ind w:left="2255" w:hanging="1080"/>
      </w:pPr>
      <w:rPr>
        <w:rFonts w:hint="default"/>
        <w:b/>
      </w:rPr>
    </w:lvl>
    <w:lvl w:ilvl="6">
      <w:start w:val="1"/>
      <w:numFmt w:val="decimal"/>
      <w:isLgl/>
      <w:lvlText w:val="%1.%2.%3.%4.%5.%6.%7."/>
      <w:lvlJc w:val="left"/>
      <w:pPr>
        <w:ind w:left="2778" w:hanging="1440"/>
      </w:pPr>
      <w:rPr>
        <w:rFonts w:hint="default"/>
        <w:b/>
      </w:rPr>
    </w:lvl>
    <w:lvl w:ilvl="7">
      <w:start w:val="1"/>
      <w:numFmt w:val="decimal"/>
      <w:isLgl/>
      <w:lvlText w:val="%1.%2.%3.%4.%5.%6.%7.%8."/>
      <w:lvlJc w:val="left"/>
      <w:pPr>
        <w:ind w:left="2941" w:hanging="1440"/>
      </w:pPr>
      <w:rPr>
        <w:rFonts w:hint="default"/>
        <w:b/>
      </w:rPr>
    </w:lvl>
    <w:lvl w:ilvl="8">
      <w:start w:val="1"/>
      <w:numFmt w:val="decimal"/>
      <w:isLgl/>
      <w:lvlText w:val="%1.%2.%3.%4.%5.%6.%7.%8.%9."/>
      <w:lvlJc w:val="left"/>
      <w:pPr>
        <w:ind w:left="3464" w:hanging="1800"/>
      </w:pPr>
      <w:rPr>
        <w:rFonts w:hint="default"/>
        <w:b/>
      </w:rPr>
    </w:lvl>
  </w:abstractNum>
  <w:abstractNum w:abstractNumId="18" w15:restartNumberingAfterBreak="0">
    <w:nsid w:val="3A075E12"/>
    <w:multiLevelType w:val="hybridMultilevel"/>
    <w:tmpl w:val="3FDEB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D11ECA"/>
    <w:multiLevelType w:val="hybridMultilevel"/>
    <w:tmpl w:val="BFA2576E"/>
    <w:lvl w:ilvl="0" w:tplc="040C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493D81"/>
    <w:multiLevelType w:val="multilevel"/>
    <w:tmpl w:val="559E291A"/>
    <w:lvl w:ilvl="0">
      <w:start w:val="1"/>
      <w:numFmt w:val="decimal"/>
      <w:lvlText w:val="%1."/>
      <w:lvlJc w:val="left"/>
      <w:pPr>
        <w:ind w:left="720" w:hanging="360"/>
      </w:pPr>
      <w:rPr>
        <w:rFonts w:asciiTheme="majorBidi" w:hAnsiTheme="majorBidi" w:cstheme="majorBidi" w:hint="default"/>
        <w:color w:val="000000" w:themeColor="text1"/>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C13574"/>
    <w:multiLevelType w:val="multilevel"/>
    <w:tmpl w:val="8DC406C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F2638C"/>
    <w:multiLevelType w:val="multilevel"/>
    <w:tmpl w:val="58E6D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140B4A"/>
    <w:multiLevelType w:val="hybridMultilevel"/>
    <w:tmpl w:val="6254A96C"/>
    <w:lvl w:ilvl="0" w:tplc="040C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3EC4810"/>
    <w:multiLevelType w:val="hybridMultilevel"/>
    <w:tmpl w:val="27C2BC4A"/>
    <w:lvl w:ilvl="0" w:tplc="040C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4CE2545"/>
    <w:multiLevelType w:val="hybridMultilevel"/>
    <w:tmpl w:val="2878CDB4"/>
    <w:lvl w:ilvl="0" w:tplc="040C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6FA103B"/>
    <w:multiLevelType w:val="hybridMultilevel"/>
    <w:tmpl w:val="91F87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945EAF"/>
    <w:multiLevelType w:val="hybridMultilevel"/>
    <w:tmpl w:val="37CCD8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B3D73D2"/>
    <w:multiLevelType w:val="multilevel"/>
    <w:tmpl w:val="19E851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720" w:hanging="720"/>
      </w:pPr>
      <w:rPr>
        <w:rFonts w:hint="default"/>
        <w:b/>
        <w:bCs/>
        <w:i w:val="0"/>
        <w:iCs w:val="0"/>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79464A"/>
    <w:multiLevelType w:val="hybridMultilevel"/>
    <w:tmpl w:val="8A94F5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0473EA3"/>
    <w:multiLevelType w:val="hybridMultilevel"/>
    <w:tmpl w:val="71C40C5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A66130"/>
    <w:multiLevelType w:val="hybridMultilevel"/>
    <w:tmpl w:val="7C4C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E94EC2"/>
    <w:multiLevelType w:val="hybridMultilevel"/>
    <w:tmpl w:val="43126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2F1A9B"/>
    <w:multiLevelType w:val="hybridMultilevel"/>
    <w:tmpl w:val="5CD83D32"/>
    <w:lvl w:ilvl="0" w:tplc="040C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8C0643F"/>
    <w:multiLevelType w:val="hybridMultilevel"/>
    <w:tmpl w:val="F254134E"/>
    <w:lvl w:ilvl="0" w:tplc="040C0009">
      <w:start w:val="1"/>
      <w:numFmt w:val="bullet"/>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35" w15:restartNumberingAfterBreak="0">
    <w:nsid w:val="70930E93"/>
    <w:multiLevelType w:val="hybridMultilevel"/>
    <w:tmpl w:val="3F040EA2"/>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432E8"/>
    <w:multiLevelType w:val="hybridMultilevel"/>
    <w:tmpl w:val="2D383960"/>
    <w:lvl w:ilvl="0" w:tplc="040C0009">
      <w:start w:val="1"/>
      <w:numFmt w:val="bullet"/>
      <w:lvlText w:val=""/>
      <w:lvlJc w:val="left"/>
      <w:pPr>
        <w:ind w:left="720" w:hanging="360"/>
      </w:pPr>
      <w:rPr>
        <w:rFonts w:ascii="Wingdings" w:hAnsi="Wingdings" w:hint="default"/>
        <w:b w:val="0"/>
        <w:i w:val="0"/>
        <w:strike w:val="0"/>
        <w:dstrike w:val="0"/>
        <w:color w:val="000000"/>
        <w:sz w:val="24"/>
        <w:szCs w:val="24"/>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9323E24"/>
    <w:multiLevelType w:val="hybridMultilevel"/>
    <w:tmpl w:val="3E26C4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ED0411A"/>
    <w:multiLevelType w:val="multilevel"/>
    <w:tmpl w:val="C0725CB8"/>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1817155">
    <w:abstractNumId w:val="29"/>
  </w:num>
  <w:num w:numId="2" w16cid:durableId="117341580">
    <w:abstractNumId w:val="36"/>
  </w:num>
  <w:num w:numId="3" w16cid:durableId="451442241">
    <w:abstractNumId w:val="25"/>
  </w:num>
  <w:num w:numId="4" w16cid:durableId="1232236801">
    <w:abstractNumId w:val="33"/>
  </w:num>
  <w:num w:numId="5" w16cid:durableId="1729111543">
    <w:abstractNumId w:val="21"/>
  </w:num>
  <w:num w:numId="6" w16cid:durableId="1668634073">
    <w:abstractNumId w:val="16"/>
  </w:num>
  <w:num w:numId="7" w16cid:durableId="1244022891">
    <w:abstractNumId w:val="2"/>
  </w:num>
  <w:num w:numId="8" w16cid:durableId="1344627534">
    <w:abstractNumId w:val="12"/>
  </w:num>
  <w:num w:numId="9" w16cid:durableId="1127621499">
    <w:abstractNumId w:val="8"/>
  </w:num>
  <w:num w:numId="10" w16cid:durableId="691801848">
    <w:abstractNumId w:val="22"/>
  </w:num>
  <w:num w:numId="11" w16cid:durableId="1463572448">
    <w:abstractNumId w:val="3"/>
  </w:num>
  <w:num w:numId="12" w16cid:durableId="1275400067">
    <w:abstractNumId w:val="13"/>
  </w:num>
  <w:num w:numId="13" w16cid:durableId="1363896563">
    <w:abstractNumId w:val="11"/>
  </w:num>
  <w:num w:numId="14" w16cid:durableId="2108887580">
    <w:abstractNumId w:val="23"/>
  </w:num>
  <w:num w:numId="15" w16cid:durableId="1759327407">
    <w:abstractNumId w:val="19"/>
  </w:num>
  <w:num w:numId="16" w16cid:durableId="298078000">
    <w:abstractNumId w:val="24"/>
  </w:num>
  <w:num w:numId="17" w16cid:durableId="152914946">
    <w:abstractNumId w:val="15"/>
  </w:num>
  <w:num w:numId="18" w16cid:durableId="1813866271">
    <w:abstractNumId w:val="30"/>
  </w:num>
  <w:num w:numId="19" w16cid:durableId="2058386591">
    <w:abstractNumId w:val="1"/>
  </w:num>
  <w:num w:numId="20" w16cid:durableId="1254241957">
    <w:abstractNumId w:val="5"/>
  </w:num>
  <w:num w:numId="21" w16cid:durableId="926887198">
    <w:abstractNumId w:val="34"/>
  </w:num>
  <w:num w:numId="22" w16cid:durableId="1080830056">
    <w:abstractNumId w:val="38"/>
  </w:num>
  <w:num w:numId="23" w16cid:durableId="1015499902">
    <w:abstractNumId w:val="28"/>
  </w:num>
  <w:num w:numId="24" w16cid:durableId="1405495882">
    <w:abstractNumId w:val="35"/>
  </w:num>
  <w:num w:numId="25" w16cid:durableId="131020769">
    <w:abstractNumId w:val="9"/>
  </w:num>
  <w:num w:numId="26" w16cid:durableId="1197936581">
    <w:abstractNumId w:val="7"/>
  </w:num>
  <w:num w:numId="27" w16cid:durableId="1906527588">
    <w:abstractNumId w:val="17"/>
  </w:num>
  <w:num w:numId="28" w16cid:durableId="21979646">
    <w:abstractNumId w:val="20"/>
  </w:num>
  <w:num w:numId="29" w16cid:durableId="199782296">
    <w:abstractNumId w:val="37"/>
  </w:num>
  <w:num w:numId="30" w16cid:durableId="480776087">
    <w:abstractNumId w:val="10"/>
  </w:num>
  <w:num w:numId="31" w16cid:durableId="1514956662">
    <w:abstractNumId w:val="6"/>
  </w:num>
  <w:num w:numId="32" w16cid:durableId="1109160611">
    <w:abstractNumId w:val="26"/>
  </w:num>
  <w:num w:numId="33" w16cid:durableId="1112628084">
    <w:abstractNumId w:val="32"/>
  </w:num>
  <w:num w:numId="34" w16cid:durableId="5792133">
    <w:abstractNumId w:val="4"/>
  </w:num>
  <w:num w:numId="35" w16cid:durableId="1638759365">
    <w:abstractNumId w:val="18"/>
  </w:num>
  <w:num w:numId="36" w16cid:durableId="912084774">
    <w:abstractNumId w:val="14"/>
  </w:num>
  <w:num w:numId="37" w16cid:durableId="386295434">
    <w:abstractNumId w:val="31"/>
  </w:num>
  <w:num w:numId="38" w16cid:durableId="1483816474">
    <w:abstractNumId w:val="27"/>
  </w:num>
  <w:num w:numId="39" w16cid:durableId="36275376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85"/>
    <w:rsid w:val="00001D2C"/>
    <w:rsid w:val="000024B5"/>
    <w:rsid w:val="000040BC"/>
    <w:rsid w:val="000048ED"/>
    <w:rsid w:val="0000566B"/>
    <w:rsid w:val="00007DAD"/>
    <w:rsid w:val="00014752"/>
    <w:rsid w:val="0001518D"/>
    <w:rsid w:val="00016F94"/>
    <w:rsid w:val="00017CD9"/>
    <w:rsid w:val="000218AE"/>
    <w:rsid w:val="00022AE1"/>
    <w:rsid w:val="00024929"/>
    <w:rsid w:val="00024C39"/>
    <w:rsid w:val="00026D25"/>
    <w:rsid w:val="00031DE7"/>
    <w:rsid w:val="0003318A"/>
    <w:rsid w:val="000355D0"/>
    <w:rsid w:val="00043D8E"/>
    <w:rsid w:val="0004790D"/>
    <w:rsid w:val="000529A4"/>
    <w:rsid w:val="00052C93"/>
    <w:rsid w:val="00054055"/>
    <w:rsid w:val="000542CC"/>
    <w:rsid w:val="00056E98"/>
    <w:rsid w:val="00061208"/>
    <w:rsid w:val="000626F9"/>
    <w:rsid w:val="00077B3D"/>
    <w:rsid w:val="000811BF"/>
    <w:rsid w:val="00081CC6"/>
    <w:rsid w:val="00084638"/>
    <w:rsid w:val="000854CF"/>
    <w:rsid w:val="000868B4"/>
    <w:rsid w:val="00087250"/>
    <w:rsid w:val="00087B95"/>
    <w:rsid w:val="000912A1"/>
    <w:rsid w:val="00091872"/>
    <w:rsid w:val="000919CC"/>
    <w:rsid w:val="00091E36"/>
    <w:rsid w:val="00091F36"/>
    <w:rsid w:val="00095445"/>
    <w:rsid w:val="000A0C57"/>
    <w:rsid w:val="000A1E1F"/>
    <w:rsid w:val="000B0BEE"/>
    <w:rsid w:val="000B3319"/>
    <w:rsid w:val="000C2D6D"/>
    <w:rsid w:val="000C308D"/>
    <w:rsid w:val="000C78CD"/>
    <w:rsid w:val="000C7ED1"/>
    <w:rsid w:val="000D235C"/>
    <w:rsid w:val="000D6414"/>
    <w:rsid w:val="000D698C"/>
    <w:rsid w:val="000E10B7"/>
    <w:rsid w:val="000E2DE2"/>
    <w:rsid w:val="000E3D7D"/>
    <w:rsid w:val="000E3DB5"/>
    <w:rsid w:val="000E58B1"/>
    <w:rsid w:val="000F07CD"/>
    <w:rsid w:val="000F1A2E"/>
    <w:rsid w:val="000F298B"/>
    <w:rsid w:val="000F32C6"/>
    <w:rsid w:val="000F3D90"/>
    <w:rsid w:val="000F4C51"/>
    <w:rsid w:val="001023CF"/>
    <w:rsid w:val="00104DC6"/>
    <w:rsid w:val="00105A0B"/>
    <w:rsid w:val="00106CE1"/>
    <w:rsid w:val="00106D58"/>
    <w:rsid w:val="00106ED9"/>
    <w:rsid w:val="00113FAE"/>
    <w:rsid w:val="00113FC0"/>
    <w:rsid w:val="001206E0"/>
    <w:rsid w:val="00122142"/>
    <w:rsid w:val="001246A8"/>
    <w:rsid w:val="00125A5F"/>
    <w:rsid w:val="00127CAD"/>
    <w:rsid w:val="001317C0"/>
    <w:rsid w:val="00133632"/>
    <w:rsid w:val="00134783"/>
    <w:rsid w:val="00134F4E"/>
    <w:rsid w:val="001444E4"/>
    <w:rsid w:val="001456B9"/>
    <w:rsid w:val="0015245B"/>
    <w:rsid w:val="00155667"/>
    <w:rsid w:val="001610C6"/>
    <w:rsid w:val="001636BB"/>
    <w:rsid w:val="00163B98"/>
    <w:rsid w:val="00165287"/>
    <w:rsid w:val="00170051"/>
    <w:rsid w:val="0017126D"/>
    <w:rsid w:val="001734CB"/>
    <w:rsid w:val="001832A8"/>
    <w:rsid w:val="0019083F"/>
    <w:rsid w:val="00190C5A"/>
    <w:rsid w:val="00192EA3"/>
    <w:rsid w:val="00192F14"/>
    <w:rsid w:val="0019352A"/>
    <w:rsid w:val="001965BD"/>
    <w:rsid w:val="001A027A"/>
    <w:rsid w:val="001A26AD"/>
    <w:rsid w:val="001A3A9F"/>
    <w:rsid w:val="001A3DA0"/>
    <w:rsid w:val="001A41C8"/>
    <w:rsid w:val="001A421A"/>
    <w:rsid w:val="001A51D7"/>
    <w:rsid w:val="001A5268"/>
    <w:rsid w:val="001B7DE7"/>
    <w:rsid w:val="001C1E8D"/>
    <w:rsid w:val="001C3B79"/>
    <w:rsid w:val="001C5DCB"/>
    <w:rsid w:val="001C679A"/>
    <w:rsid w:val="001D0017"/>
    <w:rsid w:val="001D4046"/>
    <w:rsid w:val="001D40CE"/>
    <w:rsid w:val="001D44EA"/>
    <w:rsid w:val="001E3CFA"/>
    <w:rsid w:val="001E3FA0"/>
    <w:rsid w:val="001E4883"/>
    <w:rsid w:val="001F66E1"/>
    <w:rsid w:val="00203CA5"/>
    <w:rsid w:val="00204784"/>
    <w:rsid w:val="002064EF"/>
    <w:rsid w:val="002069A6"/>
    <w:rsid w:val="00210497"/>
    <w:rsid w:val="002154D4"/>
    <w:rsid w:val="002176C3"/>
    <w:rsid w:val="00217835"/>
    <w:rsid w:val="00220CC7"/>
    <w:rsid w:val="002256BD"/>
    <w:rsid w:val="00225BEC"/>
    <w:rsid w:val="00230387"/>
    <w:rsid w:val="00235F64"/>
    <w:rsid w:val="00236268"/>
    <w:rsid w:val="00242C74"/>
    <w:rsid w:val="00243CC1"/>
    <w:rsid w:val="00245F6C"/>
    <w:rsid w:val="00246AAF"/>
    <w:rsid w:val="00246C06"/>
    <w:rsid w:val="00251A2E"/>
    <w:rsid w:val="00251AD5"/>
    <w:rsid w:val="00256360"/>
    <w:rsid w:val="00262227"/>
    <w:rsid w:val="00264AFC"/>
    <w:rsid w:val="00270EA2"/>
    <w:rsid w:val="002764C4"/>
    <w:rsid w:val="002764EB"/>
    <w:rsid w:val="002774A4"/>
    <w:rsid w:val="0028081C"/>
    <w:rsid w:val="00284AAE"/>
    <w:rsid w:val="002859D3"/>
    <w:rsid w:val="00286111"/>
    <w:rsid w:val="002878FB"/>
    <w:rsid w:val="00291579"/>
    <w:rsid w:val="00291FE9"/>
    <w:rsid w:val="002930D7"/>
    <w:rsid w:val="00293A6C"/>
    <w:rsid w:val="00293D33"/>
    <w:rsid w:val="00295FFD"/>
    <w:rsid w:val="0029667E"/>
    <w:rsid w:val="0029788C"/>
    <w:rsid w:val="002A0E52"/>
    <w:rsid w:val="002A1918"/>
    <w:rsid w:val="002A2EFB"/>
    <w:rsid w:val="002A3012"/>
    <w:rsid w:val="002A732C"/>
    <w:rsid w:val="002B1B1A"/>
    <w:rsid w:val="002B1B25"/>
    <w:rsid w:val="002B6AF6"/>
    <w:rsid w:val="002C13A4"/>
    <w:rsid w:val="002C2ECE"/>
    <w:rsid w:val="002C3B1A"/>
    <w:rsid w:val="002C515C"/>
    <w:rsid w:val="002C53A5"/>
    <w:rsid w:val="002C680E"/>
    <w:rsid w:val="002D18F6"/>
    <w:rsid w:val="002D3213"/>
    <w:rsid w:val="002D3582"/>
    <w:rsid w:val="002D5A53"/>
    <w:rsid w:val="002D6275"/>
    <w:rsid w:val="002E4B0D"/>
    <w:rsid w:val="002E6E88"/>
    <w:rsid w:val="002F4C89"/>
    <w:rsid w:val="002F5F88"/>
    <w:rsid w:val="002F72A6"/>
    <w:rsid w:val="003006E3"/>
    <w:rsid w:val="0030072C"/>
    <w:rsid w:val="00301C5E"/>
    <w:rsid w:val="003020DD"/>
    <w:rsid w:val="0031370A"/>
    <w:rsid w:val="003159B1"/>
    <w:rsid w:val="00316DD2"/>
    <w:rsid w:val="00317047"/>
    <w:rsid w:val="00320E64"/>
    <w:rsid w:val="00324B2A"/>
    <w:rsid w:val="00327E45"/>
    <w:rsid w:val="00331220"/>
    <w:rsid w:val="003315ED"/>
    <w:rsid w:val="00336E16"/>
    <w:rsid w:val="003373A3"/>
    <w:rsid w:val="00337C0E"/>
    <w:rsid w:val="0034011B"/>
    <w:rsid w:val="003401E0"/>
    <w:rsid w:val="00340F3E"/>
    <w:rsid w:val="00342EA0"/>
    <w:rsid w:val="00351599"/>
    <w:rsid w:val="00354B2F"/>
    <w:rsid w:val="00354E0A"/>
    <w:rsid w:val="0036130D"/>
    <w:rsid w:val="0036383F"/>
    <w:rsid w:val="00363F10"/>
    <w:rsid w:val="003648FE"/>
    <w:rsid w:val="00365991"/>
    <w:rsid w:val="00370382"/>
    <w:rsid w:val="00370888"/>
    <w:rsid w:val="003722A1"/>
    <w:rsid w:val="00373D1F"/>
    <w:rsid w:val="00376512"/>
    <w:rsid w:val="00381D48"/>
    <w:rsid w:val="00382880"/>
    <w:rsid w:val="00382E69"/>
    <w:rsid w:val="003905B4"/>
    <w:rsid w:val="00392861"/>
    <w:rsid w:val="00393015"/>
    <w:rsid w:val="003A0B62"/>
    <w:rsid w:val="003A63C3"/>
    <w:rsid w:val="003C7496"/>
    <w:rsid w:val="003D01BE"/>
    <w:rsid w:val="003D099B"/>
    <w:rsid w:val="003D0F9C"/>
    <w:rsid w:val="003D22FA"/>
    <w:rsid w:val="003D4C85"/>
    <w:rsid w:val="003D6327"/>
    <w:rsid w:val="003D78FF"/>
    <w:rsid w:val="003E0F93"/>
    <w:rsid w:val="003E4950"/>
    <w:rsid w:val="003E581C"/>
    <w:rsid w:val="003E65F6"/>
    <w:rsid w:val="003F29EE"/>
    <w:rsid w:val="003F4507"/>
    <w:rsid w:val="003F5343"/>
    <w:rsid w:val="003F6C65"/>
    <w:rsid w:val="003F7DD4"/>
    <w:rsid w:val="004014FC"/>
    <w:rsid w:val="00404E17"/>
    <w:rsid w:val="00406A11"/>
    <w:rsid w:val="00407913"/>
    <w:rsid w:val="004100CD"/>
    <w:rsid w:val="00412667"/>
    <w:rsid w:val="00414185"/>
    <w:rsid w:val="00414885"/>
    <w:rsid w:val="00414B25"/>
    <w:rsid w:val="004170F2"/>
    <w:rsid w:val="004177C6"/>
    <w:rsid w:val="004218AE"/>
    <w:rsid w:val="00422063"/>
    <w:rsid w:val="004225EE"/>
    <w:rsid w:val="00426189"/>
    <w:rsid w:val="00427B15"/>
    <w:rsid w:val="004300AB"/>
    <w:rsid w:val="00430E64"/>
    <w:rsid w:val="00432422"/>
    <w:rsid w:val="00440933"/>
    <w:rsid w:val="004409D3"/>
    <w:rsid w:val="004453DC"/>
    <w:rsid w:val="00446522"/>
    <w:rsid w:val="00446614"/>
    <w:rsid w:val="00450F44"/>
    <w:rsid w:val="004575E1"/>
    <w:rsid w:val="00467B75"/>
    <w:rsid w:val="00471102"/>
    <w:rsid w:val="004711AF"/>
    <w:rsid w:val="0047654F"/>
    <w:rsid w:val="0047794E"/>
    <w:rsid w:val="00481299"/>
    <w:rsid w:val="00482EB8"/>
    <w:rsid w:val="00483E4D"/>
    <w:rsid w:val="00486DBD"/>
    <w:rsid w:val="00487AA7"/>
    <w:rsid w:val="00487F81"/>
    <w:rsid w:val="00490778"/>
    <w:rsid w:val="00490D49"/>
    <w:rsid w:val="00491B5F"/>
    <w:rsid w:val="00496E7F"/>
    <w:rsid w:val="004A3E3A"/>
    <w:rsid w:val="004A45FB"/>
    <w:rsid w:val="004A6E87"/>
    <w:rsid w:val="004B62D7"/>
    <w:rsid w:val="004B7F27"/>
    <w:rsid w:val="004C01A1"/>
    <w:rsid w:val="004C1506"/>
    <w:rsid w:val="004C1FA8"/>
    <w:rsid w:val="004C493C"/>
    <w:rsid w:val="004C6B48"/>
    <w:rsid w:val="004D17F2"/>
    <w:rsid w:val="004D2B3D"/>
    <w:rsid w:val="004D33E3"/>
    <w:rsid w:val="004D4232"/>
    <w:rsid w:val="004D42CE"/>
    <w:rsid w:val="004D6CF1"/>
    <w:rsid w:val="004E3904"/>
    <w:rsid w:val="004E3B7A"/>
    <w:rsid w:val="004E6E42"/>
    <w:rsid w:val="004F10F2"/>
    <w:rsid w:val="004F3EA6"/>
    <w:rsid w:val="004F456C"/>
    <w:rsid w:val="004F68C1"/>
    <w:rsid w:val="004F7AAE"/>
    <w:rsid w:val="00500884"/>
    <w:rsid w:val="00500A4D"/>
    <w:rsid w:val="00501D42"/>
    <w:rsid w:val="005036CB"/>
    <w:rsid w:val="00503912"/>
    <w:rsid w:val="005109B3"/>
    <w:rsid w:val="00511043"/>
    <w:rsid w:val="00517254"/>
    <w:rsid w:val="005174B0"/>
    <w:rsid w:val="005234F5"/>
    <w:rsid w:val="00525DBC"/>
    <w:rsid w:val="00531E5B"/>
    <w:rsid w:val="005324A3"/>
    <w:rsid w:val="00532762"/>
    <w:rsid w:val="0053477A"/>
    <w:rsid w:val="0053587E"/>
    <w:rsid w:val="0054213B"/>
    <w:rsid w:val="00543860"/>
    <w:rsid w:val="0054763F"/>
    <w:rsid w:val="00552A16"/>
    <w:rsid w:val="0056040F"/>
    <w:rsid w:val="00562494"/>
    <w:rsid w:val="0056431A"/>
    <w:rsid w:val="00564555"/>
    <w:rsid w:val="005664D8"/>
    <w:rsid w:val="00566EC6"/>
    <w:rsid w:val="00573B0C"/>
    <w:rsid w:val="00575FFE"/>
    <w:rsid w:val="005813A1"/>
    <w:rsid w:val="00583092"/>
    <w:rsid w:val="00584A3E"/>
    <w:rsid w:val="0058753A"/>
    <w:rsid w:val="005973A6"/>
    <w:rsid w:val="005A149F"/>
    <w:rsid w:val="005A1D98"/>
    <w:rsid w:val="005A498E"/>
    <w:rsid w:val="005A5332"/>
    <w:rsid w:val="005A616D"/>
    <w:rsid w:val="005A632F"/>
    <w:rsid w:val="005A6398"/>
    <w:rsid w:val="005A662C"/>
    <w:rsid w:val="005A7EAB"/>
    <w:rsid w:val="005B090F"/>
    <w:rsid w:val="005B3858"/>
    <w:rsid w:val="005B4424"/>
    <w:rsid w:val="005B4851"/>
    <w:rsid w:val="005C00C7"/>
    <w:rsid w:val="005C3A9C"/>
    <w:rsid w:val="005C4661"/>
    <w:rsid w:val="005C6977"/>
    <w:rsid w:val="005C7475"/>
    <w:rsid w:val="005C7A4B"/>
    <w:rsid w:val="005D042B"/>
    <w:rsid w:val="005D25CF"/>
    <w:rsid w:val="005D33E7"/>
    <w:rsid w:val="005D3AF1"/>
    <w:rsid w:val="005D4755"/>
    <w:rsid w:val="005D6D7E"/>
    <w:rsid w:val="005D732A"/>
    <w:rsid w:val="005D762D"/>
    <w:rsid w:val="005E0DB0"/>
    <w:rsid w:val="005E28F9"/>
    <w:rsid w:val="005E7A42"/>
    <w:rsid w:val="005F230E"/>
    <w:rsid w:val="005F24A6"/>
    <w:rsid w:val="005F4232"/>
    <w:rsid w:val="005F7D0F"/>
    <w:rsid w:val="00600117"/>
    <w:rsid w:val="0060128F"/>
    <w:rsid w:val="00605EFC"/>
    <w:rsid w:val="00606A92"/>
    <w:rsid w:val="006079A8"/>
    <w:rsid w:val="00613608"/>
    <w:rsid w:val="00613A3B"/>
    <w:rsid w:val="006143E3"/>
    <w:rsid w:val="0062270D"/>
    <w:rsid w:val="00624E66"/>
    <w:rsid w:val="006258E3"/>
    <w:rsid w:val="0062607A"/>
    <w:rsid w:val="00627CF9"/>
    <w:rsid w:val="006309AE"/>
    <w:rsid w:val="006314C5"/>
    <w:rsid w:val="006320A0"/>
    <w:rsid w:val="006362E2"/>
    <w:rsid w:val="0063673D"/>
    <w:rsid w:val="006617DE"/>
    <w:rsid w:val="00662815"/>
    <w:rsid w:val="00665055"/>
    <w:rsid w:val="00666D6B"/>
    <w:rsid w:val="0067267B"/>
    <w:rsid w:val="00672F94"/>
    <w:rsid w:val="0067495F"/>
    <w:rsid w:val="00675C91"/>
    <w:rsid w:val="00676049"/>
    <w:rsid w:val="00681DC4"/>
    <w:rsid w:val="00684C7F"/>
    <w:rsid w:val="006861AE"/>
    <w:rsid w:val="0069043B"/>
    <w:rsid w:val="00692306"/>
    <w:rsid w:val="00692B48"/>
    <w:rsid w:val="00693256"/>
    <w:rsid w:val="00693E45"/>
    <w:rsid w:val="00697361"/>
    <w:rsid w:val="006A7924"/>
    <w:rsid w:val="006B11DA"/>
    <w:rsid w:val="006B37DA"/>
    <w:rsid w:val="006B6251"/>
    <w:rsid w:val="006C10BD"/>
    <w:rsid w:val="006C621C"/>
    <w:rsid w:val="006D162B"/>
    <w:rsid w:val="006D1BE6"/>
    <w:rsid w:val="006D33B6"/>
    <w:rsid w:val="006D6DF4"/>
    <w:rsid w:val="006D6ED9"/>
    <w:rsid w:val="006E6395"/>
    <w:rsid w:val="006E6B37"/>
    <w:rsid w:val="006E72AC"/>
    <w:rsid w:val="006E7D5D"/>
    <w:rsid w:val="006F119A"/>
    <w:rsid w:val="006F1BFE"/>
    <w:rsid w:val="006F2288"/>
    <w:rsid w:val="006F24A7"/>
    <w:rsid w:val="006F5D04"/>
    <w:rsid w:val="00701E81"/>
    <w:rsid w:val="00703A69"/>
    <w:rsid w:val="007058D6"/>
    <w:rsid w:val="00706C8B"/>
    <w:rsid w:val="00711C5C"/>
    <w:rsid w:val="00714442"/>
    <w:rsid w:val="00723F9A"/>
    <w:rsid w:val="007240A1"/>
    <w:rsid w:val="0072614E"/>
    <w:rsid w:val="00726572"/>
    <w:rsid w:val="00726F04"/>
    <w:rsid w:val="007310A3"/>
    <w:rsid w:val="00733318"/>
    <w:rsid w:val="007342BD"/>
    <w:rsid w:val="00736347"/>
    <w:rsid w:val="00737A6A"/>
    <w:rsid w:val="007409D2"/>
    <w:rsid w:val="00741108"/>
    <w:rsid w:val="00741601"/>
    <w:rsid w:val="007428AC"/>
    <w:rsid w:val="00752326"/>
    <w:rsid w:val="0075412F"/>
    <w:rsid w:val="00757234"/>
    <w:rsid w:val="007651C1"/>
    <w:rsid w:val="00766862"/>
    <w:rsid w:val="007707DB"/>
    <w:rsid w:val="00770AC9"/>
    <w:rsid w:val="007736C9"/>
    <w:rsid w:val="007742AE"/>
    <w:rsid w:val="00775105"/>
    <w:rsid w:val="00777602"/>
    <w:rsid w:val="00781C26"/>
    <w:rsid w:val="00791DD5"/>
    <w:rsid w:val="007922ED"/>
    <w:rsid w:val="00793F2B"/>
    <w:rsid w:val="00796ADF"/>
    <w:rsid w:val="007A076D"/>
    <w:rsid w:val="007A0924"/>
    <w:rsid w:val="007A0B1F"/>
    <w:rsid w:val="007A1436"/>
    <w:rsid w:val="007A148E"/>
    <w:rsid w:val="007B048E"/>
    <w:rsid w:val="007B1E42"/>
    <w:rsid w:val="007B1E4B"/>
    <w:rsid w:val="007B1EA6"/>
    <w:rsid w:val="007B4776"/>
    <w:rsid w:val="007B5804"/>
    <w:rsid w:val="007B5A41"/>
    <w:rsid w:val="007B6124"/>
    <w:rsid w:val="007C272E"/>
    <w:rsid w:val="007C3FDD"/>
    <w:rsid w:val="007C4987"/>
    <w:rsid w:val="007C585F"/>
    <w:rsid w:val="007C7D12"/>
    <w:rsid w:val="007D137A"/>
    <w:rsid w:val="007D1DD0"/>
    <w:rsid w:val="007D255C"/>
    <w:rsid w:val="007D6AF7"/>
    <w:rsid w:val="007D7872"/>
    <w:rsid w:val="007E1166"/>
    <w:rsid w:val="007E1E5A"/>
    <w:rsid w:val="007E53C7"/>
    <w:rsid w:val="007E574D"/>
    <w:rsid w:val="007E7339"/>
    <w:rsid w:val="007F4178"/>
    <w:rsid w:val="007F667F"/>
    <w:rsid w:val="00803D44"/>
    <w:rsid w:val="00806D95"/>
    <w:rsid w:val="00807439"/>
    <w:rsid w:val="008124B8"/>
    <w:rsid w:val="00813309"/>
    <w:rsid w:val="0081480A"/>
    <w:rsid w:val="008207F7"/>
    <w:rsid w:val="00822698"/>
    <w:rsid w:val="0082366D"/>
    <w:rsid w:val="00831653"/>
    <w:rsid w:val="00831B03"/>
    <w:rsid w:val="00832834"/>
    <w:rsid w:val="008333CC"/>
    <w:rsid w:val="00836A7A"/>
    <w:rsid w:val="00836CD9"/>
    <w:rsid w:val="00841B16"/>
    <w:rsid w:val="00843555"/>
    <w:rsid w:val="00844F2F"/>
    <w:rsid w:val="008539A8"/>
    <w:rsid w:val="00857EEC"/>
    <w:rsid w:val="008615F4"/>
    <w:rsid w:val="00861D09"/>
    <w:rsid w:val="008642EA"/>
    <w:rsid w:val="008705F5"/>
    <w:rsid w:val="00871E4A"/>
    <w:rsid w:val="0088121A"/>
    <w:rsid w:val="008829A6"/>
    <w:rsid w:val="00882A10"/>
    <w:rsid w:val="0088451D"/>
    <w:rsid w:val="00885B2B"/>
    <w:rsid w:val="00885BF9"/>
    <w:rsid w:val="0089298C"/>
    <w:rsid w:val="00892FBC"/>
    <w:rsid w:val="00894265"/>
    <w:rsid w:val="00895A95"/>
    <w:rsid w:val="008972A7"/>
    <w:rsid w:val="008A3898"/>
    <w:rsid w:val="008A6542"/>
    <w:rsid w:val="008B07DF"/>
    <w:rsid w:val="008B1379"/>
    <w:rsid w:val="008B61CD"/>
    <w:rsid w:val="008C0492"/>
    <w:rsid w:val="008C0BD7"/>
    <w:rsid w:val="008C2916"/>
    <w:rsid w:val="008C3800"/>
    <w:rsid w:val="008C6052"/>
    <w:rsid w:val="008C6125"/>
    <w:rsid w:val="008C6810"/>
    <w:rsid w:val="008D0727"/>
    <w:rsid w:val="008D4491"/>
    <w:rsid w:val="008D7E05"/>
    <w:rsid w:val="008E2899"/>
    <w:rsid w:val="008E2DF9"/>
    <w:rsid w:val="008E46DF"/>
    <w:rsid w:val="008F06D3"/>
    <w:rsid w:val="008F1371"/>
    <w:rsid w:val="008F289F"/>
    <w:rsid w:val="009009FB"/>
    <w:rsid w:val="009107AB"/>
    <w:rsid w:val="00915AE9"/>
    <w:rsid w:val="009169AA"/>
    <w:rsid w:val="00922BA0"/>
    <w:rsid w:val="00923B2E"/>
    <w:rsid w:val="00923B7F"/>
    <w:rsid w:val="00923BE4"/>
    <w:rsid w:val="00925CF1"/>
    <w:rsid w:val="00926910"/>
    <w:rsid w:val="00927E18"/>
    <w:rsid w:val="00931CEE"/>
    <w:rsid w:val="00936C79"/>
    <w:rsid w:val="00945F1F"/>
    <w:rsid w:val="009463EA"/>
    <w:rsid w:val="0096698D"/>
    <w:rsid w:val="00966D9E"/>
    <w:rsid w:val="00971159"/>
    <w:rsid w:val="00973841"/>
    <w:rsid w:val="0097623C"/>
    <w:rsid w:val="00977C7C"/>
    <w:rsid w:val="009821E6"/>
    <w:rsid w:val="009825C6"/>
    <w:rsid w:val="009828DD"/>
    <w:rsid w:val="009852A2"/>
    <w:rsid w:val="00985682"/>
    <w:rsid w:val="00992972"/>
    <w:rsid w:val="00993E3A"/>
    <w:rsid w:val="00996199"/>
    <w:rsid w:val="009A0CC7"/>
    <w:rsid w:val="009A1AAF"/>
    <w:rsid w:val="009A1D4D"/>
    <w:rsid w:val="009A600E"/>
    <w:rsid w:val="009B053D"/>
    <w:rsid w:val="009B2E5E"/>
    <w:rsid w:val="009B39C9"/>
    <w:rsid w:val="009B3DF2"/>
    <w:rsid w:val="009B53E3"/>
    <w:rsid w:val="009B665C"/>
    <w:rsid w:val="009B7097"/>
    <w:rsid w:val="009C5A84"/>
    <w:rsid w:val="009C65AA"/>
    <w:rsid w:val="009D1E84"/>
    <w:rsid w:val="009D357B"/>
    <w:rsid w:val="009D3B32"/>
    <w:rsid w:val="009E1E55"/>
    <w:rsid w:val="009E404D"/>
    <w:rsid w:val="009E64FE"/>
    <w:rsid w:val="009E66F0"/>
    <w:rsid w:val="009F0493"/>
    <w:rsid w:val="009F175E"/>
    <w:rsid w:val="009F305C"/>
    <w:rsid w:val="009F5E1A"/>
    <w:rsid w:val="009F7AF5"/>
    <w:rsid w:val="00A01076"/>
    <w:rsid w:val="00A040C7"/>
    <w:rsid w:val="00A051C1"/>
    <w:rsid w:val="00A118C2"/>
    <w:rsid w:val="00A14C46"/>
    <w:rsid w:val="00A14D0B"/>
    <w:rsid w:val="00A2139F"/>
    <w:rsid w:val="00A26622"/>
    <w:rsid w:val="00A273D6"/>
    <w:rsid w:val="00A31908"/>
    <w:rsid w:val="00A32FF3"/>
    <w:rsid w:val="00A337E0"/>
    <w:rsid w:val="00A34A3F"/>
    <w:rsid w:val="00A350FE"/>
    <w:rsid w:val="00A36D10"/>
    <w:rsid w:val="00A36F6E"/>
    <w:rsid w:val="00A377D9"/>
    <w:rsid w:val="00A37F41"/>
    <w:rsid w:val="00A4039B"/>
    <w:rsid w:val="00A46276"/>
    <w:rsid w:val="00A507AB"/>
    <w:rsid w:val="00A5276B"/>
    <w:rsid w:val="00A5509C"/>
    <w:rsid w:val="00A6065B"/>
    <w:rsid w:val="00A6122C"/>
    <w:rsid w:val="00A671F9"/>
    <w:rsid w:val="00A71285"/>
    <w:rsid w:val="00A733E2"/>
    <w:rsid w:val="00A734CF"/>
    <w:rsid w:val="00A7546C"/>
    <w:rsid w:val="00A75A11"/>
    <w:rsid w:val="00A772F6"/>
    <w:rsid w:val="00A77358"/>
    <w:rsid w:val="00A77FB2"/>
    <w:rsid w:val="00A80464"/>
    <w:rsid w:val="00A86EB6"/>
    <w:rsid w:val="00A875E6"/>
    <w:rsid w:val="00A90694"/>
    <w:rsid w:val="00A9168B"/>
    <w:rsid w:val="00A92767"/>
    <w:rsid w:val="00A92F1E"/>
    <w:rsid w:val="00A94C0B"/>
    <w:rsid w:val="00AA1A99"/>
    <w:rsid w:val="00AA441B"/>
    <w:rsid w:val="00AA4C85"/>
    <w:rsid w:val="00AA5336"/>
    <w:rsid w:val="00AA54FC"/>
    <w:rsid w:val="00AA63B6"/>
    <w:rsid w:val="00AA6EF0"/>
    <w:rsid w:val="00AA78E1"/>
    <w:rsid w:val="00AA7C38"/>
    <w:rsid w:val="00AB1014"/>
    <w:rsid w:val="00AB1BF2"/>
    <w:rsid w:val="00AB2D20"/>
    <w:rsid w:val="00AB7CDB"/>
    <w:rsid w:val="00AB7D8F"/>
    <w:rsid w:val="00AC1E61"/>
    <w:rsid w:val="00AC3450"/>
    <w:rsid w:val="00AD09AF"/>
    <w:rsid w:val="00AD2FC2"/>
    <w:rsid w:val="00AD3C1A"/>
    <w:rsid w:val="00AD56F5"/>
    <w:rsid w:val="00AD7190"/>
    <w:rsid w:val="00AE00EA"/>
    <w:rsid w:val="00AE0CA9"/>
    <w:rsid w:val="00AE0F21"/>
    <w:rsid w:val="00AE4513"/>
    <w:rsid w:val="00AE469B"/>
    <w:rsid w:val="00AF07EF"/>
    <w:rsid w:val="00AF1524"/>
    <w:rsid w:val="00B016D9"/>
    <w:rsid w:val="00B020D4"/>
    <w:rsid w:val="00B115A2"/>
    <w:rsid w:val="00B11F5C"/>
    <w:rsid w:val="00B13E37"/>
    <w:rsid w:val="00B172C1"/>
    <w:rsid w:val="00B17CD2"/>
    <w:rsid w:val="00B20F61"/>
    <w:rsid w:val="00B210E6"/>
    <w:rsid w:val="00B277D1"/>
    <w:rsid w:val="00B30C38"/>
    <w:rsid w:val="00B319E1"/>
    <w:rsid w:val="00B328B8"/>
    <w:rsid w:val="00B32B09"/>
    <w:rsid w:val="00B365C6"/>
    <w:rsid w:val="00B409A9"/>
    <w:rsid w:val="00B41E0B"/>
    <w:rsid w:val="00B43233"/>
    <w:rsid w:val="00B45750"/>
    <w:rsid w:val="00B46276"/>
    <w:rsid w:val="00B538DB"/>
    <w:rsid w:val="00B55E9B"/>
    <w:rsid w:val="00B565CD"/>
    <w:rsid w:val="00B6091C"/>
    <w:rsid w:val="00B6098C"/>
    <w:rsid w:val="00B613FB"/>
    <w:rsid w:val="00B62A5E"/>
    <w:rsid w:val="00B660BC"/>
    <w:rsid w:val="00B66B8C"/>
    <w:rsid w:val="00B671F3"/>
    <w:rsid w:val="00B838C3"/>
    <w:rsid w:val="00B93229"/>
    <w:rsid w:val="00B972D0"/>
    <w:rsid w:val="00BA17DF"/>
    <w:rsid w:val="00BA2D24"/>
    <w:rsid w:val="00BA4516"/>
    <w:rsid w:val="00BA570A"/>
    <w:rsid w:val="00BB30DF"/>
    <w:rsid w:val="00BB5252"/>
    <w:rsid w:val="00BB597E"/>
    <w:rsid w:val="00BB61A7"/>
    <w:rsid w:val="00BB7BFE"/>
    <w:rsid w:val="00BC4A75"/>
    <w:rsid w:val="00BD4884"/>
    <w:rsid w:val="00BD4BD7"/>
    <w:rsid w:val="00BD6C40"/>
    <w:rsid w:val="00BE374E"/>
    <w:rsid w:val="00BF0B3C"/>
    <w:rsid w:val="00BF2180"/>
    <w:rsid w:val="00BF28F3"/>
    <w:rsid w:val="00BF40E8"/>
    <w:rsid w:val="00BF4858"/>
    <w:rsid w:val="00BF6E9E"/>
    <w:rsid w:val="00BF7131"/>
    <w:rsid w:val="00BF7BB9"/>
    <w:rsid w:val="00C02E13"/>
    <w:rsid w:val="00C038E8"/>
    <w:rsid w:val="00C03AA8"/>
    <w:rsid w:val="00C042FA"/>
    <w:rsid w:val="00C06394"/>
    <w:rsid w:val="00C07445"/>
    <w:rsid w:val="00C07A71"/>
    <w:rsid w:val="00C116D8"/>
    <w:rsid w:val="00C120DF"/>
    <w:rsid w:val="00C12B35"/>
    <w:rsid w:val="00C14701"/>
    <w:rsid w:val="00C14DD3"/>
    <w:rsid w:val="00C1714F"/>
    <w:rsid w:val="00C2094F"/>
    <w:rsid w:val="00C21B5A"/>
    <w:rsid w:val="00C22006"/>
    <w:rsid w:val="00C22B6F"/>
    <w:rsid w:val="00C23352"/>
    <w:rsid w:val="00C25FAE"/>
    <w:rsid w:val="00C25FBF"/>
    <w:rsid w:val="00C306CB"/>
    <w:rsid w:val="00C33679"/>
    <w:rsid w:val="00C348A9"/>
    <w:rsid w:val="00C406C8"/>
    <w:rsid w:val="00C40E96"/>
    <w:rsid w:val="00C41993"/>
    <w:rsid w:val="00C44B3C"/>
    <w:rsid w:val="00C52F16"/>
    <w:rsid w:val="00C61C33"/>
    <w:rsid w:val="00C63598"/>
    <w:rsid w:val="00C639B7"/>
    <w:rsid w:val="00C640E9"/>
    <w:rsid w:val="00C643EE"/>
    <w:rsid w:val="00C657A7"/>
    <w:rsid w:val="00C70CF5"/>
    <w:rsid w:val="00C71FA3"/>
    <w:rsid w:val="00C72570"/>
    <w:rsid w:val="00C73D6D"/>
    <w:rsid w:val="00C745FA"/>
    <w:rsid w:val="00C81EB1"/>
    <w:rsid w:val="00C83C0C"/>
    <w:rsid w:val="00C856E3"/>
    <w:rsid w:val="00C859EE"/>
    <w:rsid w:val="00C85D7B"/>
    <w:rsid w:val="00C86492"/>
    <w:rsid w:val="00C87E38"/>
    <w:rsid w:val="00C9239E"/>
    <w:rsid w:val="00C935CE"/>
    <w:rsid w:val="00CA35D0"/>
    <w:rsid w:val="00CA6B15"/>
    <w:rsid w:val="00CA6F48"/>
    <w:rsid w:val="00CA78E5"/>
    <w:rsid w:val="00CB70C6"/>
    <w:rsid w:val="00CC562B"/>
    <w:rsid w:val="00CD070D"/>
    <w:rsid w:val="00CD124D"/>
    <w:rsid w:val="00CD415B"/>
    <w:rsid w:val="00CD56E8"/>
    <w:rsid w:val="00CE14EE"/>
    <w:rsid w:val="00CE2374"/>
    <w:rsid w:val="00CE3707"/>
    <w:rsid w:val="00CE6921"/>
    <w:rsid w:val="00CE7709"/>
    <w:rsid w:val="00CF0956"/>
    <w:rsid w:val="00CF1417"/>
    <w:rsid w:val="00CF2692"/>
    <w:rsid w:val="00CF42ED"/>
    <w:rsid w:val="00CF5D7D"/>
    <w:rsid w:val="00CF66A4"/>
    <w:rsid w:val="00CF7121"/>
    <w:rsid w:val="00D0177C"/>
    <w:rsid w:val="00D22047"/>
    <w:rsid w:val="00D22D87"/>
    <w:rsid w:val="00D235DF"/>
    <w:rsid w:val="00D25504"/>
    <w:rsid w:val="00D26E7A"/>
    <w:rsid w:val="00D3616B"/>
    <w:rsid w:val="00D37686"/>
    <w:rsid w:val="00D37DF3"/>
    <w:rsid w:val="00D408EF"/>
    <w:rsid w:val="00D43DAB"/>
    <w:rsid w:val="00D45390"/>
    <w:rsid w:val="00D55947"/>
    <w:rsid w:val="00D55C21"/>
    <w:rsid w:val="00D56234"/>
    <w:rsid w:val="00D60533"/>
    <w:rsid w:val="00D6310D"/>
    <w:rsid w:val="00D65D48"/>
    <w:rsid w:val="00D6656A"/>
    <w:rsid w:val="00D70659"/>
    <w:rsid w:val="00D747C5"/>
    <w:rsid w:val="00D810D7"/>
    <w:rsid w:val="00D842BF"/>
    <w:rsid w:val="00D85297"/>
    <w:rsid w:val="00D854F8"/>
    <w:rsid w:val="00D863A8"/>
    <w:rsid w:val="00D87154"/>
    <w:rsid w:val="00D906C2"/>
    <w:rsid w:val="00D91024"/>
    <w:rsid w:val="00D92DE0"/>
    <w:rsid w:val="00D932F4"/>
    <w:rsid w:val="00DA4042"/>
    <w:rsid w:val="00DA5B88"/>
    <w:rsid w:val="00DA5F13"/>
    <w:rsid w:val="00DA7488"/>
    <w:rsid w:val="00DB1DE6"/>
    <w:rsid w:val="00DB36E8"/>
    <w:rsid w:val="00DB3796"/>
    <w:rsid w:val="00DB3838"/>
    <w:rsid w:val="00DB467E"/>
    <w:rsid w:val="00DB72A5"/>
    <w:rsid w:val="00DB7744"/>
    <w:rsid w:val="00DC0F24"/>
    <w:rsid w:val="00DC13EB"/>
    <w:rsid w:val="00DC15F0"/>
    <w:rsid w:val="00DC2326"/>
    <w:rsid w:val="00DC2D7F"/>
    <w:rsid w:val="00DC4967"/>
    <w:rsid w:val="00DD0B17"/>
    <w:rsid w:val="00DE3929"/>
    <w:rsid w:val="00DF101C"/>
    <w:rsid w:val="00DF2E12"/>
    <w:rsid w:val="00DF3EA4"/>
    <w:rsid w:val="00DF5FAE"/>
    <w:rsid w:val="00E00007"/>
    <w:rsid w:val="00E00C77"/>
    <w:rsid w:val="00E027E1"/>
    <w:rsid w:val="00E03D59"/>
    <w:rsid w:val="00E065D6"/>
    <w:rsid w:val="00E070EA"/>
    <w:rsid w:val="00E12314"/>
    <w:rsid w:val="00E1429B"/>
    <w:rsid w:val="00E2058F"/>
    <w:rsid w:val="00E20930"/>
    <w:rsid w:val="00E233B3"/>
    <w:rsid w:val="00E2469A"/>
    <w:rsid w:val="00E24A60"/>
    <w:rsid w:val="00E27DA4"/>
    <w:rsid w:val="00E3059D"/>
    <w:rsid w:val="00E307AF"/>
    <w:rsid w:val="00E309F5"/>
    <w:rsid w:val="00E4246E"/>
    <w:rsid w:val="00E47B8F"/>
    <w:rsid w:val="00E5116B"/>
    <w:rsid w:val="00E51954"/>
    <w:rsid w:val="00E53A8C"/>
    <w:rsid w:val="00E5649E"/>
    <w:rsid w:val="00E629F7"/>
    <w:rsid w:val="00E63C9D"/>
    <w:rsid w:val="00E6401B"/>
    <w:rsid w:val="00E64BEA"/>
    <w:rsid w:val="00E70126"/>
    <w:rsid w:val="00E72096"/>
    <w:rsid w:val="00E76B03"/>
    <w:rsid w:val="00E83EB8"/>
    <w:rsid w:val="00E8672F"/>
    <w:rsid w:val="00E86A4C"/>
    <w:rsid w:val="00E92691"/>
    <w:rsid w:val="00E92CC1"/>
    <w:rsid w:val="00E92F33"/>
    <w:rsid w:val="00EA1602"/>
    <w:rsid w:val="00EA199C"/>
    <w:rsid w:val="00EA2A79"/>
    <w:rsid w:val="00EA2C82"/>
    <w:rsid w:val="00EA322D"/>
    <w:rsid w:val="00EA7F4C"/>
    <w:rsid w:val="00EB5705"/>
    <w:rsid w:val="00EB5D39"/>
    <w:rsid w:val="00EB5FBC"/>
    <w:rsid w:val="00EB7F80"/>
    <w:rsid w:val="00EC0F8E"/>
    <w:rsid w:val="00EC55B1"/>
    <w:rsid w:val="00EC6EE6"/>
    <w:rsid w:val="00ED5079"/>
    <w:rsid w:val="00ED5C82"/>
    <w:rsid w:val="00EE4AD4"/>
    <w:rsid w:val="00EE56B7"/>
    <w:rsid w:val="00EE5BF1"/>
    <w:rsid w:val="00EE62A8"/>
    <w:rsid w:val="00EF1AC0"/>
    <w:rsid w:val="00EF4C50"/>
    <w:rsid w:val="00EF693F"/>
    <w:rsid w:val="00F03468"/>
    <w:rsid w:val="00F034B6"/>
    <w:rsid w:val="00F03FA9"/>
    <w:rsid w:val="00F05C22"/>
    <w:rsid w:val="00F06061"/>
    <w:rsid w:val="00F06F51"/>
    <w:rsid w:val="00F114EA"/>
    <w:rsid w:val="00F11B82"/>
    <w:rsid w:val="00F16AA8"/>
    <w:rsid w:val="00F16AB8"/>
    <w:rsid w:val="00F171BA"/>
    <w:rsid w:val="00F17733"/>
    <w:rsid w:val="00F20C96"/>
    <w:rsid w:val="00F22AC1"/>
    <w:rsid w:val="00F272CA"/>
    <w:rsid w:val="00F335E5"/>
    <w:rsid w:val="00F33ADA"/>
    <w:rsid w:val="00F37BC7"/>
    <w:rsid w:val="00F41969"/>
    <w:rsid w:val="00F4679C"/>
    <w:rsid w:val="00F474AE"/>
    <w:rsid w:val="00F51468"/>
    <w:rsid w:val="00F54CBD"/>
    <w:rsid w:val="00F62FEF"/>
    <w:rsid w:val="00F6501D"/>
    <w:rsid w:val="00F70C6B"/>
    <w:rsid w:val="00F7118A"/>
    <w:rsid w:val="00F73690"/>
    <w:rsid w:val="00F75BD2"/>
    <w:rsid w:val="00F76026"/>
    <w:rsid w:val="00F8592C"/>
    <w:rsid w:val="00F87553"/>
    <w:rsid w:val="00F943F5"/>
    <w:rsid w:val="00F958CB"/>
    <w:rsid w:val="00FA0513"/>
    <w:rsid w:val="00FA0967"/>
    <w:rsid w:val="00FA52FB"/>
    <w:rsid w:val="00FB01BE"/>
    <w:rsid w:val="00FB2520"/>
    <w:rsid w:val="00FB571B"/>
    <w:rsid w:val="00FC3280"/>
    <w:rsid w:val="00FD0B63"/>
    <w:rsid w:val="00FD0F9E"/>
    <w:rsid w:val="00FD4B9A"/>
    <w:rsid w:val="00FD4DE3"/>
    <w:rsid w:val="00FD6FBB"/>
    <w:rsid w:val="00FD71EE"/>
    <w:rsid w:val="00FE076C"/>
    <w:rsid w:val="00FE1589"/>
    <w:rsid w:val="00FE340C"/>
    <w:rsid w:val="00FE3B00"/>
    <w:rsid w:val="00FE4701"/>
    <w:rsid w:val="00FF250A"/>
    <w:rsid w:val="00FF2746"/>
    <w:rsid w:val="00FF2D98"/>
    <w:rsid w:val="00FF3115"/>
    <w:rsid w:val="00FF5CAC"/>
    <w:rsid w:val="00FF7F7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39C71"/>
  <w15:docId w15:val="{9FAAB92E-CC51-4A28-B659-92DCF833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55"/>
  </w:style>
  <w:style w:type="paragraph" w:styleId="Titre1">
    <w:name w:val="heading 1"/>
    <w:basedOn w:val="Normal"/>
    <w:next w:val="Normal"/>
    <w:link w:val="Titre1Car"/>
    <w:uiPriority w:val="9"/>
    <w:qFormat/>
    <w:rsid w:val="001317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81C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605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35159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link w:val="Titre5Car"/>
    <w:uiPriority w:val="9"/>
    <w:semiHidden/>
    <w:unhideWhenUsed/>
    <w:qFormat/>
    <w:rsid w:val="00DB72A5"/>
    <w:pPr>
      <w:widowControl w:val="0"/>
      <w:autoSpaceDE w:val="0"/>
      <w:autoSpaceDN w:val="0"/>
      <w:spacing w:before="19" w:after="0" w:line="240" w:lineRule="auto"/>
      <w:ind w:left="20"/>
      <w:outlineLvl w:val="4"/>
    </w:pPr>
    <w:rPr>
      <w:rFonts w:ascii="Cambria" w:eastAsia="Cambria" w:hAnsi="Cambria" w:cs="Cambria"/>
      <w:b/>
      <w:bCs/>
      <w:i/>
      <w:iCs/>
      <w:kern w:val="0"/>
      <w:sz w:val="32"/>
      <w:szCs w:val="32"/>
      <w:lang w:val="fr-FR"/>
    </w:rPr>
  </w:style>
  <w:style w:type="paragraph" w:styleId="Titre6">
    <w:name w:val="heading 6"/>
    <w:basedOn w:val="Normal"/>
    <w:next w:val="Normal"/>
    <w:link w:val="Titre6Car"/>
    <w:uiPriority w:val="9"/>
    <w:unhideWhenUsed/>
    <w:qFormat/>
    <w:rsid w:val="00DB72A5"/>
    <w:pPr>
      <w:keepNext/>
      <w:keepLines/>
      <w:spacing w:before="40" w:after="0" w:line="254" w:lineRule="auto"/>
      <w:outlineLvl w:val="5"/>
    </w:pPr>
    <w:rPr>
      <w:rFonts w:asciiTheme="majorHAnsi" w:eastAsiaTheme="majorEastAsia" w:hAnsiTheme="majorHAnsi" w:cstheme="majorBidi"/>
      <w:color w:val="1F3763" w:themeColor="accent1" w:themeShade="7F"/>
      <w:kern w:val="0"/>
      <w:lang w:val="fr-FR"/>
    </w:rPr>
  </w:style>
  <w:style w:type="paragraph" w:styleId="Titre7">
    <w:name w:val="heading 7"/>
    <w:basedOn w:val="Normal"/>
    <w:next w:val="Normal"/>
    <w:link w:val="Titre7Car"/>
    <w:uiPriority w:val="1"/>
    <w:unhideWhenUsed/>
    <w:qFormat/>
    <w:rsid w:val="00DB72A5"/>
    <w:pPr>
      <w:keepNext/>
      <w:keepLines/>
      <w:spacing w:before="40" w:after="0" w:line="254" w:lineRule="auto"/>
      <w:outlineLvl w:val="6"/>
    </w:pPr>
    <w:rPr>
      <w:rFonts w:asciiTheme="majorHAnsi" w:eastAsiaTheme="majorEastAsia" w:hAnsiTheme="majorHAnsi" w:cstheme="majorBidi"/>
      <w:i/>
      <w:iCs/>
      <w:color w:val="1F3763" w:themeColor="accent1" w:themeShade="7F"/>
      <w:kern w:val="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D4C85"/>
    <w:pPr>
      <w:tabs>
        <w:tab w:val="center" w:pos="4680"/>
        <w:tab w:val="right" w:pos="9360"/>
      </w:tabs>
      <w:spacing w:after="0" w:line="240" w:lineRule="auto"/>
    </w:pPr>
  </w:style>
  <w:style w:type="character" w:customStyle="1" w:styleId="En-tteCar">
    <w:name w:val="En-tête Car"/>
    <w:basedOn w:val="Policepardfaut"/>
    <w:link w:val="En-tte"/>
    <w:uiPriority w:val="99"/>
    <w:rsid w:val="003D4C85"/>
  </w:style>
  <w:style w:type="paragraph" w:styleId="Pieddepage">
    <w:name w:val="footer"/>
    <w:basedOn w:val="Normal"/>
    <w:link w:val="PieddepageCar"/>
    <w:uiPriority w:val="99"/>
    <w:unhideWhenUsed/>
    <w:rsid w:val="007265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6572"/>
  </w:style>
  <w:style w:type="character" w:customStyle="1" w:styleId="Titre1Car">
    <w:name w:val="Titre 1 Car"/>
    <w:basedOn w:val="Policepardfaut"/>
    <w:link w:val="Titre1"/>
    <w:uiPriority w:val="9"/>
    <w:rsid w:val="001317C0"/>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81C26"/>
    <w:rPr>
      <w:rFonts w:asciiTheme="majorHAnsi" w:eastAsiaTheme="majorEastAsia" w:hAnsiTheme="majorHAnsi" w:cstheme="majorBidi"/>
      <w:color w:val="2F5496" w:themeColor="accent1" w:themeShade="BF"/>
      <w:sz w:val="26"/>
      <w:szCs w:val="26"/>
    </w:rPr>
  </w:style>
  <w:style w:type="paragraph" w:styleId="Lgende">
    <w:name w:val="caption"/>
    <w:basedOn w:val="Normal"/>
    <w:next w:val="Normal"/>
    <w:uiPriority w:val="35"/>
    <w:unhideWhenUsed/>
    <w:qFormat/>
    <w:rsid w:val="007742AE"/>
    <w:pPr>
      <w:spacing w:after="200" w:line="240" w:lineRule="auto"/>
    </w:pPr>
    <w:rPr>
      <w:i/>
      <w:iCs/>
      <w:color w:val="44546A" w:themeColor="text2"/>
      <w:sz w:val="18"/>
      <w:szCs w:val="18"/>
    </w:rPr>
  </w:style>
  <w:style w:type="character" w:customStyle="1" w:styleId="Titre3Car">
    <w:name w:val="Titre 3 Car"/>
    <w:basedOn w:val="Policepardfaut"/>
    <w:link w:val="Titre3"/>
    <w:uiPriority w:val="9"/>
    <w:rsid w:val="00D60533"/>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link w:val="ParagraphedelisteCar"/>
    <w:uiPriority w:val="34"/>
    <w:qFormat/>
    <w:rsid w:val="009D3B32"/>
    <w:pPr>
      <w:ind w:left="720"/>
      <w:contextualSpacing/>
    </w:pPr>
  </w:style>
  <w:style w:type="character" w:customStyle="1" w:styleId="Titre4Car">
    <w:name w:val="Titre 4 Car"/>
    <w:basedOn w:val="Policepardfaut"/>
    <w:link w:val="Titre4"/>
    <w:uiPriority w:val="9"/>
    <w:semiHidden/>
    <w:rsid w:val="00351599"/>
    <w:rPr>
      <w:rFonts w:asciiTheme="majorHAnsi" w:eastAsiaTheme="majorEastAsia" w:hAnsiTheme="majorHAnsi" w:cstheme="majorBidi"/>
      <w:i/>
      <w:iCs/>
      <w:color w:val="2F5496" w:themeColor="accent1" w:themeShade="BF"/>
    </w:rPr>
  </w:style>
  <w:style w:type="table" w:customStyle="1" w:styleId="TableNormal1">
    <w:name w:val="Table Normal1"/>
    <w:uiPriority w:val="2"/>
    <w:semiHidden/>
    <w:unhideWhenUsed/>
    <w:qFormat/>
    <w:rsid w:val="00351599"/>
    <w:pPr>
      <w:widowControl w:val="0"/>
      <w:autoSpaceDE w:val="0"/>
      <w:autoSpaceDN w:val="0"/>
      <w:spacing w:after="0" w:line="240" w:lineRule="auto"/>
    </w:pPr>
    <w:rPr>
      <w:kern w:val="0"/>
    </w:rPr>
    <w:tblPr>
      <w:tblInd w:w="0" w:type="dxa"/>
      <w:tblCellMar>
        <w:top w:w="0" w:type="dxa"/>
        <w:left w:w="0" w:type="dxa"/>
        <w:bottom w:w="0" w:type="dxa"/>
        <w:right w:w="0" w:type="dxa"/>
      </w:tblCellMar>
    </w:tblPr>
  </w:style>
  <w:style w:type="table" w:styleId="Grilledutableau">
    <w:name w:val="Table Grid"/>
    <w:basedOn w:val="TableauNormal"/>
    <w:uiPriority w:val="39"/>
    <w:rsid w:val="002A0E52"/>
    <w:pPr>
      <w:spacing w:after="0" w:line="240" w:lineRule="auto"/>
      <w:jc w:val="right"/>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illustrations">
    <w:name w:val="table of figures"/>
    <w:basedOn w:val="Normal"/>
    <w:next w:val="Normal"/>
    <w:uiPriority w:val="99"/>
    <w:unhideWhenUsed/>
    <w:rsid w:val="00A7546C"/>
    <w:pPr>
      <w:spacing w:after="0"/>
    </w:pPr>
    <w:rPr>
      <w:rFonts w:asciiTheme="majorBidi" w:hAnsiTheme="majorBidi"/>
      <w:sz w:val="28"/>
    </w:rPr>
  </w:style>
  <w:style w:type="character" w:styleId="Lienhypertexte">
    <w:name w:val="Hyperlink"/>
    <w:basedOn w:val="Policepardfaut"/>
    <w:uiPriority w:val="99"/>
    <w:unhideWhenUsed/>
    <w:rsid w:val="005C00C7"/>
    <w:rPr>
      <w:color w:val="0563C1" w:themeColor="hyperlink"/>
      <w:u w:val="single"/>
    </w:rPr>
  </w:style>
  <w:style w:type="paragraph" w:styleId="En-ttedetabledesmatires">
    <w:name w:val="TOC Heading"/>
    <w:basedOn w:val="Titre1"/>
    <w:next w:val="Normal"/>
    <w:uiPriority w:val="39"/>
    <w:unhideWhenUsed/>
    <w:qFormat/>
    <w:rsid w:val="00E8672F"/>
    <w:pPr>
      <w:bidi/>
      <w:outlineLvl w:val="9"/>
    </w:pPr>
    <w:rPr>
      <w:kern w:val="0"/>
      <w:rtl/>
    </w:rPr>
  </w:style>
  <w:style w:type="paragraph" w:styleId="TM1">
    <w:name w:val="toc 1"/>
    <w:basedOn w:val="Normal"/>
    <w:next w:val="Normal"/>
    <w:autoRedefine/>
    <w:uiPriority w:val="39"/>
    <w:unhideWhenUsed/>
    <w:qFormat/>
    <w:rsid w:val="002D3213"/>
    <w:pPr>
      <w:tabs>
        <w:tab w:val="right" w:pos="-141"/>
        <w:tab w:val="right" w:pos="0"/>
        <w:tab w:val="right" w:leader="dot" w:pos="9498"/>
      </w:tabs>
      <w:spacing w:after="100" w:line="360" w:lineRule="auto"/>
    </w:pPr>
    <w:rPr>
      <w:rFonts w:ascii="Times New Roman" w:eastAsia="Times New Roman" w:hAnsi="Times New Roman" w:cs="Times New Roman"/>
      <w:noProof/>
      <w:sz w:val="28"/>
      <w:szCs w:val="28"/>
      <w:lang w:val="fr-FR" w:eastAsia="fr-FR"/>
    </w:rPr>
  </w:style>
  <w:style w:type="paragraph" w:styleId="TM2">
    <w:name w:val="toc 2"/>
    <w:basedOn w:val="Lgende"/>
    <w:next w:val="Normal"/>
    <w:autoRedefine/>
    <w:uiPriority w:val="39"/>
    <w:unhideWhenUsed/>
    <w:qFormat/>
    <w:rsid w:val="00C12B35"/>
    <w:pPr>
      <w:keepNext/>
    </w:pPr>
    <w:rPr>
      <w:rFonts w:asciiTheme="majorBidi" w:hAnsiTheme="majorBidi" w:cstheme="majorBidi"/>
      <w:b/>
      <w:bCs/>
      <w:i w:val="0"/>
      <w:iCs w:val="0"/>
      <w:color w:val="auto"/>
      <w:sz w:val="22"/>
      <w:szCs w:val="22"/>
      <w:lang w:val="fr-FR"/>
    </w:rPr>
  </w:style>
  <w:style w:type="paragraph" w:styleId="TM3">
    <w:name w:val="toc 3"/>
    <w:basedOn w:val="Normal"/>
    <w:next w:val="Normal"/>
    <w:autoRedefine/>
    <w:uiPriority w:val="39"/>
    <w:unhideWhenUsed/>
    <w:qFormat/>
    <w:rsid w:val="00A7546C"/>
    <w:pPr>
      <w:tabs>
        <w:tab w:val="right" w:pos="-141"/>
        <w:tab w:val="right" w:pos="0"/>
        <w:tab w:val="left" w:pos="993"/>
        <w:tab w:val="right" w:leader="dot" w:pos="9498"/>
      </w:tabs>
      <w:spacing w:after="100"/>
      <w:ind w:left="440"/>
    </w:pPr>
  </w:style>
  <w:style w:type="character" w:customStyle="1" w:styleId="Titre5Car">
    <w:name w:val="Titre 5 Car"/>
    <w:basedOn w:val="Policepardfaut"/>
    <w:link w:val="Titre5"/>
    <w:uiPriority w:val="9"/>
    <w:semiHidden/>
    <w:rsid w:val="00DB72A5"/>
    <w:rPr>
      <w:rFonts w:ascii="Cambria" w:eastAsia="Cambria" w:hAnsi="Cambria" w:cs="Cambria"/>
      <w:b/>
      <w:bCs/>
      <w:i/>
      <w:iCs/>
      <w:kern w:val="0"/>
      <w:sz w:val="32"/>
      <w:szCs w:val="32"/>
      <w:lang w:val="fr-FR"/>
    </w:rPr>
  </w:style>
  <w:style w:type="character" w:customStyle="1" w:styleId="Titre6Car">
    <w:name w:val="Titre 6 Car"/>
    <w:basedOn w:val="Policepardfaut"/>
    <w:link w:val="Titre6"/>
    <w:uiPriority w:val="9"/>
    <w:rsid w:val="00DB72A5"/>
    <w:rPr>
      <w:rFonts w:asciiTheme="majorHAnsi" w:eastAsiaTheme="majorEastAsia" w:hAnsiTheme="majorHAnsi" w:cstheme="majorBidi"/>
      <w:color w:val="1F3763" w:themeColor="accent1" w:themeShade="7F"/>
      <w:kern w:val="0"/>
      <w:lang w:val="fr-FR"/>
    </w:rPr>
  </w:style>
  <w:style w:type="character" w:customStyle="1" w:styleId="Titre7Car">
    <w:name w:val="Titre 7 Car"/>
    <w:basedOn w:val="Policepardfaut"/>
    <w:link w:val="Titre7"/>
    <w:uiPriority w:val="1"/>
    <w:rsid w:val="00DB72A5"/>
    <w:rPr>
      <w:rFonts w:asciiTheme="majorHAnsi" w:eastAsiaTheme="majorEastAsia" w:hAnsiTheme="majorHAnsi" w:cstheme="majorBidi"/>
      <w:i/>
      <w:iCs/>
      <w:color w:val="1F3763" w:themeColor="accent1" w:themeShade="7F"/>
      <w:kern w:val="0"/>
      <w:lang w:val="fr-FR"/>
    </w:rPr>
  </w:style>
  <w:style w:type="character" w:styleId="Lienhypertextesuivivisit">
    <w:name w:val="FollowedHyperlink"/>
    <w:basedOn w:val="Policepardfaut"/>
    <w:uiPriority w:val="99"/>
    <w:semiHidden/>
    <w:unhideWhenUsed/>
    <w:rsid w:val="00DB72A5"/>
    <w:rPr>
      <w:color w:val="954F72" w:themeColor="followedHyperlink"/>
      <w:u w:val="single"/>
    </w:rPr>
  </w:style>
  <w:style w:type="paragraph" w:customStyle="1" w:styleId="msonormal0">
    <w:name w:val="msonormal"/>
    <w:basedOn w:val="Normal"/>
    <w:uiPriority w:val="99"/>
    <w:semiHidden/>
    <w:rsid w:val="00DB72A5"/>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paragraph" w:styleId="NormalWeb">
    <w:name w:val="Normal (Web)"/>
    <w:basedOn w:val="Normal"/>
    <w:uiPriority w:val="99"/>
    <w:semiHidden/>
    <w:unhideWhenUsed/>
    <w:rsid w:val="00DB72A5"/>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paragraph" w:styleId="TM4">
    <w:name w:val="toc 4"/>
    <w:basedOn w:val="Normal"/>
    <w:autoRedefine/>
    <w:uiPriority w:val="1"/>
    <w:semiHidden/>
    <w:unhideWhenUsed/>
    <w:qFormat/>
    <w:rsid w:val="00DB72A5"/>
    <w:pPr>
      <w:widowControl w:val="0"/>
      <w:autoSpaceDE w:val="0"/>
      <w:autoSpaceDN w:val="0"/>
      <w:spacing w:before="252" w:after="0" w:line="240" w:lineRule="auto"/>
      <w:ind w:left="1421" w:hanging="419"/>
    </w:pPr>
    <w:rPr>
      <w:rFonts w:ascii="Times New Roman" w:eastAsia="Times New Roman" w:hAnsi="Times New Roman" w:cs="Times New Roman"/>
      <w:kern w:val="0"/>
      <w:sz w:val="24"/>
      <w:szCs w:val="24"/>
      <w:lang w:val="fr-FR"/>
    </w:rPr>
  </w:style>
  <w:style w:type="paragraph" w:styleId="TM5">
    <w:name w:val="toc 5"/>
    <w:basedOn w:val="Normal"/>
    <w:autoRedefine/>
    <w:uiPriority w:val="1"/>
    <w:semiHidden/>
    <w:unhideWhenUsed/>
    <w:qFormat/>
    <w:rsid w:val="00DB72A5"/>
    <w:pPr>
      <w:widowControl w:val="0"/>
      <w:autoSpaceDE w:val="0"/>
      <w:autoSpaceDN w:val="0"/>
      <w:spacing w:before="257" w:after="0" w:line="240" w:lineRule="auto"/>
      <w:ind w:left="1601" w:hanging="419"/>
    </w:pPr>
    <w:rPr>
      <w:rFonts w:ascii="Times New Roman" w:eastAsia="Times New Roman" w:hAnsi="Times New Roman" w:cs="Times New Roman"/>
      <w:kern w:val="0"/>
      <w:sz w:val="24"/>
      <w:szCs w:val="24"/>
      <w:lang w:val="fr-FR"/>
    </w:rPr>
  </w:style>
  <w:style w:type="paragraph" w:styleId="TM6">
    <w:name w:val="toc 6"/>
    <w:basedOn w:val="Normal"/>
    <w:autoRedefine/>
    <w:uiPriority w:val="1"/>
    <w:semiHidden/>
    <w:unhideWhenUsed/>
    <w:qFormat/>
    <w:rsid w:val="00DB72A5"/>
    <w:pPr>
      <w:widowControl w:val="0"/>
      <w:autoSpaceDE w:val="0"/>
      <w:autoSpaceDN w:val="0"/>
      <w:spacing w:before="257" w:after="0" w:line="240" w:lineRule="auto"/>
      <w:ind w:left="1704" w:hanging="419"/>
    </w:pPr>
    <w:rPr>
      <w:rFonts w:ascii="Times New Roman" w:eastAsia="Times New Roman" w:hAnsi="Times New Roman" w:cs="Times New Roman"/>
      <w:kern w:val="0"/>
      <w:sz w:val="24"/>
      <w:szCs w:val="24"/>
      <w:lang w:val="fr-FR"/>
    </w:rPr>
  </w:style>
  <w:style w:type="paragraph" w:styleId="TM7">
    <w:name w:val="toc 7"/>
    <w:basedOn w:val="Normal"/>
    <w:autoRedefine/>
    <w:uiPriority w:val="1"/>
    <w:semiHidden/>
    <w:unhideWhenUsed/>
    <w:qFormat/>
    <w:rsid w:val="00DB72A5"/>
    <w:pPr>
      <w:widowControl w:val="0"/>
      <w:autoSpaceDE w:val="0"/>
      <w:autoSpaceDN w:val="0"/>
      <w:spacing w:before="257" w:after="0" w:line="240" w:lineRule="auto"/>
      <w:ind w:left="2065" w:hanging="600"/>
    </w:pPr>
    <w:rPr>
      <w:rFonts w:ascii="Times New Roman" w:eastAsia="Times New Roman" w:hAnsi="Times New Roman" w:cs="Times New Roman"/>
      <w:kern w:val="0"/>
      <w:sz w:val="24"/>
      <w:szCs w:val="24"/>
      <w:lang w:val="fr-FR"/>
    </w:rPr>
  </w:style>
  <w:style w:type="paragraph" w:styleId="TM8">
    <w:name w:val="toc 8"/>
    <w:basedOn w:val="Normal"/>
    <w:autoRedefine/>
    <w:uiPriority w:val="1"/>
    <w:semiHidden/>
    <w:unhideWhenUsed/>
    <w:qFormat/>
    <w:rsid w:val="00DB72A5"/>
    <w:pPr>
      <w:widowControl w:val="0"/>
      <w:autoSpaceDE w:val="0"/>
      <w:autoSpaceDN w:val="0"/>
      <w:spacing w:before="257" w:after="0" w:line="240" w:lineRule="auto"/>
      <w:ind w:left="2168" w:hanging="600"/>
    </w:pPr>
    <w:rPr>
      <w:rFonts w:ascii="Times New Roman" w:eastAsia="Times New Roman" w:hAnsi="Times New Roman" w:cs="Times New Roman"/>
      <w:kern w:val="0"/>
      <w:sz w:val="24"/>
      <w:szCs w:val="24"/>
      <w:lang w:val="fr-FR"/>
    </w:rPr>
  </w:style>
  <w:style w:type="paragraph" w:styleId="TM9">
    <w:name w:val="toc 9"/>
    <w:basedOn w:val="Normal"/>
    <w:autoRedefine/>
    <w:uiPriority w:val="1"/>
    <w:semiHidden/>
    <w:unhideWhenUsed/>
    <w:qFormat/>
    <w:rsid w:val="00DB72A5"/>
    <w:pPr>
      <w:widowControl w:val="0"/>
      <w:autoSpaceDE w:val="0"/>
      <w:autoSpaceDN w:val="0"/>
      <w:spacing w:before="257" w:after="0" w:line="240" w:lineRule="auto"/>
      <w:ind w:left="2187" w:hanging="609"/>
    </w:pPr>
    <w:rPr>
      <w:rFonts w:ascii="Times New Roman" w:eastAsia="Times New Roman" w:hAnsi="Times New Roman" w:cs="Times New Roman"/>
      <w:kern w:val="0"/>
      <w:sz w:val="24"/>
      <w:szCs w:val="24"/>
      <w:lang w:val="fr-FR"/>
    </w:rPr>
  </w:style>
  <w:style w:type="paragraph" w:styleId="Corpsdetexte">
    <w:name w:val="Body Text"/>
    <w:basedOn w:val="Normal"/>
    <w:link w:val="CorpsdetexteCar"/>
    <w:uiPriority w:val="1"/>
    <w:unhideWhenUsed/>
    <w:qFormat/>
    <w:rsid w:val="00DB72A5"/>
    <w:pPr>
      <w:widowControl w:val="0"/>
      <w:autoSpaceDE w:val="0"/>
      <w:autoSpaceDN w:val="0"/>
      <w:spacing w:after="0" w:line="240" w:lineRule="auto"/>
    </w:pPr>
    <w:rPr>
      <w:rFonts w:ascii="Times New Roman" w:eastAsia="Times New Roman" w:hAnsi="Times New Roman" w:cs="Times New Roman"/>
      <w:kern w:val="0"/>
      <w:sz w:val="24"/>
      <w:szCs w:val="24"/>
      <w:lang w:val="fr-FR"/>
    </w:rPr>
  </w:style>
  <w:style w:type="character" w:customStyle="1" w:styleId="CorpsdetexteCar">
    <w:name w:val="Corps de texte Car"/>
    <w:basedOn w:val="Policepardfaut"/>
    <w:link w:val="Corpsdetexte"/>
    <w:uiPriority w:val="1"/>
    <w:rsid w:val="00DB72A5"/>
    <w:rPr>
      <w:rFonts w:ascii="Times New Roman" w:eastAsia="Times New Roman" w:hAnsi="Times New Roman" w:cs="Times New Roman"/>
      <w:kern w:val="0"/>
      <w:sz w:val="24"/>
      <w:szCs w:val="24"/>
      <w:lang w:val="fr-FR"/>
    </w:rPr>
  </w:style>
  <w:style w:type="paragraph" w:customStyle="1" w:styleId="TableParagraph">
    <w:name w:val="Table Paragraph"/>
    <w:basedOn w:val="Normal"/>
    <w:uiPriority w:val="1"/>
    <w:semiHidden/>
    <w:qFormat/>
    <w:rsid w:val="00DB72A5"/>
    <w:pPr>
      <w:widowControl w:val="0"/>
      <w:autoSpaceDE w:val="0"/>
      <w:autoSpaceDN w:val="0"/>
      <w:spacing w:after="0" w:line="240" w:lineRule="auto"/>
      <w:jc w:val="center"/>
    </w:pPr>
    <w:rPr>
      <w:rFonts w:ascii="Times New Roman" w:eastAsia="Times New Roman" w:hAnsi="Times New Roman" w:cs="Times New Roman"/>
      <w:kern w:val="0"/>
      <w:lang w:val="fr-FR"/>
    </w:rPr>
  </w:style>
  <w:style w:type="paragraph" w:customStyle="1" w:styleId="p1">
    <w:name w:val="p1"/>
    <w:basedOn w:val="Normal"/>
    <w:rsid w:val="00DB72A5"/>
    <w:pPr>
      <w:spacing w:after="0" w:line="240" w:lineRule="auto"/>
    </w:pPr>
    <w:rPr>
      <w:rFonts w:ascii=".SF UI" w:eastAsiaTheme="minorEastAsia" w:hAnsi=".SF UI" w:cs="Times New Roman"/>
      <w:color w:val="FFFFFF"/>
      <w:kern w:val="0"/>
      <w:sz w:val="30"/>
      <w:szCs w:val="30"/>
      <w:lang w:val="fr-FR" w:eastAsia="fr-FR"/>
    </w:rPr>
  </w:style>
  <w:style w:type="paragraph" w:customStyle="1" w:styleId="p2">
    <w:name w:val="p2"/>
    <w:basedOn w:val="Normal"/>
    <w:rsid w:val="00DB72A5"/>
    <w:pPr>
      <w:spacing w:after="0" w:line="240" w:lineRule="auto"/>
    </w:pPr>
    <w:rPr>
      <w:rFonts w:ascii=".SF UI" w:eastAsiaTheme="minorEastAsia" w:hAnsi=".SF UI" w:cs="Times New Roman"/>
      <w:color w:val="FFFFFF"/>
      <w:kern w:val="0"/>
      <w:sz w:val="26"/>
      <w:szCs w:val="26"/>
      <w:lang w:val="fr-FR" w:eastAsia="fr-FR"/>
    </w:rPr>
  </w:style>
  <w:style w:type="paragraph" w:customStyle="1" w:styleId="p3">
    <w:name w:val="p3"/>
    <w:basedOn w:val="Normal"/>
    <w:rsid w:val="00DB72A5"/>
    <w:pPr>
      <w:spacing w:after="0" w:line="240" w:lineRule="auto"/>
    </w:pPr>
    <w:rPr>
      <w:rFonts w:ascii=".SF UI" w:eastAsiaTheme="minorEastAsia" w:hAnsi=".SF UI" w:cs="Times New Roman"/>
      <w:color w:val="FFFFFF"/>
      <w:kern w:val="0"/>
      <w:sz w:val="26"/>
      <w:szCs w:val="26"/>
      <w:lang w:val="fr-FR" w:eastAsia="fr-FR"/>
    </w:rPr>
  </w:style>
  <w:style w:type="paragraph" w:customStyle="1" w:styleId="p4">
    <w:name w:val="p4"/>
    <w:basedOn w:val="Normal"/>
    <w:rsid w:val="00DB72A5"/>
    <w:pPr>
      <w:spacing w:before="180" w:after="0" w:line="240" w:lineRule="auto"/>
      <w:ind w:left="195" w:hanging="195"/>
    </w:pPr>
    <w:rPr>
      <w:rFonts w:ascii=".SF UI" w:eastAsiaTheme="minorEastAsia" w:hAnsi=".SF UI" w:cs="Times New Roman"/>
      <w:color w:val="FFFFFF"/>
      <w:kern w:val="0"/>
      <w:sz w:val="26"/>
      <w:szCs w:val="26"/>
      <w:lang w:val="fr-FR" w:eastAsia="fr-FR"/>
    </w:rPr>
  </w:style>
  <w:style w:type="paragraph" w:customStyle="1" w:styleId="p5">
    <w:name w:val="p5"/>
    <w:basedOn w:val="Normal"/>
    <w:rsid w:val="00DB72A5"/>
    <w:pPr>
      <w:spacing w:before="180" w:after="0" w:line="240" w:lineRule="auto"/>
      <w:ind w:left="195" w:hanging="195"/>
    </w:pPr>
    <w:rPr>
      <w:rFonts w:ascii=".SF UI" w:eastAsiaTheme="minorEastAsia" w:hAnsi=".SF UI" w:cs="Times New Roman"/>
      <w:color w:val="FFFFFF"/>
      <w:kern w:val="0"/>
      <w:sz w:val="26"/>
      <w:szCs w:val="26"/>
      <w:lang w:val="fr-FR" w:eastAsia="fr-FR"/>
    </w:rPr>
  </w:style>
  <w:style w:type="paragraph" w:customStyle="1" w:styleId="p6">
    <w:name w:val="p6"/>
    <w:basedOn w:val="Normal"/>
    <w:rsid w:val="00DB72A5"/>
    <w:pPr>
      <w:spacing w:before="180" w:after="0" w:line="240" w:lineRule="auto"/>
      <w:ind w:left="495" w:hanging="495"/>
    </w:pPr>
    <w:rPr>
      <w:rFonts w:ascii=".SF UI" w:eastAsiaTheme="minorEastAsia" w:hAnsi=".SF UI" w:cs="Times New Roman"/>
      <w:color w:val="FFFFFF"/>
      <w:kern w:val="0"/>
      <w:sz w:val="26"/>
      <w:szCs w:val="26"/>
      <w:lang w:val="fr-FR" w:eastAsia="fr-FR"/>
    </w:rPr>
  </w:style>
  <w:style w:type="paragraph" w:customStyle="1" w:styleId="p7">
    <w:name w:val="p7"/>
    <w:basedOn w:val="Normal"/>
    <w:rsid w:val="00DB72A5"/>
    <w:pPr>
      <w:spacing w:before="180" w:after="0" w:line="240" w:lineRule="auto"/>
      <w:ind w:left="495" w:hanging="495"/>
    </w:pPr>
    <w:rPr>
      <w:rFonts w:ascii=".SF UI" w:eastAsiaTheme="minorEastAsia" w:hAnsi=".SF UI" w:cs="Times New Roman"/>
      <w:color w:val="FFFFFF"/>
      <w:kern w:val="0"/>
      <w:sz w:val="26"/>
      <w:szCs w:val="26"/>
      <w:lang w:val="fr-FR" w:eastAsia="fr-FR"/>
    </w:rPr>
  </w:style>
  <w:style w:type="character" w:customStyle="1" w:styleId="s1">
    <w:name w:val="s1"/>
    <w:basedOn w:val="Policepardfaut"/>
    <w:rsid w:val="00DB72A5"/>
    <w:rPr>
      <w:rFonts w:ascii=".SFUI-Semibold" w:hAnsi=".SFUI-Semibold" w:hint="default"/>
      <w:b/>
      <w:bCs/>
      <w:i w:val="0"/>
      <w:iCs w:val="0"/>
      <w:sz w:val="30"/>
      <w:szCs w:val="30"/>
    </w:rPr>
  </w:style>
  <w:style w:type="character" w:customStyle="1" w:styleId="s2">
    <w:name w:val="s2"/>
    <w:basedOn w:val="Policepardfaut"/>
    <w:rsid w:val="00DB72A5"/>
    <w:rPr>
      <w:rFonts w:ascii=".SFUI-Regular" w:hAnsi=".SFUI-Regular" w:hint="default"/>
      <w:b w:val="0"/>
      <w:bCs w:val="0"/>
      <w:i w:val="0"/>
      <w:iCs w:val="0"/>
      <w:sz w:val="26"/>
      <w:szCs w:val="26"/>
    </w:rPr>
  </w:style>
  <w:style w:type="character" w:customStyle="1" w:styleId="s3">
    <w:name w:val="s3"/>
    <w:basedOn w:val="Policepardfaut"/>
    <w:rsid w:val="00DB72A5"/>
    <w:rPr>
      <w:rFonts w:ascii=".SFUI-Semibold" w:hAnsi=".SFUI-Semibold" w:hint="default"/>
      <w:b/>
      <w:bCs/>
      <w:i w:val="0"/>
      <w:iCs w:val="0"/>
      <w:sz w:val="26"/>
      <w:szCs w:val="26"/>
    </w:rPr>
  </w:style>
  <w:style w:type="character" w:customStyle="1" w:styleId="s4">
    <w:name w:val="s4"/>
    <w:basedOn w:val="Policepardfaut"/>
    <w:rsid w:val="00DB72A5"/>
    <w:rPr>
      <w:rFonts w:ascii=".SFUI-Bold" w:hAnsi=".SFUI-Bold" w:hint="default"/>
      <w:b/>
      <w:bCs/>
      <w:i w:val="0"/>
      <w:iCs w:val="0"/>
      <w:sz w:val="26"/>
      <w:szCs w:val="26"/>
    </w:rPr>
  </w:style>
  <w:style w:type="character" w:customStyle="1" w:styleId="apple-tab-span">
    <w:name w:val="apple-tab-span"/>
    <w:basedOn w:val="Policepardfaut"/>
    <w:rsid w:val="00DB72A5"/>
  </w:style>
  <w:style w:type="table" w:customStyle="1" w:styleId="Tableausimple41">
    <w:name w:val="Tableau simple 41"/>
    <w:basedOn w:val="TableauNormal"/>
    <w:uiPriority w:val="44"/>
    <w:rsid w:val="00DB72A5"/>
    <w:pPr>
      <w:spacing w:after="0"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ev">
    <w:name w:val="Strong"/>
    <w:basedOn w:val="Policepardfaut"/>
    <w:uiPriority w:val="22"/>
    <w:qFormat/>
    <w:rsid w:val="00DB72A5"/>
    <w:rPr>
      <w:b/>
      <w:bCs/>
    </w:rPr>
  </w:style>
  <w:style w:type="table" w:customStyle="1" w:styleId="1">
    <w:name w:val="شبكة جدول1"/>
    <w:basedOn w:val="TableauNormal"/>
    <w:next w:val="Grilledutableau"/>
    <w:uiPriority w:val="39"/>
    <w:rsid w:val="00971159"/>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جدول عادي 41"/>
    <w:basedOn w:val="TableauNormal"/>
    <w:next w:val="Tableausimple41"/>
    <w:uiPriority w:val="44"/>
    <w:rsid w:val="00E03D59"/>
    <w:pPr>
      <w:spacing w:after="0" w:line="240" w:lineRule="auto"/>
    </w:pPr>
    <w:rPr>
      <w:rFonts w:ascii="Calibri" w:eastAsia="Calibri" w:hAnsi="Calibri" w:cs="Arial"/>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42">
    <w:name w:val="جدول عادي 42"/>
    <w:basedOn w:val="TableauNormal"/>
    <w:next w:val="Tableausimple41"/>
    <w:uiPriority w:val="44"/>
    <w:rsid w:val="00404E17"/>
    <w:pPr>
      <w:spacing w:after="0" w:line="240" w:lineRule="auto"/>
    </w:pPr>
    <w:rPr>
      <w:rFonts w:ascii="Calibri" w:eastAsia="Calibri" w:hAnsi="Calibri" w:cs="Arial"/>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1">
    <w:name w:val="Table Normal11"/>
    <w:uiPriority w:val="2"/>
    <w:semiHidden/>
    <w:qFormat/>
    <w:rsid w:val="00675C91"/>
    <w:pPr>
      <w:widowControl w:val="0"/>
      <w:autoSpaceDE w:val="0"/>
      <w:autoSpaceDN w:val="0"/>
      <w:spacing w:after="0" w:line="240" w:lineRule="auto"/>
    </w:pPr>
    <w:rPr>
      <w:rFonts w:ascii="Calibri" w:eastAsia="Calibri" w:hAnsi="Calibri" w:cs="Arial"/>
      <w:kern w:val="0"/>
      <w:lang w:val="en-GB"/>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5D3AF1"/>
    <w:rPr>
      <w:sz w:val="16"/>
      <w:szCs w:val="16"/>
    </w:rPr>
  </w:style>
  <w:style w:type="paragraph" w:styleId="Commentaire">
    <w:name w:val="annotation text"/>
    <w:basedOn w:val="Normal"/>
    <w:link w:val="CommentaireCar"/>
    <w:uiPriority w:val="99"/>
    <w:semiHidden/>
    <w:unhideWhenUsed/>
    <w:rsid w:val="005D3AF1"/>
    <w:pPr>
      <w:spacing w:line="240" w:lineRule="auto"/>
    </w:pPr>
    <w:rPr>
      <w:sz w:val="20"/>
      <w:szCs w:val="20"/>
    </w:rPr>
  </w:style>
  <w:style w:type="character" w:customStyle="1" w:styleId="CommentaireCar">
    <w:name w:val="Commentaire Car"/>
    <w:basedOn w:val="Policepardfaut"/>
    <w:link w:val="Commentaire"/>
    <w:uiPriority w:val="99"/>
    <w:semiHidden/>
    <w:rsid w:val="005D3AF1"/>
    <w:rPr>
      <w:sz w:val="20"/>
      <w:szCs w:val="20"/>
    </w:rPr>
  </w:style>
  <w:style w:type="paragraph" w:styleId="Objetducommentaire">
    <w:name w:val="annotation subject"/>
    <w:basedOn w:val="Commentaire"/>
    <w:next w:val="Commentaire"/>
    <w:link w:val="ObjetducommentaireCar"/>
    <w:uiPriority w:val="99"/>
    <w:semiHidden/>
    <w:unhideWhenUsed/>
    <w:rsid w:val="005D3AF1"/>
    <w:rPr>
      <w:b/>
      <w:bCs/>
    </w:rPr>
  </w:style>
  <w:style w:type="character" w:customStyle="1" w:styleId="ObjetducommentaireCar">
    <w:name w:val="Objet du commentaire Car"/>
    <w:basedOn w:val="CommentaireCar"/>
    <w:link w:val="Objetducommentaire"/>
    <w:uiPriority w:val="99"/>
    <w:semiHidden/>
    <w:rsid w:val="005D3AF1"/>
    <w:rPr>
      <w:b/>
      <w:bCs/>
      <w:sz w:val="20"/>
      <w:szCs w:val="20"/>
    </w:rPr>
  </w:style>
  <w:style w:type="character" w:styleId="Textedelespacerserv">
    <w:name w:val="Placeholder Text"/>
    <w:basedOn w:val="Policepardfaut"/>
    <w:uiPriority w:val="99"/>
    <w:semiHidden/>
    <w:rsid w:val="003F29EE"/>
    <w:rPr>
      <w:color w:val="666666"/>
    </w:rPr>
  </w:style>
  <w:style w:type="character" w:customStyle="1" w:styleId="Mentionnonrsolue1">
    <w:name w:val="Mention non résolue1"/>
    <w:basedOn w:val="Policepardfaut"/>
    <w:uiPriority w:val="99"/>
    <w:semiHidden/>
    <w:unhideWhenUsed/>
    <w:rsid w:val="00017CD9"/>
    <w:rPr>
      <w:color w:val="605E5C"/>
      <w:shd w:val="clear" w:color="auto" w:fill="E1DFDD"/>
    </w:rPr>
  </w:style>
  <w:style w:type="table" w:customStyle="1" w:styleId="Tableausimple21">
    <w:name w:val="Tableau simple 21"/>
    <w:basedOn w:val="TableauNormal"/>
    <w:uiPriority w:val="42"/>
    <w:rsid w:val="00220CC7"/>
    <w:pPr>
      <w:spacing w:after="0" w:line="240" w:lineRule="auto"/>
    </w:pPr>
    <w:rPr>
      <w:kern w:val="0"/>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agraphedelisteCar">
    <w:name w:val="Paragraphe de liste Car"/>
    <w:basedOn w:val="Policepardfaut"/>
    <w:link w:val="Paragraphedeliste"/>
    <w:uiPriority w:val="34"/>
    <w:rsid w:val="00220CC7"/>
  </w:style>
  <w:style w:type="character" w:customStyle="1" w:styleId="hgkelc">
    <w:name w:val="hgkelc"/>
    <w:basedOn w:val="Policepardfaut"/>
    <w:rsid w:val="00777602"/>
  </w:style>
  <w:style w:type="paragraph" w:styleId="Notedefin">
    <w:name w:val="endnote text"/>
    <w:basedOn w:val="Normal"/>
    <w:link w:val="NotedefinCar"/>
    <w:uiPriority w:val="99"/>
    <w:semiHidden/>
    <w:unhideWhenUsed/>
    <w:rsid w:val="00C12B35"/>
    <w:pPr>
      <w:spacing w:after="0" w:line="240" w:lineRule="auto"/>
    </w:pPr>
    <w:rPr>
      <w:sz w:val="20"/>
      <w:szCs w:val="20"/>
    </w:rPr>
  </w:style>
  <w:style w:type="character" w:customStyle="1" w:styleId="NotedefinCar">
    <w:name w:val="Note de fin Car"/>
    <w:basedOn w:val="Policepardfaut"/>
    <w:link w:val="Notedefin"/>
    <w:uiPriority w:val="99"/>
    <w:semiHidden/>
    <w:rsid w:val="00C12B35"/>
    <w:rPr>
      <w:sz w:val="20"/>
      <w:szCs w:val="20"/>
    </w:rPr>
  </w:style>
  <w:style w:type="character" w:styleId="Appeldenotedefin">
    <w:name w:val="endnote reference"/>
    <w:basedOn w:val="Policepardfaut"/>
    <w:uiPriority w:val="99"/>
    <w:semiHidden/>
    <w:unhideWhenUsed/>
    <w:rsid w:val="00C12B35"/>
    <w:rPr>
      <w:vertAlign w:val="superscript"/>
    </w:rPr>
  </w:style>
  <w:style w:type="table" w:customStyle="1" w:styleId="Tableausimple211">
    <w:name w:val="Tableau simple 211"/>
    <w:basedOn w:val="TableauNormal"/>
    <w:uiPriority w:val="42"/>
    <w:rsid w:val="00CD124D"/>
    <w:pPr>
      <w:spacing w:after="0" w:line="240" w:lineRule="auto"/>
    </w:pPr>
    <w:rPr>
      <w:kern w:val="0"/>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2">
    <w:name w:val="Tableau simple 212"/>
    <w:basedOn w:val="TableauNormal"/>
    <w:uiPriority w:val="42"/>
    <w:rsid w:val="00CD124D"/>
    <w:pPr>
      <w:spacing w:after="0" w:line="240" w:lineRule="auto"/>
    </w:pPr>
    <w:rPr>
      <w:kern w:val="0"/>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3">
    <w:name w:val="Tableau simple 213"/>
    <w:basedOn w:val="TableauNormal"/>
    <w:uiPriority w:val="42"/>
    <w:rsid w:val="00CD124D"/>
    <w:pPr>
      <w:spacing w:after="0" w:line="240" w:lineRule="auto"/>
    </w:pPr>
    <w:rPr>
      <w:kern w:val="0"/>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4">
    <w:name w:val="Tableau simple 214"/>
    <w:basedOn w:val="TableauNormal"/>
    <w:uiPriority w:val="42"/>
    <w:rsid w:val="00CD124D"/>
    <w:pPr>
      <w:spacing w:after="0" w:line="240" w:lineRule="auto"/>
    </w:pPr>
    <w:rPr>
      <w:kern w:val="0"/>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5">
    <w:name w:val="Tableau simple 215"/>
    <w:basedOn w:val="TableauNormal"/>
    <w:uiPriority w:val="42"/>
    <w:rsid w:val="00CD124D"/>
    <w:pPr>
      <w:spacing w:after="0" w:line="240" w:lineRule="auto"/>
    </w:pPr>
    <w:rPr>
      <w:kern w:val="0"/>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16">
    <w:name w:val="Tableau simple 216"/>
    <w:basedOn w:val="TableauNormal"/>
    <w:uiPriority w:val="42"/>
    <w:rsid w:val="00CD124D"/>
    <w:pPr>
      <w:spacing w:after="0" w:line="240" w:lineRule="auto"/>
    </w:pPr>
    <w:rPr>
      <w:kern w:val="0"/>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edebulles">
    <w:name w:val="Balloon Text"/>
    <w:basedOn w:val="Normal"/>
    <w:link w:val="TextedebullesCar"/>
    <w:uiPriority w:val="99"/>
    <w:semiHidden/>
    <w:unhideWhenUsed/>
    <w:rsid w:val="00AA53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5336"/>
    <w:rPr>
      <w:rFonts w:ascii="Tahoma" w:hAnsi="Tahoma" w:cs="Tahoma"/>
      <w:sz w:val="16"/>
      <w:szCs w:val="16"/>
    </w:rPr>
  </w:style>
  <w:style w:type="paragraph" w:styleId="Sansinterligne">
    <w:name w:val="No Spacing"/>
    <w:uiPriority w:val="1"/>
    <w:qFormat/>
    <w:rsid w:val="00D665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1258">
      <w:bodyDiv w:val="1"/>
      <w:marLeft w:val="0"/>
      <w:marRight w:val="0"/>
      <w:marTop w:val="0"/>
      <w:marBottom w:val="0"/>
      <w:divBdr>
        <w:top w:val="none" w:sz="0" w:space="0" w:color="auto"/>
        <w:left w:val="none" w:sz="0" w:space="0" w:color="auto"/>
        <w:bottom w:val="none" w:sz="0" w:space="0" w:color="auto"/>
        <w:right w:val="none" w:sz="0" w:space="0" w:color="auto"/>
      </w:divBdr>
    </w:div>
    <w:div w:id="236786243">
      <w:bodyDiv w:val="1"/>
      <w:marLeft w:val="0"/>
      <w:marRight w:val="0"/>
      <w:marTop w:val="0"/>
      <w:marBottom w:val="0"/>
      <w:divBdr>
        <w:top w:val="none" w:sz="0" w:space="0" w:color="auto"/>
        <w:left w:val="none" w:sz="0" w:space="0" w:color="auto"/>
        <w:bottom w:val="none" w:sz="0" w:space="0" w:color="auto"/>
        <w:right w:val="none" w:sz="0" w:space="0" w:color="auto"/>
      </w:divBdr>
    </w:div>
    <w:div w:id="336806311">
      <w:bodyDiv w:val="1"/>
      <w:marLeft w:val="0"/>
      <w:marRight w:val="0"/>
      <w:marTop w:val="0"/>
      <w:marBottom w:val="0"/>
      <w:divBdr>
        <w:top w:val="none" w:sz="0" w:space="0" w:color="auto"/>
        <w:left w:val="none" w:sz="0" w:space="0" w:color="auto"/>
        <w:bottom w:val="none" w:sz="0" w:space="0" w:color="auto"/>
        <w:right w:val="none" w:sz="0" w:space="0" w:color="auto"/>
      </w:divBdr>
    </w:div>
    <w:div w:id="483930158">
      <w:bodyDiv w:val="1"/>
      <w:marLeft w:val="0"/>
      <w:marRight w:val="0"/>
      <w:marTop w:val="0"/>
      <w:marBottom w:val="0"/>
      <w:divBdr>
        <w:top w:val="none" w:sz="0" w:space="0" w:color="auto"/>
        <w:left w:val="none" w:sz="0" w:space="0" w:color="auto"/>
        <w:bottom w:val="none" w:sz="0" w:space="0" w:color="auto"/>
        <w:right w:val="none" w:sz="0" w:space="0" w:color="auto"/>
      </w:divBdr>
    </w:div>
    <w:div w:id="534394762">
      <w:bodyDiv w:val="1"/>
      <w:marLeft w:val="0"/>
      <w:marRight w:val="0"/>
      <w:marTop w:val="0"/>
      <w:marBottom w:val="0"/>
      <w:divBdr>
        <w:top w:val="none" w:sz="0" w:space="0" w:color="auto"/>
        <w:left w:val="none" w:sz="0" w:space="0" w:color="auto"/>
        <w:bottom w:val="none" w:sz="0" w:space="0" w:color="auto"/>
        <w:right w:val="none" w:sz="0" w:space="0" w:color="auto"/>
      </w:divBdr>
    </w:div>
    <w:div w:id="562763516">
      <w:bodyDiv w:val="1"/>
      <w:marLeft w:val="0"/>
      <w:marRight w:val="0"/>
      <w:marTop w:val="0"/>
      <w:marBottom w:val="0"/>
      <w:divBdr>
        <w:top w:val="none" w:sz="0" w:space="0" w:color="auto"/>
        <w:left w:val="none" w:sz="0" w:space="0" w:color="auto"/>
        <w:bottom w:val="none" w:sz="0" w:space="0" w:color="auto"/>
        <w:right w:val="none" w:sz="0" w:space="0" w:color="auto"/>
      </w:divBdr>
    </w:div>
    <w:div w:id="566887511">
      <w:bodyDiv w:val="1"/>
      <w:marLeft w:val="0"/>
      <w:marRight w:val="0"/>
      <w:marTop w:val="0"/>
      <w:marBottom w:val="0"/>
      <w:divBdr>
        <w:top w:val="none" w:sz="0" w:space="0" w:color="auto"/>
        <w:left w:val="none" w:sz="0" w:space="0" w:color="auto"/>
        <w:bottom w:val="none" w:sz="0" w:space="0" w:color="auto"/>
        <w:right w:val="none" w:sz="0" w:space="0" w:color="auto"/>
      </w:divBdr>
    </w:div>
    <w:div w:id="618032451">
      <w:bodyDiv w:val="1"/>
      <w:marLeft w:val="0"/>
      <w:marRight w:val="0"/>
      <w:marTop w:val="0"/>
      <w:marBottom w:val="0"/>
      <w:divBdr>
        <w:top w:val="none" w:sz="0" w:space="0" w:color="auto"/>
        <w:left w:val="none" w:sz="0" w:space="0" w:color="auto"/>
        <w:bottom w:val="none" w:sz="0" w:space="0" w:color="auto"/>
        <w:right w:val="none" w:sz="0" w:space="0" w:color="auto"/>
      </w:divBdr>
    </w:div>
    <w:div w:id="818110716">
      <w:bodyDiv w:val="1"/>
      <w:marLeft w:val="0"/>
      <w:marRight w:val="0"/>
      <w:marTop w:val="0"/>
      <w:marBottom w:val="0"/>
      <w:divBdr>
        <w:top w:val="none" w:sz="0" w:space="0" w:color="auto"/>
        <w:left w:val="none" w:sz="0" w:space="0" w:color="auto"/>
        <w:bottom w:val="none" w:sz="0" w:space="0" w:color="auto"/>
        <w:right w:val="none" w:sz="0" w:space="0" w:color="auto"/>
      </w:divBdr>
    </w:div>
    <w:div w:id="841622347">
      <w:bodyDiv w:val="1"/>
      <w:marLeft w:val="0"/>
      <w:marRight w:val="0"/>
      <w:marTop w:val="0"/>
      <w:marBottom w:val="0"/>
      <w:divBdr>
        <w:top w:val="none" w:sz="0" w:space="0" w:color="auto"/>
        <w:left w:val="none" w:sz="0" w:space="0" w:color="auto"/>
        <w:bottom w:val="none" w:sz="0" w:space="0" w:color="auto"/>
        <w:right w:val="none" w:sz="0" w:space="0" w:color="auto"/>
      </w:divBdr>
    </w:div>
    <w:div w:id="874005676">
      <w:bodyDiv w:val="1"/>
      <w:marLeft w:val="0"/>
      <w:marRight w:val="0"/>
      <w:marTop w:val="0"/>
      <w:marBottom w:val="0"/>
      <w:divBdr>
        <w:top w:val="none" w:sz="0" w:space="0" w:color="auto"/>
        <w:left w:val="none" w:sz="0" w:space="0" w:color="auto"/>
        <w:bottom w:val="none" w:sz="0" w:space="0" w:color="auto"/>
        <w:right w:val="none" w:sz="0" w:space="0" w:color="auto"/>
      </w:divBdr>
    </w:div>
    <w:div w:id="928540995">
      <w:bodyDiv w:val="1"/>
      <w:marLeft w:val="0"/>
      <w:marRight w:val="0"/>
      <w:marTop w:val="0"/>
      <w:marBottom w:val="0"/>
      <w:divBdr>
        <w:top w:val="none" w:sz="0" w:space="0" w:color="auto"/>
        <w:left w:val="none" w:sz="0" w:space="0" w:color="auto"/>
        <w:bottom w:val="none" w:sz="0" w:space="0" w:color="auto"/>
        <w:right w:val="none" w:sz="0" w:space="0" w:color="auto"/>
      </w:divBdr>
    </w:div>
    <w:div w:id="962420915">
      <w:bodyDiv w:val="1"/>
      <w:marLeft w:val="0"/>
      <w:marRight w:val="0"/>
      <w:marTop w:val="0"/>
      <w:marBottom w:val="0"/>
      <w:divBdr>
        <w:top w:val="none" w:sz="0" w:space="0" w:color="auto"/>
        <w:left w:val="none" w:sz="0" w:space="0" w:color="auto"/>
        <w:bottom w:val="none" w:sz="0" w:space="0" w:color="auto"/>
        <w:right w:val="none" w:sz="0" w:space="0" w:color="auto"/>
      </w:divBdr>
    </w:div>
    <w:div w:id="996111864">
      <w:bodyDiv w:val="1"/>
      <w:marLeft w:val="0"/>
      <w:marRight w:val="0"/>
      <w:marTop w:val="0"/>
      <w:marBottom w:val="0"/>
      <w:divBdr>
        <w:top w:val="none" w:sz="0" w:space="0" w:color="auto"/>
        <w:left w:val="none" w:sz="0" w:space="0" w:color="auto"/>
        <w:bottom w:val="none" w:sz="0" w:space="0" w:color="auto"/>
        <w:right w:val="none" w:sz="0" w:space="0" w:color="auto"/>
      </w:divBdr>
    </w:div>
    <w:div w:id="1040712785">
      <w:bodyDiv w:val="1"/>
      <w:marLeft w:val="0"/>
      <w:marRight w:val="0"/>
      <w:marTop w:val="0"/>
      <w:marBottom w:val="0"/>
      <w:divBdr>
        <w:top w:val="none" w:sz="0" w:space="0" w:color="auto"/>
        <w:left w:val="none" w:sz="0" w:space="0" w:color="auto"/>
        <w:bottom w:val="none" w:sz="0" w:space="0" w:color="auto"/>
        <w:right w:val="none" w:sz="0" w:space="0" w:color="auto"/>
      </w:divBdr>
    </w:div>
    <w:div w:id="1157107837">
      <w:bodyDiv w:val="1"/>
      <w:marLeft w:val="0"/>
      <w:marRight w:val="0"/>
      <w:marTop w:val="0"/>
      <w:marBottom w:val="0"/>
      <w:divBdr>
        <w:top w:val="none" w:sz="0" w:space="0" w:color="auto"/>
        <w:left w:val="none" w:sz="0" w:space="0" w:color="auto"/>
        <w:bottom w:val="none" w:sz="0" w:space="0" w:color="auto"/>
        <w:right w:val="none" w:sz="0" w:space="0" w:color="auto"/>
      </w:divBdr>
    </w:div>
    <w:div w:id="1160535673">
      <w:bodyDiv w:val="1"/>
      <w:marLeft w:val="0"/>
      <w:marRight w:val="0"/>
      <w:marTop w:val="0"/>
      <w:marBottom w:val="0"/>
      <w:divBdr>
        <w:top w:val="none" w:sz="0" w:space="0" w:color="auto"/>
        <w:left w:val="none" w:sz="0" w:space="0" w:color="auto"/>
        <w:bottom w:val="none" w:sz="0" w:space="0" w:color="auto"/>
        <w:right w:val="none" w:sz="0" w:space="0" w:color="auto"/>
      </w:divBdr>
    </w:div>
    <w:div w:id="1178154916">
      <w:bodyDiv w:val="1"/>
      <w:marLeft w:val="0"/>
      <w:marRight w:val="0"/>
      <w:marTop w:val="0"/>
      <w:marBottom w:val="0"/>
      <w:divBdr>
        <w:top w:val="none" w:sz="0" w:space="0" w:color="auto"/>
        <w:left w:val="none" w:sz="0" w:space="0" w:color="auto"/>
        <w:bottom w:val="none" w:sz="0" w:space="0" w:color="auto"/>
        <w:right w:val="none" w:sz="0" w:space="0" w:color="auto"/>
      </w:divBdr>
    </w:div>
    <w:div w:id="1265578519">
      <w:bodyDiv w:val="1"/>
      <w:marLeft w:val="0"/>
      <w:marRight w:val="0"/>
      <w:marTop w:val="0"/>
      <w:marBottom w:val="0"/>
      <w:divBdr>
        <w:top w:val="none" w:sz="0" w:space="0" w:color="auto"/>
        <w:left w:val="none" w:sz="0" w:space="0" w:color="auto"/>
        <w:bottom w:val="none" w:sz="0" w:space="0" w:color="auto"/>
        <w:right w:val="none" w:sz="0" w:space="0" w:color="auto"/>
      </w:divBdr>
    </w:div>
    <w:div w:id="1310746808">
      <w:bodyDiv w:val="1"/>
      <w:marLeft w:val="0"/>
      <w:marRight w:val="0"/>
      <w:marTop w:val="0"/>
      <w:marBottom w:val="0"/>
      <w:divBdr>
        <w:top w:val="none" w:sz="0" w:space="0" w:color="auto"/>
        <w:left w:val="none" w:sz="0" w:space="0" w:color="auto"/>
        <w:bottom w:val="none" w:sz="0" w:space="0" w:color="auto"/>
        <w:right w:val="none" w:sz="0" w:space="0" w:color="auto"/>
      </w:divBdr>
    </w:div>
    <w:div w:id="1311013011">
      <w:bodyDiv w:val="1"/>
      <w:marLeft w:val="0"/>
      <w:marRight w:val="0"/>
      <w:marTop w:val="0"/>
      <w:marBottom w:val="0"/>
      <w:divBdr>
        <w:top w:val="none" w:sz="0" w:space="0" w:color="auto"/>
        <w:left w:val="none" w:sz="0" w:space="0" w:color="auto"/>
        <w:bottom w:val="none" w:sz="0" w:space="0" w:color="auto"/>
        <w:right w:val="none" w:sz="0" w:space="0" w:color="auto"/>
      </w:divBdr>
    </w:div>
    <w:div w:id="1366176678">
      <w:bodyDiv w:val="1"/>
      <w:marLeft w:val="0"/>
      <w:marRight w:val="0"/>
      <w:marTop w:val="0"/>
      <w:marBottom w:val="0"/>
      <w:divBdr>
        <w:top w:val="none" w:sz="0" w:space="0" w:color="auto"/>
        <w:left w:val="none" w:sz="0" w:space="0" w:color="auto"/>
        <w:bottom w:val="none" w:sz="0" w:space="0" w:color="auto"/>
        <w:right w:val="none" w:sz="0" w:space="0" w:color="auto"/>
      </w:divBdr>
    </w:div>
    <w:div w:id="1399598183">
      <w:bodyDiv w:val="1"/>
      <w:marLeft w:val="0"/>
      <w:marRight w:val="0"/>
      <w:marTop w:val="0"/>
      <w:marBottom w:val="0"/>
      <w:divBdr>
        <w:top w:val="none" w:sz="0" w:space="0" w:color="auto"/>
        <w:left w:val="none" w:sz="0" w:space="0" w:color="auto"/>
        <w:bottom w:val="none" w:sz="0" w:space="0" w:color="auto"/>
        <w:right w:val="none" w:sz="0" w:space="0" w:color="auto"/>
      </w:divBdr>
    </w:div>
    <w:div w:id="1524326103">
      <w:bodyDiv w:val="1"/>
      <w:marLeft w:val="0"/>
      <w:marRight w:val="0"/>
      <w:marTop w:val="0"/>
      <w:marBottom w:val="0"/>
      <w:divBdr>
        <w:top w:val="none" w:sz="0" w:space="0" w:color="auto"/>
        <w:left w:val="none" w:sz="0" w:space="0" w:color="auto"/>
        <w:bottom w:val="none" w:sz="0" w:space="0" w:color="auto"/>
        <w:right w:val="none" w:sz="0" w:space="0" w:color="auto"/>
      </w:divBdr>
    </w:div>
    <w:div w:id="1533608435">
      <w:bodyDiv w:val="1"/>
      <w:marLeft w:val="0"/>
      <w:marRight w:val="0"/>
      <w:marTop w:val="0"/>
      <w:marBottom w:val="0"/>
      <w:divBdr>
        <w:top w:val="none" w:sz="0" w:space="0" w:color="auto"/>
        <w:left w:val="none" w:sz="0" w:space="0" w:color="auto"/>
        <w:bottom w:val="none" w:sz="0" w:space="0" w:color="auto"/>
        <w:right w:val="none" w:sz="0" w:space="0" w:color="auto"/>
      </w:divBdr>
    </w:div>
    <w:div w:id="1572930286">
      <w:bodyDiv w:val="1"/>
      <w:marLeft w:val="0"/>
      <w:marRight w:val="0"/>
      <w:marTop w:val="0"/>
      <w:marBottom w:val="0"/>
      <w:divBdr>
        <w:top w:val="none" w:sz="0" w:space="0" w:color="auto"/>
        <w:left w:val="none" w:sz="0" w:space="0" w:color="auto"/>
        <w:bottom w:val="none" w:sz="0" w:space="0" w:color="auto"/>
        <w:right w:val="none" w:sz="0" w:space="0" w:color="auto"/>
      </w:divBdr>
    </w:div>
    <w:div w:id="1707951602">
      <w:bodyDiv w:val="1"/>
      <w:marLeft w:val="0"/>
      <w:marRight w:val="0"/>
      <w:marTop w:val="0"/>
      <w:marBottom w:val="0"/>
      <w:divBdr>
        <w:top w:val="none" w:sz="0" w:space="0" w:color="auto"/>
        <w:left w:val="none" w:sz="0" w:space="0" w:color="auto"/>
        <w:bottom w:val="none" w:sz="0" w:space="0" w:color="auto"/>
        <w:right w:val="none" w:sz="0" w:space="0" w:color="auto"/>
      </w:divBdr>
    </w:div>
    <w:div w:id="1739398646">
      <w:bodyDiv w:val="1"/>
      <w:marLeft w:val="0"/>
      <w:marRight w:val="0"/>
      <w:marTop w:val="0"/>
      <w:marBottom w:val="0"/>
      <w:divBdr>
        <w:top w:val="none" w:sz="0" w:space="0" w:color="auto"/>
        <w:left w:val="none" w:sz="0" w:space="0" w:color="auto"/>
        <w:bottom w:val="none" w:sz="0" w:space="0" w:color="auto"/>
        <w:right w:val="none" w:sz="0" w:space="0" w:color="auto"/>
      </w:divBdr>
    </w:div>
    <w:div w:id="1808817377">
      <w:bodyDiv w:val="1"/>
      <w:marLeft w:val="0"/>
      <w:marRight w:val="0"/>
      <w:marTop w:val="0"/>
      <w:marBottom w:val="0"/>
      <w:divBdr>
        <w:top w:val="none" w:sz="0" w:space="0" w:color="auto"/>
        <w:left w:val="none" w:sz="0" w:space="0" w:color="auto"/>
        <w:bottom w:val="none" w:sz="0" w:space="0" w:color="auto"/>
        <w:right w:val="none" w:sz="0" w:space="0" w:color="auto"/>
      </w:divBdr>
    </w:div>
    <w:div w:id="1968777888">
      <w:bodyDiv w:val="1"/>
      <w:marLeft w:val="0"/>
      <w:marRight w:val="0"/>
      <w:marTop w:val="0"/>
      <w:marBottom w:val="0"/>
      <w:divBdr>
        <w:top w:val="none" w:sz="0" w:space="0" w:color="auto"/>
        <w:left w:val="none" w:sz="0" w:space="0" w:color="auto"/>
        <w:bottom w:val="none" w:sz="0" w:space="0" w:color="auto"/>
        <w:right w:val="none" w:sz="0" w:space="0" w:color="auto"/>
      </w:divBdr>
    </w:div>
    <w:div w:id="1989551896">
      <w:bodyDiv w:val="1"/>
      <w:marLeft w:val="0"/>
      <w:marRight w:val="0"/>
      <w:marTop w:val="0"/>
      <w:marBottom w:val="0"/>
      <w:divBdr>
        <w:top w:val="none" w:sz="0" w:space="0" w:color="auto"/>
        <w:left w:val="none" w:sz="0" w:space="0" w:color="auto"/>
        <w:bottom w:val="none" w:sz="0" w:space="0" w:color="auto"/>
        <w:right w:val="none" w:sz="0" w:space="0" w:color="auto"/>
      </w:divBdr>
    </w:div>
    <w:div w:id="2013679056">
      <w:bodyDiv w:val="1"/>
      <w:marLeft w:val="0"/>
      <w:marRight w:val="0"/>
      <w:marTop w:val="0"/>
      <w:marBottom w:val="0"/>
      <w:divBdr>
        <w:top w:val="none" w:sz="0" w:space="0" w:color="auto"/>
        <w:left w:val="none" w:sz="0" w:space="0" w:color="auto"/>
        <w:bottom w:val="none" w:sz="0" w:space="0" w:color="auto"/>
        <w:right w:val="none" w:sz="0" w:space="0" w:color="auto"/>
      </w:divBdr>
    </w:div>
    <w:div w:id="20752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oter" Target="footer2.xml"/><Relationship Id="rId30" Type="http://schemas.openxmlformats.org/officeDocument/2006/relationships/header" Target="header20.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7A20-231E-4918-A476-CD60AF94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2823</Words>
  <Characters>15528</Characters>
  <Application>Microsoft Office Word</Application>
  <DocSecurity>0</DocSecurity>
  <Lines>129</Lines>
  <Paragraphs>36</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Nx Tech</dc:creator>
  <cp:lastModifiedBy>tmanar537@gmail.com</cp:lastModifiedBy>
  <cp:revision>2</cp:revision>
  <cp:lastPrinted>2025-06-30T18:59:00Z</cp:lastPrinted>
  <dcterms:created xsi:type="dcterms:W3CDTF">2025-07-08T09:42:00Z</dcterms:created>
  <dcterms:modified xsi:type="dcterms:W3CDTF">2025-07-08T09:42:00Z</dcterms:modified>
</cp:coreProperties>
</file>