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7A55" w14:textId="77777777" w:rsidR="00E65DBA" w:rsidRDefault="00E65DBA">
      <w:pPr>
        <w:bidi/>
        <w:spacing w:before="0" w:after="0" w:line="276" w:lineRule="auto"/>
        <w:jc w:val="center"/>
        <w:rPr>
          <w:rFonts w:ascii="Calibri" w:eastAsia="Calibri" w:hAnsi="Calibri" w:cs="Arial"/>
          <w:b/>
          <w:bCs/>
        </w:rPr>
      </w:pPr>
    </w:p>
    <w:p w14:paraId="09490199" w14:textId="77777777" w:rsidR="00E65DBA" w:rsidRDefault="00E65DBA">
      <w:pPr>
        <w:bidi/>
        <w:spacing w:before="0" w:after="0" w:line="276" w:lineRule="auto"/>
        <w:jc w:val="center"/>
        <w:rPr>
          <w:rFonts w:ascii="Calibri" w:eastAsia="Calibri" w:hAnsi="Calibri" w:cs="Arial"/>
          <w:b/>
          <w:bCs/>
        </w:rPr>
      </w:pPr>
    </w:p>
    <w:p w14:paraId="50CF0194" w14:textId="77777777" w:rsidR="00E65DBA" w:rsidRDefault="009C63EF">
      <w:pPr>
        <w:bidi/>
        <w:spacing w:before="0" w:after="0" w:line="276" w:lineRule="auto"/>
        <w:jc w:val="center"/>
        <w:rPr>
          <w:rFonts w:ascii="Calibri" w:eastAsia="Calibri" w:hAnsi="Calibri" w:cs="Arial"/>
          <w:b/>
          <w:bCs/>
        </w:rPr>
      </w:pPr>
      <w:r>
        <w:rPr>
          <w:rFonts w:ascii="Calibri" w:eastAsia="Calibri" w:hAnsi="Calibri" w:cs="Arial" w:hint="cs"/>
          <w:b/>
          <w:bCs/>
          <w:rtl/>
        </w:rPr>
        <w:t>الجمهورية الجزائرية الديمقراطية الشعبية</w:t>
      </w:r>
    </w:p>
    <w:p w14:paraId="307C710B" w14:textId="77777777" w:rsidR="00E65DBA" w:rsidRDefault="009C63EF">
      <w:pPr>
        <w:bidi/>
        <w:spacing w:before="0" w:after="0" w:line="276" w:lineRule="auto"/>
        <w:jc w:val="center"/>
        <w:rPr>
          <w:rFonts w:ascii="Calibri" w:eastAsia="Calibri" w:hAnsi="Calibri" w:cs="Arial"/>
          <w:b/>
          <w:bCs/>
          <w:rtl/>
        </w:rPr>
      </w:pPr>
      <w:r>
        <w:rPr>
          <w:rFonts w:ascii="Calibri" w:eastAsia="Calibri" w:hAnsi="Calibri" w:cs="Arial" w:hint="cs"/>
          <w:b/>
          <w:bCs/>
          <w:rtl/>
        </w:rPr>
        <w:t>وزارة التعليم العالي والبحث العلمي</w:t>
      </w:r>
    </w:p>
    <w:tbl>
      <w:tblPr>
        <w:tblW w:w="0" w:type="auto"/>
        <w:jc w:val="center"/>
        <w:tblLayout w:type="fixed"/>
        <w:tblLook w:val="04A0" w:firstRow="1" w:lastRow="0" w:firstColumn="1" w:lastColumn="0" w:noHBand="0" w:noVBand="1"/>
      </w:tblPr>
      <w:tblGrid>
        <w:gridCol w:w="3629"/>
        <w:gridCol w:w="2722"/>
        <w:gridCol w:w="3629"/>
      </w:tblGrid>
      <w:tr w:rsidR="00E65DBA" w14:paraId="7788757E" w14:textId="77777777">
        <w:trPr>
          <w:trHeight w:val="1154"/>
          <w:jc w:val="center"/>
        </w:trPr>
        <w:tc>
          <w:tcPr>
            <w:tcW w:w="3629" w:type="dxa"/>
            <w:shd w:val="clear" w:color="auto" w:fill="auto"/>
            <w:vAlign w:val="center"/>
          </w:tcPr>
          <w:p w14:paraId="31098A83" w14:textId="77777777" w:rsidR="00E65DBA" w:rsidRDefault="009C63EF">
            <w:pPr>
              <w:rPr>
                <w:rFonts w:ascii="Calibri" w:eastAsia="Rockwell" w:hAnsi="Calibri" w:cs="Calibri"/>
                <w:lang w:bidi="ar-SA"/>
              </w:rPr>
            </w:pPr>
            <w:r>
              <w:rPr>
                <w:rFonts w:eastAsia="Rockwell"/>
                <w:noProof/>
                <w:lang w:bidi="ar-SA"/>
              </w:rPr>
              <w:drawing>
                <wp:inline distT="0" distB="0" distL="0" distR="0" wp14:anchorId="7A715B1C" wp14:editId="69C14CD6">
                  <wp:extent cx="1047750" cy="590550"/>
                  <wp:effectExtent l="0" t="0" r="0" b="0"/>
                  <wp:docPr id="12527255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25599"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47750" cy="590550"/>
                          </a:xfrm>
                          <a:prstGeom prst="rect">
                            <a:avLst/>
                          </a:prstGeom>
                          <a:noFill/>
                          <a:ln>
                            <a:noFill/>
                          </a:ln>
                        </pic:spPr>
                      </pic:pic>
                    </a:graphicData>
                  </a:graphic>
                </wp:inline>
              </w:drawing>
            </w:r>
          </w:p>
        </w:tc>
        <w:tc>
          <w:tcPr>
            <w:tcW w:w="2722" w:type="dxa"/>
            <w:shd w:val="clear" w:color="auto" w:fill="auto"/>
            <w:vAlign w:val="center"/>
          </w:tcPr>
          <w:p w14:paraId="5613A36C" w14:textId="77777777" w:rsidR="00E65DBA" w:rsidRDefault="00E65DBA">
            <w:pPr>
              <w:rPr>
                <w:rFonts w:ascii="Calibri" w:eastAsia="Calibri" w:hAnsi="Calibri" w:cs="Arial"/>
                <w:lang w:bidi="ar-SA"/>
              </w:rPr>
            </w:pPr>
          </w:p>
        </w:tc>
        <w:tc>
          <w:tcPr>
            <w:tcW w:w="3629" w:type="dxa"/>
            <w:shd w:val="clear" w:color="auto" w:fill="auto"/>
            <w:vAlign w:val="center"/>
          </w:tcPr>
          <w:p w14:paraId="4A714C49" w14:textId="77777777" w:rsidR="00E65DBA" w:rsidRDefault="009C63EF">
            <w:pPr>
              <w:jc w:val="right"/>
              <w:rPr>
                <w:rFonts w:eastAsia="Rockwell"/>
                <w:sz w:val="26"/>
                <w:szCs w:val="26"/>
                <w:rtl/>
                <w:lang w:bidi="ar-SA"/>
              </w:rPr>
            </w:pPr>
            <w:r>
              <w:rPr>
                <w:rFonts w:eastAsia="Rockwell"/>
                <w:noProof/>
                <w:lang w:bidi="ar-SA"/>
              </w:rPr>
              <w:drawing>
                <wp:inline distT="0" distB="0" distL="0" distR="0" wp14:anchorId="37AD9DC3" wp14:editId="1A8A0A86">
                  <wp:extent cx="514350" cy="609600"/>
                  <wp:effectExtent l="0" t="0" r="0" b="0"/>
                  <wp:docPr id="3575282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28245"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4350" cy="609600"/>
                          </a:xfrm>
                          <a:prstGeom prst="rect">
                            <a:avLst/>
                          </a:prstGeom>
                          <a:noFill/>
                          <a:ln>
                            <a:noFill/>
                          </a:ln>
                        </pic:spPr>
                      </pic:pic>
                    </a:graphicData>
                  </a:graphic>
                </wp:inline>
              </w:drawing>
            </w:r>
          </w:p>
        </w:tc>
      </w:tr>
      <w:tr w:rsidR="00E65DBA" w14:paraId="247A1772" w14:textId="77777777">
        <w:trPr>
          <w:trHeight w:val="1230"/>
          <w:jc w:val="center"/>
        </w:trPr>
        <w:tc>
          <w:tcPr>
            <w:tcW w:w="3629" w:type="dxa"/>
            <w:shd w:val="clear" w:color="auto" w:fill="auto"/>
            <w:vAlign w:val="center"/>
          </w:tcPr>
          <w:p w14:paraId="49104EF8" w14:textId="77777777" w:rsidR="00E65DBA" w:rsidRDefault="009C63EF">
            <w:pPr>
              <w:spacing w:line="240" w:lineRule="auto"/>
              <w:rPr>
                <w:rFonts w:ascii="Calibri" w:eastAsia="Calibri" w:hAnsi="Calibri" w:cs="Arial"/>
                <w:b/>
                <w:bCs/>
                <w:lang w:bidi="ar-SA"/>
              </w:rPr>
            </w:pPr>
            <w:proofErr w:type="spellStart"/>
            <w:r>
              <w:rPr>
                <w:rFonts w:ascii="Calibri" w:eastAsia="Calibri" w:hAnsi="Calibri" w:cs="Arial" w:hint="eastAsia"/>
                <w:b/>
                <w:bCs/>
                <w:lang w:bidi="ar-SA"/>
              </w:rPr>
              <w:t>S</w:t>
            </w:r>
            <w:r>
              <w:rPr>
                <w:rFonts w:ascii="Calibri" w:eastAsia="Calibri" w:hAnsi="Calibri" w:cs="Arial"/>
                <w:b/>
                <w:bCs/>
                <w:lang w:bidi="ar-SA"/>
              </w:rPr>
              <w:t>e</w:t>
            </w:r>
            <w:r>
              <w:rPr>
                <w:rFonts w:ascii="Calibri" w:eastAsia="Calibri" w:hAnsi="Calibri" w:cs="Arial" w:hint="eastAsia"/>
                <w:b/>
                <w:bCs/>
                <w:lang w:bidi="ar-SA"/>
              </w:rPr>
              <w:t>tif</w:t>
            </w:r>
            <w:proofErr w:type="spellEnd"/>
            <w:r>
              <w:rPr>
                <w:rFonts w:ascii="Calibri" w:eastAsia="Calibri" w:hAnsi="Calibri" w:cs="Arial" w:hint="eastAsia"/>
                <w:b/>
                <w:bCs/>
                <w:lang w:bidi="ar-SA"/>
              </w:rPr>
              <w:t xml:space="preserve"> 1 University Ferhat Abbas </w:t>
            </w:r>
          </w:p>
          <w:p w14:paraId="11B26506" w14:textId="77777777" w:rsidR="00E65DBA" w:rsidRDefault="009C63EF">
            <w:pPr>
              <w:spacing w:line="240" w:lineRule="auto"/>
              <w:rPr>
                <w:rFonts w:ascii="Calibri" w:eastAsia="Calibri" w:hAnsi="Calibri" w:cs="Arial"/>
                <w:b/>
                <w:bCs/>
                <w:lang w:bidi="ar-SA"/>
              </w:rPr>
            </w:pPr>
            <w:r>
              <w:rPr>
                <w:rFonts w:ascii="Calibri" w:eastAsia="Calibri" w:hAnsi="Calibri" w:cs="Arial" w:hint="eastAsia"/>
                <w:b/>
                <w:bCs/>
                <w:lang w:bidi="ar-SA"/>
              </w:rPr>
              <w:t>Faculty of Sciences</w:t>
            </w:r>
          </w:p>
          <w:p w14:paraId="03DA645C" w14:textId="77777777" w:rsidR="00E65DBA" w:rsidRDefault="009C63EF">
            <w:pPr>
              <w:spacing w:line="240" w:lineRule="auto"/>
              <w:rPr>
                <w:rFonts w:ascii="Calibri" w:eastAsia="Calibri" w:hAnsi="Calibri" w:cs="Arial"/>
                <w:lang w:bidi="ar-SA"/>
              </w:rPr>
            </w:pPr>
            <w:r>
              <w:rPr>
                <w:rFonts w:ascii="Calibri" w:eastAsia="Calibri" w:hAnsi="Calibri" w:cs="Arial" w:hint="eastAsia"/>
                <w:b/>
                <w:bCs/>
                <w:lang w:bidi="ar-SA"/>
              </w:rPr>
              <w:t xml:space="preserve">Department </w:t>
            </w:r>
            <w:proofErr w:type="spellStart"/>
            <w:r>
              <w:rPr>
                <w:rFonts w:ascii="Calibri" w:eastAsia="Calibri" w:hAnsi="Calibri" w:cs="Arial" w:hint="eastAsia"/>
                <w:b/>
                <w:bCs/>
                <w:lang w:bidi="ar-SA"/>
              </w:rPr>
              <w:t>of</w:t>
            </w:r>
            <w:r>
              <w:rPr>
                <w:rFonts w:ascii="Calibri" w:eastAsia="Calibri" w:hAnsi="Calibri" w:cs="Arial"/>
                <w:b/>
                <w:bCs/>
                <w:lang w:bidi="ar-SA"/>
              </w:rPr>
              <w:t>Physics</w:t>
            </w:r>
            <w:proofErr w:type="spellEnd"/>
          </w:p>
        </w:tc>
        <w:tc>
          <w:tcPr>
            <w:tcW w:w="2722" w:type="dxa"/>
            <w:shd w:val="clear" w:color="auto" w:fill="auto"/>
            <w:vAlign w:val="center"/>
          </w:tcPr>
          <w:p w14:paraId="6C48D458" w14:textId="77777777" w:rsidR="00E65DBA" w:rsidRDefault="00E65DBA">
            <w:pPr>
              <w:rPr>
                <w:rFonts w:ascii="Calibri" w:eastAsia="Calibri" w:hAnsi="Calibri" w:cs="Arial"/>
                <w:lang w:bidi="ar-SA"/>
              </w:rPr>
            </w:pPr>
          </w:p>
        </w:tc>
        <w:tc>
          <w:tcPr>
            <w:tcW w:w="3629" w:type="dxa"/>
            <w:shd w:val="clear" w:color="auto" w:fill="auto"/>
            <w:vAlign w:val="center"/>
          </w:tcPr>
          <w:p w14:paraId="41071347" w14:textId="77777777" w:rsidR="00E65DBA" w:rsidRDefault="009C63EF">
            <w:pPr>
              <w:spacing w:line="240" w:lineRule="auto"/>
              <w:jc w:val="right"/>
              <w:rPr>
                <w:b/>
                <w:bCs/>
                <w:rtl/>
                <w:lang w:eastAsia="fr-FR" w:bidi="ar-SA"/>
              </w:rPr>
            </w:pPr>
            <w:r>
              <w:rPr>
                <w:b/>
                <w:bCs/>
                <w:rtl/>
                <w:lang w:eastAsia="fr-FR" w:bidi="ar-SA"/>
              </w:rPr>
              <w:t>جامعـــة</w:t>
            </w:r>
            <w:r>
              <w:rPr>
                <w:rFonts w:hint="cs"/>
                <w:b/>
                <w:bCs/>
                <w:rtl/>
                <w:lang w:eastAsia="fr-FR"/>
              </w:rPr>
              <w:t>سطيف 1</w:t>
            </w:r>
            <w:r>
              <w:rPr>
                <w:b/>
                <w:bCs/>
                <w:rtl/>
                <w:lang w:eastAsia="fr-FR" w:bidi="ar-SA"/>
              </w:rPr>
              <w:t xml:space="preserve"> فر</w:t>
            </w:r>
            <w:r>
              <w:rPr>
                <w:rFonts w:cs="Arial" w:hint="cs"/>
                <w:b/>
                <w:bCs/>
                <w:rtl/>
                <w:lang w:eastAsia="fr-FR"/>
              </w:rPr>
              <w:t>حـ</w:t>
            </w:r>
            <w:r>
              <w:rPr>
                <w:rFonts w:hint="cs"/>
                <w:b/>
                <w:bCs/>
                <w:rtl/>
                <w:lang w:eastAsia="fr-FR"/>
              </w:rPr>
              <w:t>ــــــ</w:t>
            </w:r>
            <w:r>
              <w:rPr>
                <w:b/>
                <w:bCs/>
                <w:rtl/>
                <w:lang w:eastAsia="fr-FR" w:bidi="ar-SA"/>
              </w:rPr>
              <w:t>ات عباس</w:t>
            </w:r>
          </w:p>
          <w:p w14:paraId="477B666E" w14:textId="77777777" w:rsidR="00E65DBA" w:rsidRDefault="009C63EF">
            <w:pPr>
              <w:spacing w:line="240" w:lineRule="auto"/>
              <w:jc w:val="right"/>
              <w:rPr>
                <w:b/>
                <w:bCs/>
                <w:rtl/>
                <w:lang w:eastAsia="fr-FR"/>
              </w:rPr>
            </w:pPr>
            <w:proofErr w:type="spellStart"/>
            <w:r>
              <w:rPr>
                <w:rFonts w:hint="cs"/>
                <w:b/>
                <w:bCs/>
                <w:rtl/>
                <w:lang w:eastAsia="fr-FR"/>
              </w:rPr>
              <w:t>كـليــــةالعـلـــــــــــــوم</w:t>
            </w:r>
            <w:proofErr w:type="spellEnd"/>
          </w:p>
          <w:p w14:paraId="6415696B" w14:textId="77777777" w:rsidR="00E65DBA" w:rsidRDefault="009C63EF">
            <w:pPr>
              <w:spacing w:line="240" w:lineRule="auto"/>
              <w:ind w:left="708"/>
              <w:jc w:val="right"/>
              <w:rPr>
                <w:rtl/>
                <w:lang w:eastAsia="fr-FR" w:bidi="ar-YE"/>
              </w:rPr>
            </w:pPr>
            <w:r>
              <w:rPr>
                <w:rFonts w:hint="cs"/>
                <w:b/>
                <w:bCs/>
                <w:rtl/>
                <w:lang w:eastAsia="fr-FR"/>
              </w:rPr>
              <w:t>قســـــــــــم الفيزيا</w:t>
            </w:r>
            <w:r>
              <w:rPr>
                <w:rFonts w:hint="eastAsia"/>
                <w:b/>
                <w:bCs/>
                <w:rtl/>
                <w:lang w:eastAsia="fr-FR"/>
              </w:rPr>
              <w:t>ء</w:t>
            </w:r>
          </w:p>
        </w:tc>
      </w:tr>
    </w:tbl>
    <w:p w14:paraId="7AE247A1" w14:textId="77777777" w:rsidR="00E65DBA" w:rsidRDefault="00E65DBA">
      <w:pPr>
        <w:spacing w:before="0" w:after="0" w:line="240" w:lineRule="auto"/>
        <w:rPr>
          <w:rFonts w:ascii="Calibri" w:eastAsia="Calibri" w:hAnsi="Calibri" w:cs="Arial"/>
          <w:b/>
          <w:bCs/>
          <w:lang w:bidi="ar-SA"/>
        </w:rPr>
      </w:pPr>
    </w:p>
    <w:p w14:paraId="55E2D5CF" w14:textId="77777777" w:rsidR="00E65DBA" w:rsidRDefault="009C63EF">
      <w:pPr>
        <w:autoSpaceDE w:val="0"/>
        <w:autoSpaceDN w:val="0"/>
        <w:adjustRightInd w:val="0"/>
        <w:spacing w:before="0" w:after="0" w:line="480" w:lineRule="auto"/>
        <w:jc w:val="center"/>
        <w:rPr>
          <w:rFonts w:ascii="Calibri" w:eastAsia="Rockwell" w:hAnsi="Calibri" w:cs="Calibri"/>
          <w:b/>
          <w:bCs/>
          <w:sz w:val="48"/>
          <w:szCs w:val="48"/>
          <w:lang w:eastAsia="fr-FR" w:bidi="ar-SA"/>
        </w:rPr>
      </w:pPr>
      <w:r>
        <w:rPr>
          <w:rFonts w:ascii="Calibri" w:eastAsia="Rockwell" w:hAnsi="Calibri" w:cs="Calibri"/>
          <w:b/>
          <w:bCs/>
          <w:sz w:val="48"/>
          <w:szCs w:val="48"/>
          <w:lang w:eastAsia="fr-FR" w:bidi="ar-SA"/>
        </w:rPr>
        <w:t>MASTER THESIS</w:t>
      </w:r>
    </w:p>
    <w:p w14:paraId="7A315CCF" w14:textId="77777777" w:rsidR="00E65DBA" w:rsidRDefault="009C63EF">
      <w:pPr>
        <w:spacing w:before="0" w:after="0" w:line="276" w:lineRule="auto"/>
        <w:ind w:left="2124"/>
        <w:jc w:val="left"/>
        <w:rPr>
          <w:rFonts w:ascii="Calibri" w:eastAsia="Rockwell" w:hAnsi="Calibri" w:cs="Calibri"/>
          <w:b/>
          <w:bCs/>
          <w:sz w:val="28"/>
          <w:szCs w:val="28"/>
          <w:lang w:eastAsia="fr-FR" w:bidi="ar-SA"/>
        </w:rPr>
      </w:pPr>
      <w:proofErr w:type="gramStart"/>
      <w:r>
        <w:rPr>
          <w:rFonts w:ascii="Calibri" w:eastAsia="Rockwell" w:hAnsi="Calibri" w:cs="Calibri"/>
          <w:b/>
          <w:bCs/>
          <w:sz w:val="28"/>
          <w:szCs w:val="28"/>
          <w:lang w:eastAsia="fr-FR" w:bidi="ar-SA"/>
        </w:rPr>
        <w:t>Field :</w:t>
      </w:r>
      <w:proofErr w:type="gramEnd"/>
      <w:r>
        <w:rPr>
          <w:rFonts w:ascii="Calibri" w:eastAsia="Rockwell" w:hAnsi="Calibri" w:cs="Calibri"/>
          <w:b/>
          <w:bCs/>
          <w:sz w:val="28"/>
          <w:szCs w:val="28"/>
          <w:lang w:eastAsia="fr-FR" w:bidi="ar-SA"/>
        </w:rPr>
        <w:t xml:space="preserve"> Matter Sciences</w:t>
      </w:r>
    </w:p>
    <w:p w14:paraId="52C25FA5" w14:textId="77777777" w:rsidR="00E65DBA" w:rsidRDefault="009C63EF">
      <w:pPr>
        <w:spacing w:before="0" w:after="0" w:line="276" w:lineRule="auto"/>
        <w:jc w:val="left"/>
        <w:rPr>
          <w:rFonts w:ascii="Calibri" w:eastAsia="Rockwell" w:hAnsi="Calibri" w:cs="Calibri"/>
          <w:b/>
          <w:bCs/>
          <w:sz w:val="28"/>
          <w:szCs w:val="28"/>
          <w:lang w:eastAsia="fr-FR" w:bidi="ar-SA"/>
        </w:rPr>
      </w:pPr>
      <w:r>
        <w:rPr>
          <w:rFonts w:ascii="Calibri" w:eastAsia="Rockwell" w:hAnsi="Calibri" w:cs="Calibri"/>
          <w:b/>
          <w:bCs/>
          <w:sz w:val="28"/>
          <w:szCs w:val="28"/>
          <w:lang w:eastAsia="fr-FR" w:bidi="ar-SA"/>
        </w:rPr>
        <w:t xml:space="preserve">                                 Branch: Physics</w:t>
      </w:r>
    </w:p>
    <w:p w14:paraId="05DC0CE5" w14:textId="77777777" w:rsidR="00E65DBA" w:rsidRDefault="009C63EF">
      <w:pPr>
        <w:spacing w:before="0" w:after="0" w:line="276" w:lineRule="auto"/>
        <w:ind w:left="2124"/>
        <w:jc w:val="left"/>
        <w:rPr>
          <w:rFonts w:ascii="Calibri" w:eastAsia="Calibri" w:hAnsi="Calibri" w:cs="Calibri"/>
          <w:b/>
          <w:bCs/>
          <w:lang w:bidi="ar-SA"/>
        </w:rPr>
      </w:pPr>
      <w:r>
        <w:rPr>
          <w:rFonts w:ascii="Calibri" w:eastAsia="Rockwell" w:hAnsi="Calibri" w:cs="Calibri"/>
          <w:b/>
          <w:bCs/>
          <w:sz w:val="28"/>
          <w:szCs w:val="28"/>
          <w:lang w:eastAsia="fr-FR" w:bidi="ar-SA"/>
        </w:rPr>
        <w:t>Specialty: Medical Physics</w:t>
      </w:r>
    </w:p>
    <w:p w14:paraId="65E75966" w14:textId="77777777" w:rsidR="00E65DBA" w:rsidRDefault="00E65DBA">
      <w:pPr>
        <w:tabs>
          <w:tab w:val="left" w:pos="465"/>
          <w:tab w:val="left" w:pos="2775"/>
          <w:tab w:val="center" w:pos="4535"/>
          <w:tab w:val="left" w:pos="4845"/>
        </w:tabs>
        <w:spacing w:before="0" w:after="0" w:line="240" w:lineRule="auto"/>
        <w:jc w:val="left"/>
        <w:rPr>
          <w:rFonts w:ascii="Calibri" w:eastAsia="Rockwell" w:hAnsi="Calibri" w:cs="Calibri"/>
          <w:sz w:val="28"/>
          <w:szCs w:val="28"/>
          <w:lang w:bidi="ar-SA"/>
        </w:rPr>
      </w:pPr>
    </w:p>
    <w:p w14:paraId="775D7E56" w14:textId="77777777" w:rsidR="00E65DBA" w:rsidRDefault="009C63EF">
      <w:pPr>
        <w:tabs>
          <w:tab w:val="left" w:pos="465"/>
          <w:tab w:val="center" w:pos="4535"/>
          <w:tab w:val="left" w:pos="4845"/>
        </w:tabs>
        <w:spacing w:before="0" w:after="0" w:line="240" w:lineRule="auto"/>
        <w:jc w:val="center"/>
        <w:rPr>
          <w:rFonts w:ascii="Calibri" w:eastAsia="Rockwell" w:hAnsi="Calibri" w:cs="Calibri"/>
          <w:b/>
          <w:iCs/>
          <w:sz w:val="36"/>
          <w:szCs w:val="28"/>
          <w:u w:val="single"/>
          <w:lang w:bidi="ar-SA"/>
        </w:rPr>
      </w:pPr>
      <w:r>
        <w:rPr>
          <w:rFonts w:ascii="Calibri" w:eastAsia="Rockwell" w:hAnsi="Calibri" w:cs="Calibri"/>
          <w:b/>
          <w:iCs/>
          <w:sz w:val="36"/>
          <w:szCs w:val="28"/>
          <w:u w:val="single"/>
          <w:lang w:bidi="ar-SA"/>
        </w:rPr>
        <w:t>Theme</w:t>
      </w:r>
    </w:p>
    <w:p w14:paraId="58C492BD" w14:textId="77777777" w:rsidR="00E65DBA" w:rsidRDefault="009C63EF">
      <w:pPr>
        <w:tabs>
          <w:tab w:val="left" w:pos="465"/>
          <w:tab w:val="center" w:pos="4535"/>
          <w:tab w:val="left" w:pos="4845"/>
        </w:tabs>
        <w:spacing w:before="0" w:after="0" w:line="240" w:lineRule="auto"/>
        <w:jc w:val="center"/>
        <w:rPr>
          <w:rFonts w:ascii="Calibri" w:eastAsia="Rockwell" w:hAnsi="Calibri" w:cs="Calibri"/>
          <w:b/>
          <w:iCs/>
          <w:sz w:val="36"/>
          <w:szCs w:val="28"/>
          <w:u w:val="single"/>
          <w:lang w:bidi="ar-SA"/>
        </w:rPr>
      </w:pPr>
      <w:r>
        <w:rPr>
          <w:rFonts w:ascii="Calibri" w:eastAsia="Rockwell" w:hAnsi="Calibri" w:cs="Calibri"/>
          <w:b/>
          <w:iCs/>
          <w:noProof/>
          <w:sz w:val="44"/>
          <w:szCs w:val="44"/>
          <w:u w:val="single"/>
          <w:lang w:bidi="ar-SA"/>
        </w:rPr>
        <mc:AlternateContent>
          <mc:Choice Requires="wps">
            <w:drawing>
              <wp:anchor distT="0" distB="0" distL="114300" distR="114300" simplePos="0" relativeHeight="251665408" behindDoc="0" locked="0" layoutInCell="1" allowOverlap="1" wp14:anchorId="3CC27180" wp14:editId="0A890588">
                <wp:simplePos x="0" y="0"/>
                <wp:positionH relativeFrom="margin">
                  <wp:posOffset>205105</wp:posOffset>
                </wp:positionH>
                <wp:positionV relativeFrom="paragraph">
                  <wp:posOffset>200660</wp:posOffset>
                </wp:positionV>
                <wp:extent cx="6435725" cy="1389380"/>
                <wp:effectExtent l="19050" t="19050" r="3175" b="1270"/>
                <wp:wrapNone/>
                <wp:docPr id="1312711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1389380"/>
                        </a:xfrm>
                        <a:prstGeom prst="roundRect">
                          <a:avLst>
                            <a:gd name="adj" fmla="val 16667"/>
                          </a:avLst>
                        </a:prstGeom>
                        <a:noFill/>
                        <a:ln w="31750">
                          <a:solidFill>
                            <a:srgbClr val="0070C0"/>
                          </a:solidFill>
                          <a:round/>
                        </a:ln>
                        <a:effectLst/>
                      </wps:spPr>
                      <wps:txbx>
                        <w:txbxContent>
                          <w:p w14:paraId="59B36721" w14:textId="77777777" w:rsidR="009C63EF" w:rsidRDefault="009C63EF">
                            <w:pPr>
                              <w:jc w:val="center"/>
                            </w:pPr>
                          </w:p>
                        </w:txbxContent>
                      </wps:txbx>
                      <wps:bodyPr rot="0" vert="horz" wrap="square" lIns="91440" tIns="45720" rIns="91440" bIns="45720" anchor="t" anchorCtr="0" upright="1">
                        <a:noAutofit/>
                      </wps:bodyPr>
                    </wps:wsp>
                  </a:graphicData>
                </a:graphic>
              </wp:anchor>
            </w:drawing>
          </mc:Choice>
          <mc:Fallback>
            <w:pict>
              <v:roundrect w14:anchorId="3CC27180" id="AutoShape 2" o:spid="_x0000_s1026" style="position:absolute;left:0;text-align:left;margin-left:16.15pt;margin-top:15.8pt;width:506.75pt;height:109.4pt;z-index:25166540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" filled="f" strokecolor="#0070c0" strokeweight="2.5pt">
                <v:textbox>
                  <w:txbxContent>
                    <w:p w14:paraId="59B36721" w14:textId="77777777" w:rsidR="009C63EF" w:rsidRDefault="009C63EF">
                      <w:pPr>
                        <w:jc w:val="center"/>
                      </w:pPr>
                    </w:p>
                  </w:txbxContent>
                </v:textbox>
                <w10:wrap anchorx="margin"/>
              </v:roundrect>
            </w:pict>
          </mc:Fallback>
        </mc:AlternateContent>
      </w:r>
    </w:p>
    <w:p w14:paraId="083E5346" w14:textId="77777777" w:rsidR="00E65DBA" w:rsidRDefault="009C63EF">
      <w:pPr>
        <w:tabs>
          <w:tab w:val="left" w:pos="465"/>
          <w:tab w:val="center" w:pos="4535"/>
          <w:tab w:val="left" w:pos="4845"/>
        </w:tabs>
        <w:spacing w:before="0" w:after="0" w:line="240" w:lineRule="auto"/>
        <w:jc w:val="center"/>
        <w:rPr>
          <w:rFonts w:ascii="Calibri" w:eastAsia="Rockwell" w:hAnsi="Calibri" w:cs="Calibri"/>
          <w:b/>
          <w:iCs/>
          <w:sz w:val="44"/>
          <w:szCs w:val="44"/>
          <w:lang w:bidi="ar-SA"/>
        </w:rPr>
      </w:pPr>
      <w:r>
        <w:rPr>
          <w:rFonts w:ascii="Calibri" w:eastAsia="Rockwell" w:hAnsi="Calibri" w:cs="Calibri"/>
          <w:b/>
          <w:iCs/>
          <w:sz w:val="44"/>
          <w:szCs w:val="44"/>
          <w:lang w:bidi="ar-SA"/>
        </w:rPr>
        <w:t xml:space="preserve">Evaluation of ADC ratio in </w:t>
      </w:r>
    </w:p>
    <w:p w14:paraId="5A0D6C82" w14:textId="77777777" w:rsidR="00E65DBA" w:rsidRDefault="009C63EF">
      <w:pPr>
        <w:tabs>
          <w:tab w:val="left" w:pos="465"/>
          <w:tab w:val="center" w:pos="4535"/>
          <w:tab w:val="left" w:pos="4845"/>
        </w:tabs>
        <w:spacing w:before="0" w:after="0" w:line="240" w:lineRule="auto"/>
        <w:jc w:val="center"/>
        <w:rPr>
          <w:rFonts w:ascii="Calibri" w:eastAsia="Rockwell" w:hAnsi="Calibri" w:cs="Calibri"/>
          <w:b/>
          <w:iCs/>
          <w:sz w:val="44"/>
          <w:szCs w:val="44"/>
          <w:lang w:bidi="ar-SA"/>
        </w:rPr>
      </w:pPr>
      <w:r>
        <w:rPr>
          <w:rFonts w:ascii="Calibri" w:eastAsia="Rockwell" w:hAnsi="Calibri" w:cs="Calibri"/>
          <w:b/>
          <w:iCs/>
          <w:sz w:val="44"/>
          <w:szCs w:val="44"/>
          <w:lang w:bidi="ar-SA"/>
        </w:rPr>
        <w:t>Diffusion-Weighted Imaging:</w:t>
      </w:r>
    </w:p>
    <w:p w14:paraId="5008AD63" w14:textId="77777777" w:rsidR="00E65DBA" w:rsidRDefault="009C63EF">
      <w:pPr>
        <w:tabs>
          <w:tab w:val="left" w:pos="465"/>
          <w:tab w:val="center" w:pos="4535"/>
          <w:tab w:val="left" w:pos="4845"/>
        </w:tabs>
        <w:spacing w:before="0" w:after="0" w:line="240" w:lineRule="auto"/>
        <w:jc w:val="center"/>
        <w:rPr>
          <w:rFonts w:ascii="Calibri" w:eastAsia="Rockwell" w:hAnsi="Calibri" w:cs="Calibri"/>
          <w:bCs/>
          <w:iCs/>
          <w:sz w:val="44"/>
          <w:szCs w:val="44"/>
          <w:lang w:bidi="ar-SA"/>
        </w:rPr>
      </w:pPr>
      <w:r>
        <w:rPr>
          <w:rFonts w:ascii="Calibri" w:eastAsia="Rockwell" w:hAnsi="Calibri" w:cs="Calibri"/>
          <w:b/>
          <w:iCs/>
          <w:sz w:val="44"/>
          <w:szCs w:val="44"/>
          <w:lang w:bidi="ar-SA"/>
        </w:rPr>
        <w:t xml:space="preserve">Application for liver focal lesions and brain tumors </w:t>
      </w:r>
    </w:p>
    <w:p w14:paraId="77F099F6" w14:textId="77777777" w:rsidR="00E65DBA" w:rsidRDefault="00E65DBA">
      <w:pPr>
        <w:tabs>
          <w:tab w:val="left" w:pos="465"/>
          <w:tab w:val="center" w:pos="4535"/>
          <w:tab w:val="left" w:pos="4845"/>
        </w:tabs>
        <w:spacing w:before="0" w:after="0" w:line="240" w:lineRule="auto"/>
        <w:jc w:val="left"/>
        <w:rPr>
          <w:rFonts w:ascii="Calibri" w:eastAsia="Rockwell" w:hAnsi="Calibri" w:cs="Calibri"/>
          <w:sz w:val="32"/>
          <w:szCs w:val="28"/>
          <w:lang w:bidi="ar-SA"/>
        </w:rPr>
      </w:pPr>
    </w:p>
    <w:p w14:paraId="644F5AE4" w14:textId="77777777" w:rsidR="00E65DBA" w:rsidRDefault="00E65DBA">
      <w:pPr>
        <w:tabs>
          <w:tab w:val="left" w:pos="465"/>
          <w:tab w:val="center" w:pos="4535"/>
          <w:tab w:val="left" w:pos="4845"/>
        </w:tabs>
        <w:spacing w:before="0" w:after="0" w:line="240" w:lineRule="auto"/>
        <w:jc w:val="left"/>
        <w:rPr>
          <w:rFonts w:ascii="Calibri" w:eastAsia="Rockwell" w:hAnsi="Calibri" w:cs="Calibri"/>
          <w:sz w:val="32"/>
          <w:szCs w:val="28"/>
          <w:lang w:bidi="ar-SA"/>
        </w:rPr>
      </w:pPr>
    </w:p>
    <w:tbl>
      <w:tblPr>
        <w:tblW w:w="0" w:type="auto"/>
        <w:tblInd w:w="787" w:type="dxa"/>
        <w:tblLook w:val="04A0" w:firstRow="1" w:lastRow="0" w:firstColumn="1" w:lastColumn="0" w:noHBand="0" w:noVBand="1"/>
      </w:tblPr>
      <w:tblGrid>
        <w:gridCol w:w="3794"/>
        <w:gridCol w:w="1417"/>
        <w:gridCol w:w="3999"/>
      </w:tblGrid>
      <w:tr w:rsidR="00E65DBA" w14:paraId="091DA7EF" w14:textId="77777777">
        <w:trPr>
          <w:trHeight w:val="815"/>
        </w:trPr>
        <w:tc>
          <w:tcPr>
            <w:tcW w:w="3794" w:type="dxa"/>
            <w:shd w:val="clear" w:color="auto" w:fill="auto"/>
            <w:vAlign w:val="center"/>
          </w:tcPr>
          <w:p w14:paraId="535EC5A7" w14:textId="77777777" w:rsidR="00E65DBA" w:rsidRDefault="009C63EF">
            <w:pPr>
              <w:autoSpaceDE w:val="0"/>
              <w:autoSpaceDN w:val="0"/>
              <w:adjustRightInd w:val="0"/>
              <w:spacing w:before="0" w:after="0" w:line="276" w:lineRule="auto"/>
              <w:jc w:val="center"/>
              <w:rPr>
                <w:rFonts w:ascii="Calibri" w:eastAsia="Rockwell" w:hAnsi="Calibri" w:cs="Calibri"/>
                <w:b/>
                <w:bCs/>
                <w:lang w:eastAsia="fr-FR" w:bidi="ar-SA"/>
              </w:rPr>
            </w:pPr>
            <w:r>
              <w:rPr>
                <w:rFonts w:ascii="Calibri" w:eastAsia="Rockwell" w:hAnsi="Calibri" w:cs="Calibri"/>
                <w:b/>
                <w:bCs/>
                <w:lang w:eastAsia="fr-FR" w:bidi="ar-SA"/>
              </w:rPr>
              <w:t>Presented by:</w:t>
            </w:r>
          </w:p>
          <w:p w14:paraId="75D175ED" w14:textId="77777777" w:rsidR="00E65DBA" w:rsidRDefault="009C63EF">
            <w:pPr>
              <w:tabs>
                <w:tab w:val="left" w:pos="465"/>
                <w:tab w:val="center" w:pos="4535"/>
                <w:tab w:val="left" w:pos="4845"/>
              </w:tabs>
              <w:spacing w:before="0" w:after="0"/>
              <w:jc w:val="center"/>
              <w:rPr>
                <w:rFonts w:ascii="Calibri" w:eastAsia="Rockwell" w:hAnsi="Calibri" w:cs="Calibri"/>
                <w:b/>
                <w:bCs/>
                <w:sz w:val="28"/>
                <w:szCs w:val="28"/>
                <w:lang w:bidi="ar-SA"/>
              </w:rPr>
            </w:pPr>
            <w:r>
              <w:rPr>
                <w:rFonts w:ascii="Calibri" w:eastAsia="Rockwell" w:hAnsi="Calibri" w:cs="Calibri"/>
                <w:b/>
                <w:bCs/>
                <w:sz w:val="28"/>
                <w:szCs w:val="28"/>
                <w:lang w:bidi="ar-SA"/>
              </w:rPr>
              <w:t xml:space="preserve">ZINE </w:t>
            </w:r>
            <w:proofErr w:type="spellStart"/>
            <w:r>
              <w:rPr>
                <w:rFonts w:ascii="Calibri" w:eastAsia="Rockwell" w:hAnsi="Calibri" w:cs="Calibri"/>
                <w:b/>
                <w:bCs/>
                <w:sz w:val="28"/>
                <w:szCs w:val="28"/>
                <w:lang w:bidi="ar-SA"/>
              </w:rPr>
              <w:t>Houda</w:t>
            </w:r>
            <w:proofErr w:type="spellEnd"/>
          </w:p>
          <w:p w14:paraId="7FA5F244" w14:textId="77777777" w:rsidR="00E65DBA" w:rsidRDefault="009C63EF">
            <w:pPr>
              <w:tabs>
                <w:tab w:val="left" w:pos="465"/>
                <w:tab w:val="center" w:pos="4535"/>
                <w:tab w:val="left" w:pos="4845"/>
              </w:tabs>
              <w:spacing w:before="0" w:after="0"/>
              <w:jc w:val="center"/>
              <w:rPr>
                <w:rFonts w:ascii="Calibri" w:eastAsia="Rockwell" w:hAnsi="Calibri" w:cs="Calibri"/>
                <w:b/>
                <w:bCs/>
                <w:sz w:val="28"/>
                <w:szCs w:val="28"/>
                <w:lang w:bidi="ar-SA"/>
              </w:rPr>
            </w:pPr>
            <w:r>
              <w:rPr>
                <w:rFonts w:ascii="Calibri" w:eastAsia="Rockwell" w:hAnsi="Calibri" w:cs="Calibri"/>
                <w:b/>
                <w:bCs/>
                <w:sz w:val="28"/>
                <w:szCs w:val="28"/>
                <w:lang w:bidi="ar-SA"/>
              </w:rPr>
              <w:t xml:space="preserve">  MEKIDECHE </w:t>
            </w:r>
            <w:proofErr w:type="spellStart"/>
            <w:r>
              <w:rPr>
                <w:rFonts w:ascii="Calibri" w:eastAsia="Rockwell" w:hAnsi="Calibri" w:cs="Calibri"/>
                <w:b/>
                <w:bCs/>
                <w:sz w:val="28"/>
                <w:szCs w:val="28"/>
                <w:lang w:bidi="ar-SA"/>
              </w:rPr>
              <w:t>Meriem</w:t>
            </w:r>
            <w:proofErr w:type="spellEnd"/>
            <w:r>
              <w:rPr>
                <w:rFonts w:ascii="Calibri" w:eastAsia="Rockwell" w:hAnsi="Calibri" w:cs="Calibri"/>
                <w:b/>
                <w:bCs/>
                <w:sz w:val="28"/>
                <w:szCs w:val="28"/>
                <w:lang w:bidi="ar-SA"/>
              </w:rPr>
              <w:t xml:space="preserve"> </w:t>
            </w:r>
          </w:p>
        </w:tc>
        <w:tc>
          <w:tcPr>
            <w:tcW w:w="1417" w:type="dxa"/>
            <w:shd w:val="clear" w:color="auto" w:fill="auto"/>
            <w:vAlign w:val="center"/>
          </w:tcPr>
          <w:p w14:paraId="1C4C0D92" w14:textId="77777777" w:rsidR="00E65DBA" w:rsidRDefault="00E65DBA">
            <w:pPr>
              <w:tabs>
                <w:tab w:val="left" w:pos="465"/>
                <w:tab w:val="center" w:pos="4535"/>
                <w:tab w:val="left" w:pos="4845"/>
              </w:tabs>
              <w:spacing w:before="0" w:after="0"/>
              <w:jc w:val="center"/>
              <w:rPr>
                <w:rFonts w:ascii="Calibri" w:eastAsia="Rockwell" w:hAnsi="Calibri" w:cs="Calibri"/>
                <w:sz w:val="32"/>
                <w:szCs w:val="28"/>
                <w:lang w:bidi="ar-SA"/>
              </w:rPr>
            </w:pPr>
          </w:p>
        </w:tc>
        <w:tc>
          <w:tcPr>
            <w:tcW w:w="3999" w:type="dxa"/>
            <w:shd w:val="clear" w:color="auto" w:fill="auto"/>
            <w:vAlign w:val="center"/>
          </w:tcPr>
          <w:p w14:paraId="2CB15F0D" w14:textId="77777777" w:rsidR="00E65DBA" w:rsidRDefault="009C63EF">
            <w:pPr>
              <w:autoSpaceDE w:val="0"/>
              <w:autoSpaceDN w:val="0"/>
              <w:adjustRightInd w:val="0"/>
              <w:spacing w:before="0" w:after="0" w:line="276" w:lineRule="auto"/>
              <w:jc w:val="center"/>
              <w:rPr>
                <w:rFonts w:ascii="Calibri" w:eastAsia="Rockwell" w:hAnsi="Calibri" w:cs="Calibri"/>
                <w:b/>
                <w:bCs/>
                <w:lang w:eastAsia="fr-FR" w:bidi="ar-SA"/>
              </w:rPr>
            </w:pPr>
            <w:r>
              <w:rPr>
                <w:rFonts w:ascii="Calibri" w:eastAsia="Rockwell" w:hAnsi="Calibri" w:cs="Calibri"/>
                <w:b/>
                <w:bCs/>
                <w:lang w:eastAsia="fr-FR" w:bidi="ar-SA"/>
              </w:rPr>
              <w:t>Directed by:</w:t>
            </w:r>
          </w:p>
          <w:p w14:paraId="2B98345D" w14:textId="77777777" w:rsidR="00E65DBA" w:rsidRDefault="009C63EF">
            <w:pPr>
              <w:tabs>
                <w:tab w:val="left" w:pos="465"/>
                <w:tab w:val="center" w:pos="4535"/>
                <w:tab w:val="left" w:pos="4845"/>
              </w:tabs>
              <w:spacing w:before="0" w:after="0"/>
              <w:jc w:val="center"/>
              <w:rPr>
                <w:rFonts w:ascii="Calibri" w:eastAsia="Rockwell" w:hAnsi="Calibri" w:cs="Calibri"/>
                <w:sz w:val="32"/>
                <w:szCs w:val="28"/>
                <w:lang w:bidi="ar-SA"/>
              </w:rPr>
            </w:pPr>
            <w:r>
              <w:rPr>
                <w:rFonts w:ascii="Calibri" w:eastAsia="Rockwell" w:hAnsi="Calibri" w:cs="Calibri"/>
                <w:b/>
                <w:bCs/>
                <w:sz w:val="32"/>
                <w:szCs w:val="32"/>
                <w:lang w:eastAsia="fr-FR" w:bidi="ar-SA"/>
              </w:rPr>
              <w:t xml:space="preserve">Dr. </w:t>
            </w:r>
            <w:proofErr w:type="spellStart"/>
            <w:r>
              <w:rPr>
                <w:rFonts w:ascii="Calibri" w:eastAsia="Rockwell" w:hAnsi="Calibri" w:cs="Calibri"/>
                <w:b/>
                <w:bCs/>
                <w:sz w:val="32"/>
                <w:szCs w:val="32"/>
                <w:lang w:eastAsia="fr-FR" w:bidi="ar-SA"/>
              </w:rPr>
              <w:t>Adouda</w:t>
            </w:r>
            <w:proofErr w:type="spellEnd"/>
            <w:r>
              <w:rPr>
                <w:rFonts w:ascii="Calibri" w:eastAsia="Rockwell" w:hAnsi="Calibri" w:cs="Calibri"/>
                <w:b/>
                <w:bCs/>
                <w:sz w:val="32"/>
                <w:szCs w:val="32"/>
                <w:lang w:eastAsia="fr-FR" w:bidi="ar-SA"/>
              </w:rPr>
              <w:t xml:space="preserve"> </w:t>
            </w:r>
            <w:proofErr w:type="spellStart"/>
            <w:r>
              <w:rPr>
                <w:rFonts w:ascii="Calibri" w:eastAsia="Rockwell" w:hAnsi="Calibri" w:cs="Calibri"/>
                <w:b/>
                <w:bCs/>
                <w:sz w:val="32"/>
                <w:szCs w:val="32"/>
                <w:lang w:eastAsia="fr-FR" w:bidi="ar-SA"/>
              </w:rPr>
              <w:t>Adjiri</w:t>
            </w:r>
            <w:proofErr w:type="spellEnd"/>
          </w:p>
        </w:tc>
      </w:tr>
    </w:tbl>
    <w:p w14:paraId="51C02EA0" w14:textId="77777777" w:rsidR="00E65DBA" w:rsidRDefault="00E65DBA">
      <w:pPr>
        <w:tabs>
          <w:tab w:val="left" w:pos="465"/>
          <w:tab w:val="center" w:pos="4535"/>
          <w:tab w:val="left" w:pos="4845"/>
        </w:tabs>
        <w:spacing w:after="0" w:line="480" w:lineRule="auto"/>
        <w:rPr>
          <w:rFonts w:ascii="Calibri" w:eastAsia="Rockwell" w:hAnsi="Calibri" w:cs="Calibri"/>
          <w:b/>
          <w:lang w:bidi="ar-SA"/>
        </w:rPr>
      </w:pPr>
    </w:p>
    <w:p w14:paraId="54C98FCF" w14:textId="77777777" w:rsidR="00E65DBA" w:rsidRDefault="009C63EF">
      <w:pPr>
        <w:tabs>
          <w:tab w:val="left" w:pos="465"/>
          <w:tab w:val="center" w:pos="4535"/>
          <w:tab w:val="left" w:pos="4845"/>
        </w:tabs>
        <w:spacing w:after="0" w:line="480" w:lineRule="auto"/>
        <w:rPr>
          <w:rFonts w:ascii="Calibri" w:eastAsia="Rockwell" w:hAnsi="Calibri" w:cs="Calibri"/>
          <w:b/>
          <w:lang w:bidi="ar-SA"/>
        </w:rPr>
      </w:pPr>
      <w:r>
        <w:rPr>
          <w:rFonts w:ascii="Calibri" w:eastAsia="Rockwell" w:hAnsi="Calibri" w:cs="Calibri"/>
          <w:b/>
          <w:lang w:bidi="ar-SA"/>
        </w:rPr>
        <w:t xml:space="preserve">          Thesis Defended on June 24, 2024, before the jury composed of:</w:t>
      </w:r>
    </w:p>
    <w:tbl>
      <w:tblPr>
        <w:tblW w:w="0" w:type="auto"/>
        <w:jc w:val="center"/>
        <w:tblLook w:val="04A0" w:firstRow="1" w:lastRow="0" w:firstColumn="1" w:lastColumn="0" w:noHBand="0" w:noVBand="1"/>
      </w:tblPr>
      <w:tblGrid>
        <w:gridCol w:w="2177"/>
        <w:gridCol w:w="3821"/>
        <w:gridCol w:w="3455"/>
      </w:tblGrid>
      <w:tr w:rsidR="00E65DBA" w14:paraId="56C1F121" w14:textId="77777777">
        <w:trPr>
          <w:trHeight w:hRule="exact" w:val="340"/>
          <w:jc w:val="center"/>
        </w:trPr>
        <w:tc>
          <w:tcPr>
            <w:tcW w:w="2177" w:type="dxa"/>
            <w:shd w:val="clear" w:color="auto" w:fill="auto"/>
          </w:tcPr>
          <w:p w14:paraId="539ED050"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bookmarkStart w:id="0" w:name="_Hlk168090609"/>
            <w:r>
              <w:rPr>
                <w:rFonts w:ascii="Calibri" w:eastAsia="Rockwell" w:hAnsi="Calibri" w:cs="Calibri"/>
                <w:b/>
                <w:lang w:bidi="ar-SA"/>
              </w:rPr>
              <w:t>President</w:t>
            </w:r>
          </w:p>
        </w:tc>
        <w:tc>
          <w:tcPr>
            <w:tcW w:w="3821" w:type="dxa"/>
            <w:shd w:val="clear" w:color="auto" w:fill="auto"/>
          </w:tcPr>
          <w:p w14:paraId="0EAA7E48"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r>
              <w:rPr>
                <w:rFonts w:ascii="Calibri" w:eastAsia="Rockwell" w:hAnsi="Calibri" w:cs="Calibri"/>
                <w:b/>
                <w:lang w:bidi="ar-SA"/>
              </w:rPr>
              <w:t xml:space="preserve">Pr. </w:t>
            </w:r>
            <w:proofErr w:type="spellStart"/>
            <w:proofErr w:type="gramStart"/>
            <w:r>
              <w:rPr>
                <w:rFonts w:ascii="Calibri" w:eastAsia="Rockwell" w:hAnsi="Calibri" w:cs="Calibri"/>
                <w:b/>
                <w:lang w:bidi="ar-SA"/>
              </w:rPr>
              <w:t>S.Chouaba</w:t>
            </w:r>
            <w:proofErr w:type="spellEnd"/>
            <w:proofErr w:type="gramEnd"/>
          </w:p>
        </w:tc>
        <w:tc>
          <w:tcPr>
            <w:tcW w:w="3455" w:type="dxa"/>
            <w:shd w:val="clear" w:color="auto" w:fill="auto"/>
          </w:tcPr>
          <w:p w14:paraId="3DBB553E"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proofErr w:type="spellStart"/>
            <w:r>
              <w:rPr>
                <w:rFonts w:ascii="Calibri" w:eastAsia="Rockwell" w:hAnsi="Calibri" w:cs="Calibri"/>
                <w:b/>
                <w:lang w:bidi="ar-SA"/>
              </w:rPr>
              <w:t>Setif</w:t>
            </w:r>
            <w:proofErr w:type="spellEnd"/>
            <w:r>
              <w:rPr>
                <w:rFonts w:ascii="Calibri" w:eastAsia="Rockwell" w:hAnsi="Calibri" w:cs="Calibri"/>
                <w:b/>
                <w:lang w:bidi="ar-SA"/>
              </w:rPr>
              <w:t xml:space="preserve"> 1 University Ferhat Abbas</w:t>
            </w:r>
          </w:p>
        </w:tc>
      </w:tr>
      <w:tr w:rsidR="00E65DBA" w14:paraId="195FF4FF" w14:textId="77777777">
        <w:trPr>
          <w:trHeight w:hRule="exact" w:val="340"/>
          <w:jc w:val="center"/>
        </w:trPr>
        <w:tc>
          <w:tcPr>
            <w:tcW w:w="2177" w:type="dxa"/>
            <w:shd w:val="clear" w:color="auto" w:fill="auto"/>
          </w:tcPr>
          <w:p w14:paraId="694C755F"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r>
              <w:rPr>
                <w:rFonts w:ascii="Calibri" w:eastAsia="Rockwell" w:hAnsi="Calibri" w:cs="Calibri"/>
                <w:b/>
                <w:lang w:bidi="ar-SA"/>
              </w:rPr>
              <w:t>Supervisor</w:t>
            </w:r>
          </w:p>
        </w:tc>
        <w:tc>
          <w:tcPr>
            <w:tcW w:w="3821" w:type="dxa"/>
            <w:shd w:val="clear" w:color="auto" w:fill="auto"/>
          </w:tcPr>
          <w:p w14:paraId="353FBD6A"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r>
              <w:rPr>
                <w:rFonts w:ascii="Calibri" w:eastAsia="Rockwell" w:hAnsi="Calibri" w:cs="Calibri"/>
                <w:b/>
                <w:lang w:bidi="ar-SA"/>
              </w:rPr>
              <w:t xml:space="preserve">Dr. A. </w:t>
            </w:r>
            <w:proofErr w:type="spellStart"/>
            <w:r>
              <w:rPr>
                <w:rFonts w:ascii="Calibri" w:eastAsia="Rockwell" w:hAnsi="Calibri" w:cs="Calibri"/>
                <w:b/>
                <w:lang w:bidi="ar-SA"/>
              </w:rPr>
              <w:t>Adjiri</w:t>
            </w:r>
            <w:proofErr w:type="spellEnd"/>
          </w:p>
        </w:tc>
        <w:tc>
          <w:tcPr>
            <w:tcW w:w="3455" w:type="dxa"/>
            <w:shd w:val="clear" w:color="auto" w:fill="auto"/>
          </w:tcPr>
          <w:p w14:paraId="695267AB"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proofErr w:type="spellStart"/>
            <w:r>
              <w:rPr>
                <w:rFonts w:ascii="Calibri" w:eastAsia="Rockwell" w:hAnsi="Calibri" w:cs="Calibri"/>
                <w:b/>
                <w:lang w:bidi="ar-SA"/>
              </w:rPr>
              <w:t>Setif</w:t>
            </w:r>
            <w:proofErr w:type="spellEnd"/>
            <w:r>
              <w:rPr>
                <w:rFonts w:ascii="Calibri" w:eastAsia="Rockwell" w:hAnsi="Calibri" w:cs="Calibri"/>
                <w:b/>
                <w:lang w:bidi="ar-SA"/>
              </w:rPr>
              <w:t xml:space="preserve"> 1 University Ferhat Abbas</w:t>
            </w:r>
          </w:p>
        </w:tc>
      </w:tr>
      <w:tr w:rsidR="00E65DBA" w14:paraId="61F782B9" w14:textId="77777777">
        <w:trPr>
          <w:trHeight w:hRule="exact" w:val="340"/>
          <w:jc w:val="center"/>
        </w:trPr>
        <w:tc>
          <w:tcPr>
            <w:tcW w:w="2177" w:type="dxa"/>
            <w:shd w:val="clear" w:color="auto" w:fill="auto"/>
          </w:tcPr>
          <w:p w14:paraId="1146A75E"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r>
              <w:rPr>
                <w:rFonts w:ascii="Calibri" w:eastAsia="Rockwell" w:hAnsi="Calibri" w:cs="Calibri"/>
                <w:b/>
                <w:lang w:bidi="ar-SA"/>
              </w:rPr>
              <w:t>Examiner</w:t>
            </w:r>
          </w:p>
        </w:tc>
        <w:tc>
          <w:tcPr>
            <w:tcW w:w="3821" w:type="dxa"/>
            <w:shd w:val="clear" w:color="auto" w:fill="auto"/>
          </w:tcPr>
          <w:p w14:paraId="5E8F749F"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proofErr w:type="spellStart"/>
            <w:r>
              <w:rPr>
                <w:rFonts w:ascii="Calibri" w:eastAsia="Rockwell" w:hAnsi="Calibri" w:cs="Calibri"/>
                <w:b/>
                <w:lang w:bidi="ar-SA"/>
              </w:rPr>
              <w:t>Dr.</w:t>
            </w:r>
            <w:proofErr w:type="gramStart"/>
            <w:r>
              <w:rPr>
                <w:rFonts w:ascii="Calibri" w:eastAsia="Rockwell" w:hAnsi="Calibri" w:cs="Calibri"/>
                <w:b/>
                <w:lang w:bidi="ar-SA"/>
              </w:rPr>
              <w:t>A.Benaidja</w:t>
            </w:r>
            <w:proofErr w:type="spellEnd"/>
            <w:proofErr w:type="gramEnd"/>
          </w:p>
        </w:tc>
        <w:tc>
          <w:tcPr>
            <w:tcW w:w="3455" w:type="dxa"/>
            <w:shd w:val="clear" w:color="auto" w:fill="auto"/>
          </w:tcPr>
          <w:p w14:paraId="4079EFCC"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proofErr w:type="spellStart"/>
            <w:r>
              <w:rPr>
                <w:rFonts w:ascii="Calibri" w:eastAsia="Rockwell" w:hAnsi="Calibri" w:cs="Calibri"/>
                <w:b/>
                <w:lang w:bidi="ar-SA"/>
              </w:rPr>
              <w:t>Setif</w:t>
            </w:r>
            <w:proofErr w:type="spellEnd"/>
            <w:r>
              <w:rPr>
                <w:rFonts w:ascii="Calibri" w:eastAsia="Rockwell" w:hAnsi="Calibri" w:cs="Calibri"/>
                <w:b/>
                <w:lang w:bidi="ar-SA"/>
              </w:rPr>
              <w:t xml:space="preserve"> 1 University Ferhat Abbas</w:t>
            </w:r>
          </w:p>
          <w:p w14:paraId="20F13E80" w14:textId="77777777" w:rsidR="00E65DBA" w:rsidRDefault="00E65DBA">
            <w:pPr>
              <w:tabs>
                <w:tab w:val="left" w:pos="465"/>
                <w:tab w:val="center" w:pos="4535"/>
                <w:tab w:val="left" w:pos="4845"/>
              </w:tabs>
              <w:spacing w:before="0" w:after="0" w:line="240" w:lineRule="auto"/>
              <w:jc w:val="left"/>
              <w:rPr>
                <w:rFonts w:ascii="Calibri" w:eastAsia="Rockwell" w:hAnsi="Calibri" w:cs="Calibri"/>
                <w:b/>
                <w:lang w:bidi="ar-SA"/>
              </w:rPr>
            </w:pPr>
          </w:p>
        </w:tc>
      </w:tr>
      <w:bookmarkEnd w:id="0"/>
      <w:tr w:rsidR="00E65DBA" w14:paraId="50B7DE46" w14:textId="77777777">
        <w:trPr>
          <w:trHeight w:hRule="exact" w:val="340"/>
          <w:jc w:val="center"/>
        </w:trPr>
        <w:tc>
          <w:tcPr>
            <w:tcW w:w="2177" w:type="dxa"/>
            <w:shd w:val="clear" w:color="auto" w:fill="auto"/>
          </w:tcPr>
          <w:p w14:paraId="6F5EE552"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r>
              <w:rPr>
                <w:rFonts w:ascii="Calibri" w:eastAsia="Rockwell" w:hAnsi="Calibri" w:cs="Calibri"/>
                <w:b/>
                <w:lang w:bidi="ar-SA"/>
              </w:rPr>
              <w:t>Examiner</w:t>
            </w:r>
          </w:p>
        </w:tc>
        <w:tc>
          <w:tcPr>
            <w:tcW w:w="3821" w:type="dxa"/>
            <w:shd w:val="clear" w:color="auto" w:fill="auto"/>
          </w:tcPr>
          <w:p w14:paraId="26906D22"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proofErr w:type="spellStart"/>
            <w:r>
              <w:rPr>
                <w:rFonts w:ascii="Calibri" w:eastAsia="Rockwell" w:hAnsi="Calibri" w:cs="Calibri"/>
                <w:b/>
                <w:lang w:bidi="ar-SA"/>
              </w:rPr>
              <w:t>H.</w:t>
            </w:r>
            <w:proofErr w:type="gramStart"/>
            <w:r>
              <w:rPr>
                <w:rFonts w:ascii="Calibri" w:eastAsia="Rockwell" w:hAnsi="Calibri" w:cs="Calibri"/>
                <w:b/>
                <w:lang w:bidi="ar-SA"/>
              </w:rPr>
              <w:t>I.Kacem</w:t>
            </w:r>
            <w:proofErr w:type="spellEnd"/>
            <w:proofErr w:type="gramEnd"/>
          </w:p>
        </w:tc>
        <w:tc>
          <w:tcPr>
            <w:tcW w:w="3455" w:type="dxa"/>
            <w:shd w:val="clear" w:color="auto" w:fill="auto"/>
          </w:tcPr>
          <w:p w14:paraId="0DB76C06" w14:textId="77777777" w:rsidR="00E65DBA" w:rsidRDefault="009C63EF">
            <w:pPr>
              <w:tabs>
                <w:tab w:val="left" w:pos="465"/>
                <w:tab w:val="center" w:pos="4535"/>
                <w:tab w:val="left" w:pos="4845"/>
              </w:tabs>
              <w:spacing w:before="0" w:after="0" w:line="240" w:lineRule="auto"/>
              <w:jc w:val="left"/>
              <w:rPr>
                <w:rFonts w:ascii="Calibri" w:eastAsia="Rockwell" w:hAnsi="Calibri" w:cs="Calibri"/>
                <w:b/>
                <w:lang w:bidi="ar-SA"/>
              </w:rPr>
            </w:pPr>
            <w:r>
              <w:rPr>
                <w:rFonts w:ascii="Calibri" w:eastAsia="Rockwell" w:hAnsi="Calibri" w:cs="Calibri"/>
                <w:b/>
                <w:lang w:bidi="ar-SA"/>
              </w:rPr>
              <w:t xml:space="preserve">CLCC </w:t>
            </w:r>
            <w:proofErr w:type="spellStart"/>
            <w:r>
              <w:rPr>
                <w:rFonts w:ascii="Calibri" w:eastAsia="Rockwell" w:hAnsi="Calibri" w:cs="Calibri"/>
                <w:b/>
                <w:lang w:bidi="ar-SA"/>
              </w:rPr>
              <w:t>Setif</w:t>
            </w:r>
            <w:proofErr w:type="spellEnd"/>
          </w:p>
        </w:tc>
      </w:tr>
    </w:tbl>
    <w:p w14:paraId="38D6F0D5" w14:textId="77777777" w:rsidR="00E65DBA" w:rsidRDefault="00E65DBA">
      <w:pPr>
        <w:tabs>
          <w:tab w:val="left" w:pos="465"/>
          <w:tab w:val="center" w:pos="4535"/>
          <w:tab w:val="left" w:pos="4845"/>
        </w:tabs>
        <w:spacing w:before="0" w:after="0" w:line="240" w:lineRule="auto"/>
        <w:jc w:val="left"/>
        <w:rPr>
          <w:rFonts w:ascii="Calibri" w:eastAsia="Rockwell" w:hAnsi="Calibri" w:cs="Calibri"/>
          <w:b/>
          <w:sz w:val="28"/>
          <w:szCs w:val="28"/>
          <w:lang w:bidi="ar-SA"/>
        </w:rPr>
      </w:pPr>
    </w:p>
    <w:p w14:paraId="28E1E735" w14:textId="77777777" w:rsidR="00E65DBA" w:rsidRDefault="009C63EF">
      <w:pPr>
        <w:tabs>
          <w:tab w:val="left" w:pos="465"/>
          <w:tab w:val="center" w:pos="4535"/>
          <w:tab w:val="left" w:pos="4845"/>
        </w:tabs>
        <w:spacing w:before="0" w:after="0" w:line="240" w:lineRule="auto"/>
        <w:jc w:val="left"/>
        <w:rPr>
          <w:rFonts w:ascii="Calibri" w:eastAsia="Rockwell" w:hAnsi="Calibri" w:cs="Calibri"/>
          <w:b/>
          <w:sz w:val="28"/>
          <w:szCs w:val="28"/>
          <w:lang w:bidi="ar-SA"/>
        </w:rPr>
        <w:sectPr w:rsidR="00E65DBA">
          <w:pgSz w:w="11906" w:h="16838"/>
          <w:pgMar w:top="567" w:right="567" w:bottom="567" w:left="567" w:header="567" w:footer="567" w:gutter="0"/>
          <w:pgBorders w:display="firstPage" w:offsetFrom="page">
            <w:top w:val="flowersTiny" w:sz="20" w:space="24" w:color="auto"/>
            <w:left w:val="flowersTiny" w:sz="20" w:space="24" w:color="auto"/>
            <w:bottom w:val="flowersTiny" w:sz="20" w:space="24" w:color="auto"/>
            <w:right w:val="flowersTiny" w:sz="20" w:space="24" w:color="auto"/>
          </w:pgBorders>
          <w:cols w:space="720"/>
          <w:docGrid w:linePitch="360"/>
        </w:sectPr>
      </w:pPr>
      <w:r>
        <w:rPr>
          <w:rFonts w:ascii="Calibri" w:eastAsia="Rockwell" w:hAnsi="Calibri" w:cs="Calibri"/>
          <w:b/>
          <w:sz w:val="28"/>
          <w:szCs w:val="28"/>
          <w:lang w:bidi="ar-SA"/>
        </w:rPr>
        <w:tab/>
      </w:r>
      <w:r>
        <w:rPr>
          <w:rFonts w:ascii="Calibri" w:eastAsia="Rockwell" w:hAnsi="Calibri" w:cs="Calibri"/>
          <w:b/>
          <w:sz w:val="28"/>
          <w:szCs w:val="28"/>
          <w:lang w:bidi="ar-SA"/>
        </w:rPr>
        <w:tab/>
        <w:t xml:space="preserve">   2023 / 2024</w:t>
      </w:r>
    </w:p>
    <w:p w14:paraId="4FBC04F8" w14:textId="77777777" w:rsidR="00E65DBA" w:rsidRDefault="00F37BE5">
      <w:pPr>
        <w:pStyle w:val="Titre1"/>
        <w:numPr>
          <w:ilvl w:val="0"/>
          <w:numId w:val="0"/>
        </w:numPr>
        <w:tabs>
          <w:tab w:val="left" w:pos="2684"/>
        </w:tabs>
      </w:pPr>
      <w:bookmarkStart w:id="1" w:name="_Toc169460707"/>
      <w:bookmarkStart w:id="2" w:name="_Toc169460400"/>
      <w:bookmarkStart w:id="3" w:name="_Toc178167889"/>
      <w:r>
        <w:lastRenderedPageBreak/>
        <w:t>Continent</w:t>
      </w:r>
      <w:bookmarkEnd w:id="1"/>
      <w:bookmarkEnd w:id="2"/>
      <w:bookmarkEnd w:id="3"/>
      <w:r>
        <w:tab/>
      </w:r>
    </w:p>
    <w:p w14:paraId="63176AEC" w14:textId="77D9D9D5" w:rsidR="007276EE" w:rsidRDefault="00F37BE5">
      <w:pPr>
        <w:pStyle w:val="TM1"/>
        <w:tabs>
          <w:tab w:val="right" w:leader="dot" w:pos="9344"/>
        </w:tabs>
        <w:rPr>
          <w:rFonts w:asciiTheme="minorHAnsi" w:eastAsiaTheme="minorEastAsia" w:hAnsiTheme="minorHAnsi" w:cstheme="minorBidi"/>
          <w:noProof/>
          <w:sz w:val="22"/>
          <w:szCs w:val="22"/>
          <w:lang w:val="fr-FR" w:eastAsia="fr-FR" w:bidi="ar-SA"/>
        </w:rPr>
      </w:pPr>
      <w:r>
        <w:fldChar w:fldCharType="begin"/>
      </w:r>
      <w:r>
        <w:instrText xml:space="preserve"> TOC \o "1-6" \h \z \u </w:instrText>
      </w:r>
      <w:r>
        <w:fldChar w:fldCharType="separate"/>
      </w:r>
      <w:hyperlink w:anchor="_Toc178167884" w:history="1">
        <w:r w:rsidR="007276EE" w:rsidRPr="008A4629">
          <w:rPr>
            <w:rStyle w:val="Lienhypertexte"/>
            <w:b/>
            <w:bCs/>
            <w:noProof/>
          </w:rPr>
          <w:t>ACKNOWLEDGEMENTS</w:t>
        </w:r>
        <w:r w:rsidR="007276EE">
          <w:rPr>
            <w:noProof/>
            <w:webHidden/>
          </w:rPr>
          <w:tab/>
        </w:r>
        <w:r w:rsidR="007276EE">
          <w:rPr>
            <w:noProof/>
            <w:webHidden/>
          </w:rPr>
          <w:fldChar w:fldCharType="begin"/>
        </w:r>
        <w:r w:rsidR="007276EE">
          <w:rPr>
            <w:noProof/>
            <w:webHidden/>
          </w:rPr>
          <w:instrText xml:space="preserve"> PAGEREF _Toc178167884 \h </w:instrText>
        </w:r>
        <w:r w:rsidR="007276EE">
          <w:rPr>
            <w:noProof/>
            <w:webHidden/>
          </w:rPr>
        </w:r>
        <w:r w:rsidR="007276EE">
          <w:rPr>
            <w:noProof/>
            <w:webHidden/>
          </w:rPr>
          <w:fldChar w:fldCharType="separate"/>
        </w:r>
        <w:r w:rsidR="00162E7D">
          <w:rPr>
            <w:noProof/>
            <w:webHidden/>
          </w:rPr>
          <w:t>i</w:t>
        </w:r>
        <w:r w:rsidR="007276EE">
          <w:rPr>
            <w:noProof/>
            <w:webHidden/>
          </w:rPr>
          <w:fldChar w:fldCharType="end"/>
        </w:r>
      </w:hyperlink>
    </w:p>
    <w:p w14:paraId="146DDBD2" w14:textId="090076B1"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85" w:history="1">
        <w:r w:rsidRPr="008A4629">
          <w:rPr>
            <w:rStyle w:val="Lienhypertexte"/>
            <w:noProof/>
          </w:rPr>
          <w:t>DEDICATION</w:t>
        </w:r>
        <w:r>
          <w:rPr>
            <w:noProof/>
            <w:webHidden/>
          </w:rPr>
          <w:tab/>
        </w:r>
        <w:r>
          <w:rPr>
            <w:noProof/>
            <w:webHidden/>
          </w:rPr>
          <w:fldChar w:fldCharType="begin"/>
        </w:r>
        <w:r>
          <w:rPr>
            <w:noProof/>
            <w:webHidden/>
          </w:rPr>
          <w:instrText xml:space="preserve"> PAGEREF _Toc178167885 \h </w:instrText>
        </w:r>
        <w:r>
          <w:rPr>
            <w:noProof/>
            <w:webHidden/>
          </w:rPr>
        </w:r>
        <w:r>
          <w:rPr>
            <w:noProof/>
            <w:webHidden/>
          </w:rPr>
          <w:fldChar w:fldCharType="separate"/>
        </w:r>
        <w:r w:rsidR="00162E7D">
          <w:rPr>
            <w:noProof/>
            <w:webHidden/>
          </w:rPr>
          <w:t>ii</w:t>
        </w:r>
        <w:r>
          <w:rPr>
            <w:noProof/>
            <w:webHidden/>
          </w:rPr>
          <w:fldChar w:fldCharType="end"/>
        </w:r>
      </w:hyperlink>
    </w:p>
    <w:p w14:paraId="5596B2F9" w14:textId="3CD1052C"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86" w:history="1">
        <w:r w:rsidRPr="008A4629">
          <w:rPr>
            <w:rStyle w:val="Lienhypertexte"/>
            <w:bCs/>
            <w:noProof/>
          </w:rPr>
          <w:t>Objective of this work:</w:t>
        </w:r>
        <w:r>
          <w:rPr>
            <w:noProof/>
            <w:webHidden/>
          </w:rPr>
          <w:tab/>
        </w:r>
        <w:r>
          <w:rPr>
            <w:noProof/>
            <w:webHidden/>
          </w:rPr>
          <w:fldChar w:fldCharType="begin"/>
        </w:r>
        <w:r>
          <w:rPr>
            <w:noProof/>
            <w:webHidden/>
          </w:rPr>
          <w:instrText xml:space="preserve"> PAGEREF _Toc178167886 \h </w:instrText>
        </w:r>
        <w:r>
          <w:rPr>
            <w:noProof/>
            <w:webHidden/>
          </w:rPr>
        </w:r>
        <w:r>
          <w:rPr>
            <w:noProof/>
            <w:webHidden/>
          </w:rPr>
          <w:fldChar w:fldCharType="separate"/>
        </w:r>
        <w:r w:rsidR="00162E7D">
          <w:rPr>
            <w:noProof/>
            <w:webHidden/>
          </w:rPr>
          <w:t>iv</w:t>
        </w:r>
        <w:r>
          <w:rPr>
            <w:noProof/>
            <w:webHidden/>
          </w:rPr>
          <w:fldChar w:fldCharType="end"/>
        </w:r>
      </w:hyperlink>
    </w:p>
    <w:p w14:paraId="115CD054" w14:textId="20AAE07F"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87" w:history="1">
        <w:r w:rsidRPr="008A4629">
          <w:rPr>
            <w:rStyle w:val="Lienhypertexte"/>
            <w:noProof/>
          </w:rPr>
          <w:t>Interest of this Work:</w:t>
        </w:r>
        <w:r>
          <w:rPr>
            <w:noProof/>
            <w:webHidden/>
          </w:rPr>
          <w:tab/>
        </w:r>
        <w:r>
          <w:rPr>
            <w:noProof/>
            <w:webHidden/>
          </w:rPr>
          <w:fldChar w:fldCharType="begin"/>
        </w:r>
        <w:r>
          <w:rPr>
            <w:noProof/>
            <w:webHidden/>
          </w:rPr>
          <w:instrText xml:space="preserve"> PAGEREF _Toc178167887 \h </w:instrText>
        </w:r>
        <w:r>
          <w:rPr>
            <w:noProof/>
            <w:webHidden/>
          </w:rPr>
        </w:r>
        <w:r>
          <w:rPr>
            <w:noProof/>
            <w:webHidden/>
          </w:rPr>
          <w:fldChar w:fldCharType="separate"/>
        </w:r>
        <w:r w:rsidR="00162E7D">
          <w:rPr>
            <w:noProof/>
            <w:webHidden/>
          </w:rPr>
          <w:t>v</w:t>
        </w:r>
        <w:r>
          <w:rPr>
            <w:noProof/>
            <w:webHidden/>
          </w:rPr>
          <w:fldChar w:fldCharType="end"/>
        </w:r>
      </w:hyperlink>
    </w:p>
    <w:p w14:paraId="30B0E023" w14:textId="1DB43122"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888" w:history="1">
        <w:r w:rsidRPr="008A4629">
          <w:rPr>
            <w:rStyle w:val="Lienhypertexte"/>
            <w:rFonts w:eastAsiaTheme="majorEastAsia" w:cstheme="majorBidi"/>
            <w:b/>
            <w:noProof/>
            <w:lang w:val="fr-FR"/>
          </w:rPr>
          <w:t>List of abbreviations :</w:t>
        </w:r>
        <w:r>
          <w:rPr>
            <w:noProof/>
            <w:webHidden/>
          </w:rPr>
          <w:tab/>
        </w:r>
        <w:r>
          <w:rPr>
            <w:noProof/>
            <w:webHidden/>
          </w:rPr>
          <w:fldChar w:fldCharType="begin"/>
        </w:r>
        <w:r>
          <w:rPr>
            <w:noProof/>
            <w:webHidden/>
          </w:rPr>
          <w:instrText xml:space="preserve"> PAGEREF _Toc178167888 \h </w:instrText>
        </w:r>
        <w:r>
          <w:rPr>
            <w:noProof/>
            <w:webHidden/>
          </w:rPr>
        </w:r>
        <w:r>
          <w:rPr>
            <w:noProof/>
            <w:webHidden/>
          </w:rPr>
          <w:fldChar w:fldCharType="separate"/>
        </w:r>
        <w:r w:rsidR="00162E7D">
          <w:rPr>
            <w:noProof/>
            <w:webHidden/>
          </w:rPr>
          <w:t>vi</w:t>
        </w:r>
        <w:r>
          <w:rPr>
            <w:noProof/>
            <w:webHidden/>
          </w:rPr>
          <w:fldChar w:fldCharType="end"/>
        </w:r>
      </w:hyperlink>
    </w:p>
    <w:p w14:paraId="0C936C58" w14:textId="0232A33D"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889" w:history="1">
        <w:r w:rsidRPr="008A4629">
          <w:rPr>
            <w:rStyle w:val="Lienhypertexte"/>
            <w:noProof/>
          </w:rPr>
          <w:t>Continent</w:t>
        </w:r>
        <w:r>
          <w:rPr>
            <w:noProof/>
            <w:webHidden/>
          </w:rPr>
          <w:tab/>
        </w:r>
        <w:r>
          <w:rPr>
            <w:noProof/>
            <w:webHidden/>
          </w:rPr>
          <w:fldChar w:fldCharType="begin"/>
        </w:r>
        <w:r>
          <w:rPr>
            <w:noProof/>
            <w:webHidden/>
          </w:rPr>
          <w:instrText xml:space="preserve"> PAGEREF _Toc178167889 \h </w:instrText>
        </w:r>
        <w:r>
          <w:rPr>
            <w:noProof/>
            <w:webHidden/>
          </w:rPr>
        </w:r>
        <w:r>
          <w:rPr>
            <w:noProof/>
            <w:webHidden/>
          </w:rPr>
          <w:fldChar w:fldCharType="separate"/>
        </w:r>
        <w:r w:rsidR="00162E7D">
          <w:rPr>
            <w:noProof/>
            <w:webHidden/>
          </w:rPr>
          <w:t>viii</w:t>
        </w:r>
        <w:r>
          <w:rPr>
            <w:noProof/>
            <w:webHidden/>
          </w:rPr>
          <w:fldChar w:fldCharType="end"/>
        </w:r>
      </w:hyperlink>
    </w:p>
    <w:p w14:paraId="0EB02657" w14:textId="687C1BDF"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90" w:history="1">
        <w:r w:rsidRPr="008A4629">
          <w:rPr>
            <w:rStyle w:val="Lienhypertexte"/>
            <w:noProof/>
          </w:rPr>
          <w:t>List of figures</w:t>
        </w:r>
        <w:r>
          <w:rPr>
            <w:noProof/>
            <w:webHidden/>
          </w:rPr>
          <w:tab/>
        </w:r>
        <w:r>
          <w:rPr>
            <w:noProof/>
            <w:webHidden/>
          </w:rPr>
          <w:fldChar w:fldCharType="begin"/>
        </w:r>
        <w:r>
          <w:rPr>
            <w:noProof/>
            <w:webHidden/>
          </w:rPr>
          <w:instrText xml:space="preserve"> PAGEREF _Toc178167890 \h </w:instrText>
        </w:r>
        <w:r>
          <w:rPr>
            <w:noProof/>
            <w:webHidden/>
          </w:rPr>
        </w:r>
        <w:r>
          <w:rPr>
            <w:noProof/>
            <w:webHidden/>
          </w:rPr>
          <w:fldChar w:fldCharType="separate"/>
        </w:r>
        <w:r w:rsidR="00162E7D">
          <w:rPr>
            <w:noProof/>
            <w:webHidden/>
          </w:rPr>
          <w:t>xi</w:t>
        </w:r>
        <w:r>
          <w:rPr>
            <w:noProof/>
            <w:webHidden/>
          </w:rPr>
          <w:fldChar w:fldCharType="end"/>
        </w:r>
      </w:hyperlink>
    </w:p>
    <w:p w14:paraId="16BB9E31" w14:textId="29B34A01"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891" w:history="1">
        <w:r w:rsidRPr="008A4629">
          <w:rPr>
            <w:rStyle w:val="Lienhypertexte"/>
            <w:noProof/>
          </w:rPr>
          <w:t>List of tables</w:t>
        </w:r>
        <w:r>
          <w:rPr>
            <w:noProof/>
            <w:webHidden/>
          </w:rPr>
          <w:tab/>
        </w:r>
        <w:r>
          <w:rPr>
            <w:noProof/>
            <w:webHidden/>
          </w:rPr>
          <w:fldChar w:fldCharType="begin"/>
        </w:r>
        <w:r>
          <w:rPr>
            <w:noProof/>
            <w:webHidden/>
          </w:rPr>
          <w:instrText xml:space="preserve"> PAGEREF _Toc178167891 \h </w:instrText>
        </w:r>
        <w:r>
          <w:rPr>
            <w:noProof/>
            <w:webHidden/>
          </w:rPr>
        </w:r>
        <w:r>
          <w:rPr>
            <w:noProof/>
            <w:webHidden/>
          </w:rPr>
          <w:fldChar w:fldCharType="separate"/>
        </w:r>
        <w:r w:rsidR="00162E7D">
          <w:rPr>
            <w:noProof/>
            <w:webHidden/>
          </w:rPr>
          <w:t>xiii</w:t>
        </w:r>
        <w:r>
          <w:rPr>
            <w:noProof/>
            <w:webHidden/>
          </w:rPr>
          <w:fldChar w:fldCharType="end"/>
        </w:r>
      </w:hyperlink>
    </w:p>
    <w:p w14:paraId="36B07553" w14:textId="2B605727"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892" w:history="1">
        <w:r w:rsidRPr="008A4629">
          <w:rPr>
            <w:rStyle w:val="Lienhypertexte"/>
            <w:noProof/>
          </w:rPr>
          <w:t>General Introduction</w:t>
        </w:r>
        <w:r>
          <w:rPr>
            <w:noProof/>
            <w:webHidden/>
          </w:rPr>
          <w:tab/>
        </w:r>
        <w:r>
          <w:rPr>
            <w:noProof/>
            <w:webHidden/>
          </w:rPr>
          <w:fldChar w:fldCharType="begin"/>
        </w:r>
        <w:r>
          <w:rPr>
            <w:noProof/>
            <w:webHidden/>
          </w:rPr>
          <w:instrText xml:space="preserve"> PAGEREF _Toc178167892 \h </w:instrText>
        </w:r>
        <w:r>
          <w:rPr>
            <w:noProof/>
            <w:webHidden/>
          </w:rPr>
        </w:r>
        <w:r>
          <w:rPr>
            <w:noProof/>
            <w:webHidden/>
          </w:rPr>
          <w:fldChar w:fldCharType="separate"/>
        </w:r>
        <w:r w:rsidR="00162E7D">
          <w:rPr>
            <w:noProof/>
            <w:webHidden/>
          </w:rPr>
          <w:t>1</w:t>
        </w:r>
        <w:r>
          <w:rPr>
            <w:noProof/>
            <w:webHidden/>
          </w:rPr>
          <w:fldChar w:fldCharType="end"/>
        </w:r>
      </w:hyperlink>
    </w:p>
    <w:p w14:paraId="2A91BB7C" w14:textId="4F795385"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893" w:history="1">
        <w:r w:rsidRPr="008A4629">
          <w:rPr>
            <w:rStyle w:val="Lienhypertexte"/>
            <w:noProof/>
          </w:rPr>
          <w:t>Chapitre I. Diffusion-Weighted Imaging</w:t>
        </w:r>
        <w:r>
          <w:rPr>
            <w:noProof/>
            <w:webHidden/>
          </w:rPr>
          <w:tab/>
        </w:r>
        <w:r>
          <w:rPr>
            <w:noProof/>
            <w:webHidden/>
          </w:rPr>
          <w:fldChar w:fldCharType="begin"/>
        </w:r>
        <w:r>
          <w:rPr>
            <w:noProof/>
            <w:webHidden/>
          </w:rPr>
          <w:instrText xml:space="preserve"> PAGEREF _Toc178167893 \h </w:instrText>
        </w:r>
        <w:r>
          <w:rPr>
            <w:noProof/>
            <w:webHidden/>
          </w:rPr>
        </w:r>
        <w:r>
          <w:rPr>
            <w:noProof/>
            <w:webHidden/>
          </w:rPr>
          <w:fldChar w:fldCharType="separate"/>
        </w:r>
        <w:r w:rsidR="00162E7D">
          <w:rPr>
            <w:noProof/>
            <w:webHidden/>
          </w:rPr>
          <w:t>2</w:t>
        </w:r>
        <w:r>
          <w:rPr>
            <w:noProof/>
            <w:webHidden/>
          </w:rPr>
          <w:fldChar w:fldCharType="end"/>
        </w:r>
      </w:hyperlink>
    </w:p>
    <w:p w14:paraId="33D23EB8" w14:textId="37DBB2B9"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94" w:history="1">
        <w:r w:rsidRPr="008A4629">
          <w:rPr>
            <w:rStyle w:val="Lienhypertexte"/>
            <w:noProof/>
          </w:rPr>
          <w:t>I.1. Introduction</w:t>
        </w:r>
        <w:r>
          <w:rPr>
            <w:noProof/>
            <w:webHidden/>
          </w:rPr>
          <w:tab/>
        </w:r>
        <w:r>
          <w:rPr>
            <w:noProof/>
            <w:webHidden/>
          </w:rPr>
          <w:fldChar w:fldCharType="begin"/>
        </w:r>
        <w:r>
          <w:rPr>
            <w:noProof/>
            <w:webHidden/>
          </w:rPr>
          <w:instrText xml:space="preserve"> PAGEREF _Toc178167894 \h </w:instrText>
        </w:r>
        <w:r>
          <w:rPr>
            <w:noProof/>
            <w:webHidden/>
          </w:rPr>
        </w:r>
        <w:r>
          <w:rPr>
            <w:noProof/>
            <w:webHidden/>
          </w:rPr>
          <w:fldChar w:fldCharType="separate"/>
        </w:r>
        <w:r w:rsidR="00162E7D">
          <w:rPr>
            <w:noProof/>
            <w:webHidden/>
          </w:rPr>
          <w:t>2</w:t>
        </w:r>
        <w:r>
          <w:rPr>
            <w:noProof/>
            <w:webHidden/>
          </w:rPr>
          <w:fldChar w:fldCharType="end"/>
        </w:r>
      </w:hyperlink>
    </w:p>
    <w:p w14:paraId="23BCD4F0" w14:textId="59DA4ECA"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95" w:history="1">
        <w:r w:rsidRPr="008A4629">
          <w:rPr>
            <w:rStyle w:val="Lienhypertexte"/>
            <w:noProof/>
          </w:rPr>
          <w:t>I.2. Diffusion</w:t>
        </w:r>
        <w:r>
          <w:rPr>
            <w:noProof/>
            <w:webHidden/>
          </w:rPr>
          <w:tab/>
        </w:r>
        <w:r>
          <w:rPr>
            <w:noProof/>
            <w:webHidden/>
          </w:rPr>
          <w:fldChar w:fldCharType="begin"/>
        </w:r>
        <w:r>
          <w:rPr>
            <w:noProof/>
            <w:webHidden/>
          </w:rPr>
          <w:instrText xml:space="preserve"> PAGEREF _Toc178167895 \h </w:instrText>
        </w:r>
        <w:r>
          <w:rPr>
            <w:noProof/>
            <w:webHidden/>
          </w:rPr>
        </w:r>
        <w:r>
          <w:rPr>
            <w:noProof/>
            <w:webHidden/>
          </w:rPr>
          <w:fldChar w:fldCharType="separate"/>
        </w:r>
        <w:r w:rsidR="00162E7D">
          <w:rPr>
            <w:noProof/>
            <w:webHidden/>
          </w:rPr>
          <w:t>2</w:t>
        </w:r>
        <w:r>
          <w:rPr>
            <w:noProof/>
            <w:webHidden/>
          </w:rPr>
          <w:fldChar w:fldCharType="end"/>
        </w:r>
      </w:hyperlink>
    </w:p>
    <w:p w14:paraId="1E41C897" w14:textId="4CD517AC"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896" w:history="1">
        <w:r w:rsidRPr="008A4629">
          <w:rPr>
            <w:rStyle w:val="Lienhypertexte"/>
            <w:noProof/>
          </w:rPr>
          <w:t>I.2.1. Isotropic diffusion</w:t>
        </w:r>
        <w:r>
          <w:rPr>
            <w:noProof/>
            <w:webHidden/>
          </w:rPr>
          <w:tab/>
        </w:r>
        <w:r>
          <w:rPr>
            <w:noProof/>
            <w:webHidden/>
          </w:rPr>
          <w:fldChar w:fldCharType="begin"/>
        </w:r>
        <w:r>
          <w:rPr>
            <w:noProof/>
            <w:webHidden/>
          </w:rPr>
          <w:instrText xml:space="preserve"> PAGEREF _Toc178167896 \h </w:instrText>
        </w:r>
        <w:r>
          <w:rPr>
            <w:noProof/>
            <w:webHidden/>
          </w:rPr>
        </w:r>
        <w:r>
          <w:rPr>
            <w:noProof/>
            <w:webHidden/>
          </w:rPr>
          <w:fldChar w:fldCharType="separate"/>
        </w:r>
        <w:r w:rsidR="00162E7D">
          <w:rPr>
            <w:noProof/>
            <w:webHidden/>
          </w:rPr>
          <w:t>2</w:t>
        </w:r>
        <w:r>
          <w:rPr>
            <w:noProof/>
            <w:webHidden/>
          </w:rPr>
          <w:fldChar w:fldCharType="end"/>
        </w:r>
      </w:hyperlink>
    </w:p>
    <w:p w14:paraId="5CB914AE" w14:textId="019E972A"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897" w:history="1">
        <w:r w:rsidRPr="008A4629">
          <w:rPr>
            <w:rStyle w:val="Lienhypertexte"/>
            <w:noProof/>
          </w:rPr>
          <w:t>I.2.2. Anisotropic diffusion</w:t>
        </w:r>
        <w:r>
          <w:rPr>
            <w:noProof/>
            <w:webHidden/>
          </w:rPr>
          <w:tab/>
        </w:r>
        <w:r>
          <w:rPr>
            <w:noProof/>
            <w:webHidden/>
          </w:rPr>
          <w:fldChar w:fldCharType="begin"/>
        </w:r>
        <w:r>
          <w:rPr>
            <w:noProof/>
            <w:webHidden/>
          </w:rPr>
          <w:instrText xml:space="preserve"> PAGEREF _Toc178167897 \h </w:instrText>
        </w:r>
        <w:r>
          <w:rPr>
            <w:noProof/>
            <w:webHidden/>
          </w:rPr>
        </w:r>
        <w:r>
          <w:rPr>
            <w:noProof/>
            <w:webHidden/>
          </w:rPr>
          <w:fldChar w:fldCharType="separate"/>
        </w:r>
        <w:r w:rsidR="00162E7D">
          <w:rPr>
            <w:noProof/>
            <w:webHidden/>
          </w:rPr>
          <w:t>3</w:t>
        </w:r>
        <w:r>
          <w:rPr>
            <w:noProof/>
            <w:webHidden/>
          </w:rPr>
          <w:fldChar w:fldCharType="end"/>
        </w:r>
      </w:hyperlink>
    </w:p>
    <w:p w14:paraId="435B5085" w14:textId="4835A249"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898" w:history="1">
        <w:r w:rsidRPr="008A4629">
          <w:rPr>
            <w:rStyle w:val="Lienhypertexte"/>
            <w:noProof/>
          </w:rPr>
          <w:t>I.2.3. Restricted diffusion</w:t>
        </w:r>
        <w:r>
          <w:rPr>
            <w:noProof/>
            <w:webHidden/>
          </w:rPr>
          <w:tab/>
        </w:r>
        <w:r>
          <w:rPr>
            <w:noProof/>
            <w:webHidden/>
          </w:rPr>
          <w:fldChar w:fldCharType="begin"/>
        </w:r>
        <w:r>
          <w:rPr>
            <w:noProof/>
            <w:webHidden/>
          </w:rPr>
          <w:instrText xml:space="preserve"> PAGEREF _Toc178167898 \h </w:instrText>
        </w:r>
        <w:r>
          <w:rPr>
            <w:noProof/>
            <w:webHidden/>
          </w:rPr>
        </w:r>
        <w:r>
          <w:rPr>
            <w:noProof/>
            <w:webHidden/>
          </w:rPr>
          <w:fldChar w:fldCharType="separate"/>
        </w:r>
        <w:r w:rsidR="00162E7D">
          <w:rPr>
            <w:noProof/>
            <w:webHidden/>
          </w:rPr>
          <w:t>3</w:t>
        </w:r>
        <w:r>
          <w:rPr>
            <w:noProof/>
            <w:webHidden/>
          </w:rPr>
          <w:fldChar w:fldCharType="end"/>
        </w:r>
      </w:hyperlink>
    </w:p>
    <w:p w14:paraId="212CDB14" w14:textId="25E992A5"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899" w:history="1">
        <w:r w:rsidRPr="008A4629">
          <w:rPr>
            <w:rStyle w:val="Lienhypertexte"/>
            <w:noProof/>
          </w:rPr>
          <w:t>I.3. Diffusion tensor</w:t>
        </w:r>
        <w:r>
          <w:rPr>
            <w:noProof/>
            <w:webHidden/>
          </w:rPr>
          <w:tab/>
        </w:r>
        <w:r>
          <w:rPr>
            <w:noProof/>
            <w:webHidden/>
          </w:rPr>
          <w:fldChar w:fldCharType="begin"/>
        </w:r>
        <w:r>
          <w:rPr>
            <w:noProof/>
            <w:webHidden/>
          </w:rPr>
          <w:instrText xml:space="preserve"> PAGEREF _Toc178167899 \h </w:instrText>
        </w:r>
        <w:r>
          <w:rPr>
            <w:noProof/>
            <w:webHidden/>
          </w:rPr>
        </w:r>
        <w:r>
          <w:rPr>
            <w:noProof/>
            <w:webHidden/>
          </w:rPr>
          <w:fldChar w:fldCharType="separate"/>
        </w:r>
        <w:r w:rsidR="00162E7D">
          <w:rPr>
            <w:noProof/>
            <w:webHidden/>
          </w:rPr>
          <w:t>3</w:t>
        </w:r>
        <w:r>
          <w:rPr>
            <w:noProof/>
            <w:webHidden/>
          </w:rPr>
          <w:fldChar w:fldCharType="end"/>
        </w:r>
      </w:hyperlink>
    </w:p>
    <w:p w14:paraId="50DD6329" w14:textId="2B1C3E02"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00" w:history="1">
        <w:r w:rsidRPr="008A4629">
          <w:rPr>
            <w:rStyle w:val="Lienhypertexte"/>
            <w:noProof/>
          </w:rPr>
          <w:t>I.4. Diffusion -Weighted Imaging</w:t>
        </w:r>
        <w:r>
          <w:rPr>
            <w:noProof/>
            <w:webHidden/>
          </w:rPr>
          <w:tab/>
        </w:r>
        <w:r>
          <w:rPr>
            <w:noProof/>
            <w:webHidden/>
          </w:rPr>
          <w:fldChar w:fldCharType="begin"/>
        </w:r>
        <w:r>
          <w:rPr>
            <w:noProof/>
            <w:webHidden/>
          </w:rPr>
          <w:instrText xml:space="preserve"> PAGEREF _Toc178167900 \h </w:instrText>
        </w:r>
        <w:r>
          <w:rPr>
            <w:noProof/>
            <w:webHidden/>
          </w:rPr>
        </w:r>
        <w:r>
          <w:rPr>
            <w:noProof/>
            <w:webHidden/>
          </w:rPr>
          <w:fldChar w:fldCharType="separate"/>
        </w:r>
        <w:r w:rsidR="00162E7D">
          <w:rPr>
            <w:noProof/>
            <w:webHidden/>
          </w:rPr>
          <w:t>4</w:t>
        </w:r>
        <w:r>
          <w:rPr>
            <w:noProof/>
            <w:webHidden/>
          </w:rPr>
          <w:fldChar w:fldCharType="end"/>
        </w:r>
      </w:hyperlink>
    </w:p>
    <w:p w14:paraId="5831EE04" w14:textId="54442D98"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01" w:history="1">
        <w:r w:rsidRPr="008A4629">
          <w:rPr>
            <w:rStyle w:val="Lienhypertexte"/>
            <w:noProof/>
          </w:rPr>
          <w:t>I.4.1. Definition</w:t>
        </w:r>
        <w:r>
          <w:rPr>
            <w:noProof/>
            <w:webHidden/>
          </w:rPr>
          <w:tab/>
        </w:r>
        <w:r>
          <w:rPr>
            <w:noProof/>
            <w:webHidden/>
          </w:rPr>
          <w:fldChar w:fldCharType="begin"/>
        </w:r>
        <w:r>
          <w:rPr>
            <w:noProof/>
            <w:webHidden/>
          </w:rPr>
          <w:instrText xml:space="preserve"> PAGEREF _Toc178167901 \h </w:instrText>
        </w:r>
        <w:r>
          <w:rPr>
            <w:noProof/>
            <w:webHidden/>
          </w:rPr>
        </w:r>
        <w:r>
          <w:rPr>
            <w:noProof/>
            <w:webHidden/>
          </w:rPr>
          <w:fldChar w:fldCharType="separate"/>
        </w:r>
        <w:r w:rsidR="00162E7D">
          <w:rPr>
            <w:noProof/>
            <w:webHidden/>
          </w:rPr>
          <w:t>4</w:t>
        </w:r>
        <w:r>
          <w:rPr>
            <w:noProof/>
            <w:webHidden/>
          </w:rPr>
          <w:fldChar w:fldCharType="end"/>
        </w:r>
      </w:hyperlink>
    </w:p>
    <w:p w14:paraId="0E84EC4B" w14:textId="523F67C7"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02" w:history="1">
        <w:r w:rsidRPr="008A4629">
          <w:rPr>
            <w:rStyle w:val="Lienhypertexte"/>
            <w:noProof/>
          </w:rPr>
          <w:t>I.4.2. The b value</w:t>
        </w:r>
        <w:r>
          <w:rPr>
            <w:noProof/>
            <w:webHidden/>
          </w:rPr>
          <w:tab/>
        </w:r>
        <w:r>
          <w:rPr>
            <w:noProof/>
            <w:webHidden/>
          </w:rPr>
          <w:fldChar w:fldCharType="begin"/>
        </w:r>
        <w:r>
          <w:rPr>
            <w:noProof/>
            <w:webHidden/>
          </w:rPr>
          <w:instrText xml:space="preserve"> PAGEREF _Toc178167902 \h </w:instrText>
        </w:r>
        <w:r>
          <w:rPr>
            <w:noProof/>
            <w:webHidden/>
          </w:rPr>
        </w:r>
        <w:r>
          <w:rPr>
            <w:noProof/>
            <w:webHidden/>
          </w:rPr>
          <w:fldChar w:fldCharType="separate"/>
        </w:r>
        <w:r w:rsidR="00162E7D">
          <w:rPr>
            <w:noProof/>
            <w:webHidden/>
          </w:rPr>
          <w:t>5</w:t>
        </w:r>
        <w:r>
          <w:rPr>
            <w:noProof/>
            <w:webHidden/>
          </w:rPr>
          <w:fldChar w:fldCharType="end"/>
        </w:r>
      </w:hyperlink>
    </w:p>
    <w:p w14:paraId="1C69AEBF" w14:textId="0A188E99"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03" w:history="1">
        <w:r w:rsidRPr="008A4629">
          <w:rPr>
            <w:rStyle w:val="Lienhypertexte"/>
            <w:noProof/>
          </w:rPr>
          <w:t>I.4.3.</w:t>
        </w:r>
        <w:r w:rsidRPr="008A4629">
          <w:rPr>
            <w:rStyle w:val="Lienhypertexte"/>
            <w:noProof/>
            <w:lang w:eastAsia="fr-FR"/>
          </w:rPr>
          <w:t xml:space="preserve"> Apparent Diffusion Coefficient</w:t>
        </w:r>
        <w:r>
          <w:rPr>
            <w:noProof/>
            <w:webHidden/>
          </w:rPr>
          <w:tab/>
        </w:r>
        <w:r>
          <w:rPr>
            <w:noProof/>
            <w:webHidden/>
          </w:rPr>
          <w:fldChar w:fldCharType="begin"/>
        </w:r>
        <w:r>
          <w:rPr>
            <w:noProof/>
            <w:webHidden/>
          </w:rPr>
          <w:instrText xml:space="preserve"> PAGEREF _Toc178167903 \h </w:instrText>
        </w:r>
        <w:r>
          <w:rPr>
            <w:noProof/>
            <w:webHidden/>
          </w:rPr>
        </w:r>
        <w:r>
          <w:rPr>
            <w:noProof/>
            <w:webHidden/>
          </w:rPr>
          <w:fldChar w:fldCharType="separate"/>
        </w:r>
        <w:r w:rsidR="00162E7D">
          <w:rPr>
            <w:noProof/>
            <w:webHidden/>
          </w:rPr>
          <w:t>7</w:t>
        </w:r>
        <w:r>
          <w:rPr>
            <w:noProof/>
            <w:webHidden/>
          </w:rPr>
          <w:fldChar w:fldCharType="end"/>
        </w:r>
      </w:hyperlink>
    </w:p>
    <w:p w14:paraId="1D61A364" w14:textId="40A81043"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904" w:history="1">
        <w:r w:rsidRPr="008A4629">
          <w:rPr>
            <w:rStyle w:val="Lienhypertexte"/>
            <w:noProof/>
          </w:rPr>
          <w:t>Chapitre II. Focal liver and Brain lesions</w:t>
        </w:r>
        <w:r>
          <w:rPr>
            <w:noProof/>
            <w:webHidden/>
          </w:rPr>
          <w:tab/>
        </w:r>
        <w:r>
          <w:rPr>
            <w:noProof/>
            <w:webHidden/>
          </w:rPr>
          <w:fldChar w:fldCharType="begin"/>
        </w:r>
        <w:r>
          <w:rPr>
            <w:noProof/>
            <w:webHidden/>
          </w:rPr>
          <w:instrText xml:space="preserve"> PAGEREF _Toc178167904 \h </w:instrText>
        </w:r>
        <w:r>
          <w:rPr>
            <w:noProof/>
            <w:webHidden/>
          </w:rPr>
        </w:r>
        <w:r>
          <w:rPr>
            <w:noProof/>
            <w:webHidden/>
          </w:rPr>
          <w:fldChar w:fldCharType="separate"/>
        </w:r>
        <w:r w:rsidR="00162E7D">
          <w:rPr>
            <w:noProof/>
            <w:webHidden/>
          </w:rPr>
          <w:t>8</w:t>
        </w:r>
        <w:r>
          <w:rPr>
            <w:noProof/>
            <w:webHidden/>
          </w:rPr>
          <w:fldChar w:fldCharType="end"/>
        </w:r>
      </w:hyperlink>
    </w:p>
    <w:p w14:paraId="45C5EA2D" w14:textId="1CB9C026"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05" w:history="1">
        <w:r w:rsidRPr="008A4629">
          <w:rPr>
            <w:rStyle w:val="Lienhypertexte"/>
            <w:noProof/>
          </w:rPr>
          <w:t>II.1. Introduction</w:t>
        </w:r>
        <w:r>
          <w:rPr>
            <w:noProof/>
            <w:webHidden/>
          </w:rPr>
          <w:tab/>
        </w:r>
        <w:r>
          <w:rPr>
            <w:noProof/>
            <w:webHidden/>
          </w:rPr>
          <w:fldChar w:fldCharType="begin"/>
        </w:r>
        <w:r>
          <w:rPr>
            <w:noProof/>
            <w:webHidden/>
          </w:rPr>
          <w:instrText xml:space="preserve"> PAGEREF _Toc178167905 \h </w:instrText>
        </w:r>
        <w:r>
          <w:rPr>
            <w:noProof/>
            <w:webHidden/>
          </w:rPr>
        </w:r>
        <w:r>
          <w:rPr>
            <w:noProof/>
            <w:webHidden/>
          </w:rPr>
          <w:fldChar w:fldCharType="separate"/>
        </w:r>
        <w:r w:rsidR="00162E7D">
          <w:rPr>
            <w:noProof/>
            <w:webHidden/>
          </w:rPr>
          <w:t>8</w:t>
        </w:r>
        <w:r>
          <w:rPr>
            <w:noProof/>
            <w:webHidden/>
          </w:rPr>
          <w:fldChar w:fldCharType="end"/>
        </w:r>
      </w:hyperlink>
    </w:p>
    <w:p w14:paraId="54B598B0" w14:textId="1E67354B"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06" w:history="1">
        <w:r w:rsidRPr="008A4629">
          <w:rPr>
            <w:rStyle w:val="Lienhypertexte"/>
            <w:noProof/>
          </w:rPr>
          <w:t>II.2. Anatomy</w:t>
        </w:r>
        <w:r>
          <w:rPr>
            <w:noProof/>
            <w:webHidden/>
          </w:rPr>
          <w:tab/>
        </w:r>
        <w:r>
          <w:rPr>
            <w:noProof/>
            <w:webHidden/>
          </w:rPr>
          <w:fldChar w:fldCharType="begin"/>
        </w:r>
        <w:r>
          <w:rPr>
            <w:noProof/>
            <w:webHidden/>
          </w:rPr>
          <w:instrText xml:space="preserve"> PAGEREF _Toc178167906 \h </w:instrText>
        </w:r>
        <w:r>
          <w:rPr>
            <w:noProof/>
            <w:webHidden/>
          </w:rPr>
        </w:r>
        <w:r>
          <w:rPr>
            <w:noProof/>
            <w:webHidden/>
          </w:rPr>
          <w:fldChar w:fldCharType="separate"/>
        </w:r>
        <w:r w:rsidR="00162E7D">
          <w:rPr>
            <w:noProof/>
            <w:webHidden/>
          </w:rPr>
          <w:t>8</w:t>
        </w:r>
        <w:r>
          <w:rPr>
            <w:noProof/>
            <w:webHidden/>
          </w:rPr>
          <w:fldChar w:fldCharType="end"/>
        </w:r>
      </w:hyperlink>
    </w:p>
    <w:p w14:paraId="55AF77B2" w14:textId="1F283AEA"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07" w:history="1">
        <w:r w:rsidRPr="008A4629">
          <w:rPr>
            <w:rStyle w:val="Lienhypertexte"/>
            <w:noProof/>
          </w:rPr>
          <w:t>II.2.1. Liver Anatomy</w:t>
        </w:r>
        <w:r>
          <w:rPr>
            <w:noProof/>
            <w:webHidden/>
          </w:rPr>
          <w:tab/>
        </w:r>
        <w:r>
          <w:rPr>
            <w:noProof/>
            <w:webHidden/>
          </w:rPr>
          <w:fldChar w:fldCharType="begin"/>
        </w:r>
        <w:r>
          <w:rPr>
            <w:noProof/>
            <w:webHidden/>
          </w:rPr>
          <w:instrText xml:space="preserve"> PAGEREF _Toc178167907 \h </w:instrText>
        </w:r>
        <w:r>
          <w:rPr>
            <w:noProof/>
            <w:webHidden/>
          </w:rPr>
        </w:r>
        <w:r>
          <w:rPr>
            <w:noProof/>
            <w:webHidden/>
          </w:rPr>
          <w:fldChar w:fldCharType="separate"/>
        </w:r>
        <w:r w:rsidR="00162E7D">
          <w:rPr>
            <w:noProof/>
            <w:webHidden/>
          </w:rPr>
          <w:t>8</w:t>
        </w:r>
        <w:r>
          <w:rPr>
            <w:noProof/>
            <w:webHidden/>
          </w:rPr>
          <w:fldChar w:fldCharType="end"/>
        </w:r>
      </w:hyperlink>
    </w:p>
    <w:p w14:paraId="478FC6BF" w14:textId="0191A961"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08" w:history="1">
        <w:r w:rsidRPr="008A4629">
          <w:rPr>
            <w:rStyle w:val="Lienhypertexte"/>
            <w:noProof/>
          </w:rPr>
          <w:t>II.2.2. Brain Anatomy</w:t>
        </w:r>
        <w:r>
          <w:rPr>
            <w:noProof/>
            <w:webHidden/>
          </w:rPr>
          <w:tab/>
        </w:r>
        <w:r>
          <w:rPr>
            <w:noProof/>
            <w:webHidden/>
          </w:rPr>
          <w:fldChar w:fldCharType="begin"/>
        </w:r>
        <w:r>
          <w:rPr>
            <w:noProof/>
            <w:webHidden/>
          </w:rPr>
          <w:instrText xml:space="preserve"> PAGEREF _Toc178167908 \h </w:instrText>
        </w:r>
        <w:r>
          <w:rPr>
            <w:noProof/>
            <w:webHidden/>
          </w:rPr>
        </w:r>
        <w:r>
          <w:rPr>
            <w:noProof/>
            <w:webHidden/>
          </w:rPr>
          <w:fldChar w:fldCharType="separate"/>
        </w:r>
        <w:r w:rsidR="00162E7D">
          <w:rPr>
            <w:noProof/>
            <w:webHidden/>
          </w:rPr>
          <w:t>8</w:t>
        </w:r>
        <w:r>
          <w:rPr>
            <w:noProof/>
            <w:webHidden/>
          </w:rPr>
          <w:fldChar w:fldCharType="end"/>
        </w:r>
      </w:hyperlink>
    </w:p>
    <w:p w14:paraId="71C87A7B" w14:textId="5A4304B9"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09" w:history="1">
        <w:r w:rsidRPr="008A4629">
          <w:rPr>
            <w:rStyle w:val="Lienhypertexte"/>
            <w:noProof/>
          </w:rPr>
          <w:t>II.3. Liver and brain lesions</w:t>
        </w:r>
        <w:r>
          <w:rPr>
            <w:noProof/>
            <w:webHidden/>
          </w:rPr>
          <w:tab/>
        </w:r>
        <w:r>
          <w:rPr>
            <w:noProof/>
            <w:webHidden/>
          </w:rPr>
          <w:fldChar w:fldCharType="begin"/>
        </w:r>
        <w:r>
          <w:rPr>
            <w:noProof/>
            <w:webHidden/>
          </w:rPr>
          <w:instrText xml:space="preserve"> PAGEREF _Toc178167909 \h </w:instrText>
        </w:r>
        <w:r>
          <w:rPr>
            <w:noProof/>
            <w:webHidden/>
          </w:rPr>
        </w:r>
        <w:r>
          <w:rPr>
            <w:noProof/>
            <w:webHidden/>
          </w:rPr>
          <w:fldChar w:fldCharType="separate"/>
        </w:r>
        <w:r w:rsidR="00162E7D">
          <w:rPr>
            <w:noProof/>
            <w:webHidden/>
          </w:rPr>
          <w:t>9</w:t>
        </w:r>
        <w:r>
          <w:rPr>
            <w:noProof/>
            <w:webHidden/>
          </w:rPr>
          <w:fldChar w:fldCharType="end"/>
        </w:r>
      </w:hyperlink>
    </w:p>
    <w:p w14:paraId="330FAC82" w14:textId="548BF962"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10" w:history="1">
        <w:r w:rsidRPr="008A4629">
          <w:rPr>
            <w:rStyle w:val="Lienhypertexte"/>
            <w:noProof/>
          </w:rPr>
          <w:t>II.3.1. Focal liver lesions</w:t>
        </w:r>
        <w:r>
          <w:rPr>
            <w:noProof/>
            <w:webHidden/>
          </w:rPr>
          <w:tab/>
        </w:r>
        <w:r>
          <w:rPr>
            <w:noProof/>
            <w:webHidden/>
          </w:rPr>
          <w:fldChar w:fldCharType="begin"/>
        </w:r>
        <w:r>
          <w:rPr>
            <w:noProof/>
            <w:webHidden/>
          </w:rPr>
          <w:instrText xml:space="preserve"> PAGEREF _Toc178167910 \h </w:instrText>
        </w:r>
        <w:r>
          <w:rPr>
            <w:noProof/>
            <w:webHidden/>
          </w:rPr>
        </w:r>
        <w:r>
          <w:rPr>
            <w:noProof/>
            <w:webHidden/>
          </w:rPr>
          <w:fldChar w:fldCharType="separate"/>
        </w:r>
        <w:r w:rsidR="00162E7D">
          <w:rPr>
            <w:noProof/>
            <w:webHidden/>
          </w:rPr>
          <w:t>9</w:t>
        </w:r>
        <w:r>
          <w:rPr>
            <w:noProof/>
            <w:webHidden/>
          </w:rPr>
          <w:fldChar w:fldCharType="end"/>
        </w:r>
      </w:hyperlink>
    </w:p>
    <w:p w14:paraId="7B59B963" w14:textId="0A21A75F"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11" w:history="1">
        <w:r w:rsidRPr="008A4629">
          <w:rPr>
            <w:rStyle w:val="Lienhypertexte"/>
            <w:noProof/>
          </w:rPr>
          <w:t>II.3.2. Brain lesions</w:t>
        </w:r>
        <w:r>
          <w:rPr>
            <w:noProof/>
            <w:webHidden/>
          </w:rPr>
          <w:tab/>
        </w:r>
        <w:r>
          <w:rPr>
            <w:noProof/>
            <w:webHidden/>
          </w:rPr>
          <w:fldChar w:fldCharType="begin"/>
        </w:r>
        <w:r>
          <w:rPr>
            <w:noProof/>
            <w:webHidden/>
          </w:rPr>
          <w:instrText xml:space="preserve"> PAGEREF _Toc178167911 \h </w:instrText>
        </w:r>
        <w:r>
          <w:rPr>
            <w:noProof/>
            <w:webHidden/>
          </w:rPr>
        </w:r>
        <w:r>
          <w:rPr>
            <w:noProof/>
            <w:webHidden/>
          </w:rPr>
          <w:fldChar w:fldCharType="separate"/>
        </w:r>
        <w:r w:rsidR="00162E7D">
          <w:rPr>
            <w:noProof/>
            <w:webHidden/>
          </w:rPr>
          <w:t>10</w:t>
        </w:r>
        <w:r>
          <w:rPr>
            <w:noProof/>
            <w:webHidden/>
          </w:rPr>
          <w:fldChar w:fldCharType="end"/>
        </w:r>
      </w:hyperlink>
    </w:p>
    <w:p w14:paraId="3C29F3B7" w14:textId="5C31EACB"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12" w:history="1">
        <w:r w:rsidRPr="008A4629">
          <w:rPr>
            <w:rStyle w:val="Lienhypertexte"/>
            <w:noProof/>
          </w:rPr>
          <w:t>II.4. Hepatic and brain MRI Sequences</w:t>
        </w:r>
        <w:r>
          <w:rPr>
            <w:noProof/>
            <w:webHidden/>
          </w:rPr>
          <w:tab/>
        </w:r>
        <w:r>
          <w:rPr>
            <w:noProof/>
            <w:webHidden/>
          </w:rPr>
          <w:fldChar w:fldCharType="begin"/>
        </w:r>
        <w:r>
          <w:rPr>
            <w:noProof/>
            <w:webHidden/>
          </w:rPr>
          <w:instrText xml:space="preserve"> PAGEREF _Toc178167912 \h </w:instrText>
        </w:r>
        <w:r>
          <w:rPr>
            <w:noProof/>
            <w:webHidden/>
          </w:rPr>
        </w:r>
        <w:r>
          <w:rPr>
            <w:noProof/>
            <w:webHidden/>
          </w:rPr>
          <w:fldChar w:fldCharType="separate"/>
        </w:r>
        <w:r w:rsidR="00162E7D">
          <w:rPr>
            <w:noProof/>
            <w:webHidden/>
          </w:rPr>
          <w:t>10</w:t>
        </w:r>
        <w:r>
          <w:rPr>
            <w:noProof/>
            <w:webHidden/>
          </w:rPr>
          <w:fldChar w:fldCharType="end"/>
        </w:r>
      </w:hyperlink>
    </w:p>
    <w:p w14:paraId="30778AEC" w14:textId="39933116"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13" w:history="1">
        <w:r w:rsidRPr="008A4629">
          <w:rPr>
            <w:rStyle w:val="Lienhypertexte"/>
            <w:noProof/>
          </w:rPr>
          <w:t>II.5. Image quality criteria</w:t>
        </w:r>
        <w:r>
          <w:rPr>
            <w:noProof/>
            <w:webHidden/>
          </w:rPr>
          <w:tab/>
        </w:r>
        <w:r>
          <w:rPr>
            <w:noProof/>
            <w:webHidden/>
          </w:rPr>
          <w:fldChar w:fldCharType="begin"/>
        </w:r>
        <w:r>
          <w:rPr>
            <w:noProof/>
            <w:webHidden/>
          </w:rPr>
          <w:instrText xml:space="preserve"> PAGEREF _Toc178167913 \h </w:instrText>
        </w:r>
        <w:r>
          <w:rPr>
            <w:noProof/>
            <w:webHidden/>
          </w:rPr>
        </w:r>
        <w:r>
          <w:rPr>
            <w:noProof/>
            <w:webHidden/>
          </w:rPr>
          <w:fldChar w:fldCharType="separate"/>
        </w:r>
        <w:r w:rsidR="00162E7D">
          <w:rPr>
            <w:noProof/>
            <w:webHidden/>
          </w:rPr>
          <w:t>10</w:t>
        </w:r>
        <w:r>
          <w:rPr>
            <w:noProof/>
            <w:webHidden/>
          </w:rPr>
          <w:fldChar w:fldCharType="end"/>
        </w:r>
      </w:hyperlink>
    </w:p>
    <w:p w14:paraId="75195899" w14:textId="43EDA210"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14" w:history="1">
        <w:r w:rsidRPr="008A4629">
          <w:rPr>
            <w:rStyle w:val="Lienhypertexte"/>
            <w:noProof/>
          </w:rPr>
          <w:t>II.5.1. The signal-to-noise ratio</w:t>
        </w:r>
        <w:r>
          <w:rPr>
            <w:noProof/>
            <w:webHidden/>
          </w:rPr>
          <w:tab/>
        </w:r>
        <w:r>
          <w:rPr>
            <w:noProof/>
            <w:webHidden/>
          </w:rPr>
          <w:fldChar w:fldCharType="begin"/>
        </w:r>
        <w:r>
          <w:rPr>
            <w:noProof/>
            <w:webHidden/>
          </w:rPr>
          <w:instrText xml:space="preserve"> PAGEREF _Toc178167914 \h </w:instrText>
        </w:r>
        <w:r>
          <w:rPr>
            <w:noProof/>
            <w:webHidden/>
          </w:rPr>
        </w:r>
        <w:r>
          <w:rPr>
            <w:noProof/>
            <w:webHidden/>
          </w:rPr>
          <w:fldChar w:fldCharType="separate"/>
        </w:r>
        <w:r w:rsidR="00162E7D">
          <w:rPr>
            <w:noProof/>
            <w:webHidden/>
          </w:rPr>
          <w:t>11</w:t>
        </w:r>
        <w:r>
          <w:rPr>
            <w:noProof/>
            <w:webHidden/>
          </w:rPr>
          <w:fldChar w:fldCharType="end"/>
        </w:r>
      </w:hyperlink>
    </w:p>
    <w:p w14:paraId="6868CFC1" w14:textId="57B0A7E8"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15" w:history="1">
        <w:r w:rsidRPr="008A4629">
          <w:rPr>
            <w:rStyle w:val="Lienhypertexte"/>
            <w:noProof/>
          </w:rPr>
          <w:t>II.5.2. Contrast:</w:t>
        </w:r>
        <w:r>
          <w:rPr>
            <w:noProof/>
            <w:webHidden/>
          </w:rPr>
          <w:tab/>
        </w:r>
        <w:r>
          <w:rPr>
            <w:noProof/>
            <w:webHidden/>
          </w:rPr>
          <w:fldChar w:fldCharType="begin"/>
        </w:r>
        <w:r>
          <w:rPr>
            <w:noProof/>
            <w:webHidden/>
          </w:rPr>
          <w:instrText xml:space="preserve"> PAGEREF _Toc178167915 \h </w:instrText>
        </w:r>
        <w:r>
          <w:rPr>
            <w:noProof/>
            <w:webHidden/>
          </w:rPr>
        </w:r>
        <w:r>
          <w:rPr>
            <w:noProof/>
            <w:webHidden/>
          </w:rPr>
          <w:fldChar w:fldCharType="separate"/>
        </w:r>
        <w:r w:rsidR="00162E7D">
          <w:rPr>
            <w:noProof/>
            <w:webHidden/>
          </w:rPr>
          <w:t>12</w:t>
        </w:r>
        <w:r>
          <w:rPr>
            <w:noProof/>
            <w:webHidden/>
          </w:rPr>
          <w:fldChar w:fldCharType="end"/>
        </w:r>
      </w:hyperlink>
    </w:p>
    <w:p w14:paraId="17F707CA" w14:textId="6D8D5C60"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16" w:history="1">
        <w:r w:rsidRPr="008A4629">
          <w:rPr>
            <w:rStyle w:val="Lienhypertexte"/>
            <w:noProof/>
          </w:rPr>
          <w:t>II.5.3. Spatial resolution:</w:t>
        </w:r>
        <w:r>
          <w:rPr>
            <w:noProof/>
            <w:webHidden/>
          </w:rPr>
          <w:tab/>
        </w:r>
        <w:r>
          <w:rPr>
            <w:noProof/>
            <w:webHidden/>
          </w:rPr>
          <w:fldChar w:fldCharType="begin"/>
        </w:r>
        <w:r>
          <w:rPr>
            <w:noProof/>
            <w:webHidden/>
          </w:rPr>
          <w:instrText xml:space="preserve"> PAGEREF _Toc178167916 \h </w:instrText>
        </w:r>
        <w:r>
          <w:rPr>
            <w:noProof/>
            <w:webHidden/>
          </w:rPr>
        </w:r>
        <w:r>
          <w:rPr>
            <w:noProof/>
            <w:webHidden/>
          </w:rPr>
          <w:fldChar w:fldCharType="separate"/>
        </w:r>
        <w:r w:rsidR="00162E7D">
          <w:rPr>
            <w:noProof/>
            <w:webHidden/>
          </w:rPr>
          <w:t>12</w:t>
        </w:r>
        <w:r>
          <w:rPr>
            <w:noProof/>
            <w:webHidden/>
          </w:rPr>
          <w:fldChar w:fldCharType="end"/>
        </w:r>
      </w:hyperlink>
    </w:p>
    <w:p w14:paraId="7AF2A0B4" w14:textId="085652C2"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17" w:history="1">
        <w:r w:rsidRPr="008A4629">
          <w:rPr>
            <w:rStyle w:val="Lienhypertexte"/>
            <w:noProof/>
          </w:rPr>
          <w:t>II.5.4. Acquisition time:</w:t>
        </w:r>
        <w:r>
          <w:rPr>
            <w:noProof/>
            <w:webHidden/>
          </w:rPr>
          <w:tab/>
        </w:r>
        <w:r>
          <w:rPr>
            <w:noProof/>
            <w:webHidden/>
          </w:rPr>
          <w:fldChar w:fldCharType="begin"/>
        </w:r>
        <w:r>
          <w:rPr>
            <w:noProof/>
            <w:webHidden/>
          </w:rPr>
          <w:instrText xml:space="preserve"> PAGEREF _Toc178167917 \h </w:instrText>
        </w:r>
        <w:r>
          <w:rPr>
            <w:noProof/>
            <w:webHidden/>
          </w:rPr>
        </w:r>
        <w:r>
          <w:rPr>
            <w:noProof/>
            <w:webHidden/>
          </w:rPr>
          <w:fldChar w:fldCharType="separate"/>
        </w:r>
        <w:r w:rsidR="00162E7D">
          <w:rPr>
            <w:noProof/>
            <w:webHidden/>
          </w:rPr>
          <w:t>12</w:t>
        </w:r>
        <w:r>
          <w:rPr>
            <w:noProof/>
            <w:webHidden/>
          </w:rPr>
          <w:fldChar w:fldCharType="end"/>
        </w:r>
      </w:hyperlink>
    </w:p>
    <w:p w14:paraId="490C0ECE" w14:textId="235099C5"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18" w:history="1">
        <w:r w:rsidRPr="008A4629">
          <w:rPr>
            <w:rStyle w:val="Lienhypertexte"/>
            <w:noProof/>
          </w:rPr>
          <w:t>II.6. Conclusion:</w:t>
        </w:r>
        <w:r>
          <w:rPr>
            <w:noProof/>
            <w:webHidden/>
          </w:rPr>
          <w:tab/>
        </w:r>
        <w:r>
          <w:rPr>
            <w:noProof/>
            <w:webHidden/>
          </w:rPr>
          <w:fldChar w:fldCharType="begin"/>
        </w:r>
        <w:r>
          <w:rPr>
            <w:noProof/>
            <w:webHidden/>
          </w:rPr>
          <w:instrText xml:space="preserve"> PAGEREF _Toc178167918 \h </w:instrText>
        </w:r>
        <w:r>
          <w:rPr>
            <w:noProof/>
            <w:webHidden/>
          </w:rPr>
        </w:r>
        <w:r>
          <w:rPr>
            <w:noProof/>
            <w:webHidden/>
          </w:rPr>
          <w:fldChar w:fldCharType="separate"/>
        </w:r>
        <w:r w:rsidR="00162E7D">
          <w:rPr>
            <w:noProof/>
            <w:webHidden/>
          </w:rPr>
          <w:t>12</w:t>
        </w:r>
        <w:r>
          <w:rPr>
            <w:noProof/>
            <w:webHidden/>
          </w:rPr>
          <w:fldChar w:fldCharType="end"/>
        </w:r>
      </w:hyperlink>
    </w:p>
    <w:p w14:paraId="6EA0C096" w14:textId="20B9466E"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919" w:history="1">
        <w:r w:rsidRPr="008A4629">
          <w:rPr>
            <w:rStyle w:val="Lienhypertexte"/>
            <w:rFonts w:asciiTheme="majorBidi" w:hAnsiTheme="majorBidi"/>
            <w:noProof/>
          </w:rPr>
          <w:t>Chapitre III. Experimental part</w:t>
        </w:r>
        <w:r>
          <w:rPr>
            <w:noProof/>
            <w:webHidden/>
          </w:rPr>
          <w:tab/>
        </w:r>
        <w:r>
          <w:rPr>
            <w:noProof/>
            <w:webHidden/>
          </w:rPr>
          <w:fldChar w:fldCharType="begin"/>
        </w:r>
        <w:r>
          <w:rPr>
            <w:noProof/>
            <w:webHidden/>
          </w:rPr>
          <w:instrText xml:space="preserve"> PAGEREF _Toc178167919 \h </w:instrText>
        </w:r>
        <w:r>
          <w:rPr>
            <w:noProof/>
            <w:webHidden/>
          </w:rPr>
        </w:r>
        <w:r>
          <w:rPr>
            <w:noProof/>
            <w:webHidden/>
          </w:rPr>
          <w:fldChar w:fldCharType="separate"/>
        </w:r>
        <w:r w:rsidR="00162E7D">
          <w:rPr>
            <w:noProof/>
            <w:webHidden/>
          </w:rPr>
          <w:t>13</w:t>
        </w:r>
        <w:r>
          <w:rPr>
            <w:noProof/>
            <w:webHidden/>
          </w:rPr>
          <w:fldChar w:fldCharType="end"/>
        </w:r>
      </w:hyperlink>
    </w:p>
    <w:p w14:paraId="28092CD6" w14:textId="7DAF652B"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20" w:history="1">
        <w:r w:rsidRPr="008A4629">
          <w:rPr>
            <w:rStyle w:val="Lienhypertexte"/>
            <w:rFonts w:asciiTheme="majorBidi" w:hAnsiTheme="majorBidi"/>
            <w:noProof/>
          </w:rPr>
          <w:t>III.1. Introduction</w:t>
        </w:r>
        <w:r>
          <w:rPr>
            <w:noProof/>
            <w:webHidden/>
          </w:rPr>
          <w:tab/>
        </w:r>
        <w:r>
          <w:rPr>
            <w:noProof/>
            <w:webHidden/>
          </w:rPr>
          <w:fldChar w:fldCharType="begin"/>
        </w:r>
        <w:r>
          <w:rPr>
            <w:noProof/>
            <w:webHidden/>
          </w:rPr>
          <w:instrText xml:space="preserve"> PAGEREF _Toc178167920 \h </w:instrText>
        </w:r>
        <w:r>
          <w:rPr>
            <w:noProof/>
            <w:webHidden/>
          </w:rPr>
        </w:r>
        <w:r>
          <w:rPr>
            <w:noProof/>
            <w:webHidden/>
          </w:rPr>
          <w:fldChar w:fldCharType="separate"/>
        </w:r>
        <w:r w:rsidR="00162E7D">
          <w:rPr>
            <w:noProof/>
            <w:webHidden/>
          </w:rPr>
          <w:t>13</w:t>
        </w:r>
        <w:r>
          <w:rPr>
            <w:noProof/>
            <w:webHidden/>
          </w:rPr>
          <w:fldChar w:fldCharType="end"/>
        </w:r>
      </w:hyperlink>
    </w:p>
    <w:p w14:paraId="0309C86A" w14:textId="585E6C06"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21" w:history="1">
        <w:r w:rsidRPr="008A4629">
          <w:rPr>
            <w:rStyle w:val="Lienhypertexte"/>
            <w:rFonts w:asciiTheme="majorBidi" w:hAnsiTheme="majorBidi"/>
            <w:noProof/>
          </w:rPr>
          <w:t>III.2. When is the diagnosis made using MRI</w:t>
        </w:r>
        <w:r>
          <w:rPr>
            <w:noProof/>
            <w:webHidden/>
          </w:rPr>
          <w:tab/>
        </w:r>
        <w:r>
          <w:rPr>
            <w:noProof/>
            <w:webHidden/>
          </w:rPr>
          <w:fldChar w:fldCharType="begin"/>
        </w:r>
        <w:r>
          <w:rPr>
            <w:noProof/>
            <w:webHidden/>
          </w:rPr>
          <w:instrText xml:space="preserve"> PAGEREF _Toc178167921 \h </w:instrText>
        </w:r>
        <w:r>
          <w:rPr>
            <w:noProof/>
            <w:webHidden/>
          </w:rPr>
        </w:r>
        <w:r>
          <w:rPr>
            <w:noProof/>
            <w:webHidden/>
          </w:rPr>
          <w:fldChar w:fldCharType="separate"/>
        </w:r>
        <w:r w:rsidR="00162E7D">
          <w:rPr>
            <w:noProof/>
            <w:webHidden/>
          </w:rPr>
          <w:t>13</w:t>
        </w:r>
        <w:r>
          <w:rPr>
            <w:noProof/>
            <w:webHidden/>
          </w:rPr>
          <w:fldChar w:fldCharType="end"/>
        </w:r>
      </w:hyperlink>
    </w:p>
    <w:p w14:paraId="295A469A" w14:textId="25FDB6E5"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22" w:history="1">
        <w:r w:rsidRPr="008A4629">
          <w:rPr>
            <w:rStyle w:val="Lienhypertexte"/>
            <w:rFonts w:asciiTheme="majorBidi" w:hAnsiTheme="majorBidi"/>
            <w:noProof/>
          </w:rPr>
          <w:t>III.3. Methods</w:t>
        </w:r>
        <w:r>
          <w:rPr>
            <w:noProof/>
            <w:webHidden/>
          </w:rPr>
          <w:tab/>
        </w:r>
        <w:r>
          <w:rPr>
            <w:noProof/>
            <w:webHidden/>
          </w:rPr>
          <w:fldChar w:fldCharType="begin"/>
        </w:r>
        <w:r>
          <w:rPr>
            <w:noProof/>
            <w:webHidden/>
          </w:rPr>
          <w:instrText xml:space="preserve"> PAGEREF _Toc178167922 \h </w:instrText>
        </w:r>
        <w:r>
          <w:rPr>
            <w:noProof/>
            <w:webHidden/>
          </w:rPr>
        </w:r>
        <w:r>
          <w:rPr>
            <w:noProof/>
            <w:webHidden/>
          </w:rPr>
          <w:fldChar w:fldCharType="separate"/>
        </w:r>
        <w:r w:rsidR="00162E7D">
          <w:rPr>
            <w:noProof/>
            <w:webHidden/>
          </w:rPr>
          <w:t>13</w:t>
        </w:r>
        <w:r>
          <w:rPr>
            <w:noProof/>
            <w:webHidden/>
          </w:rPr>
          <w:fldChar w:fldCharType="end"/>
        </w:r>
      </w:hyperlink>
    </w:p>
    <w:p w14:paraId="07534F5A" w14:textId="66530A09"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23" w:history="1">
        <w:r w:rsidRPr="008A4629">
          <w:rPr>
            <w:rStyle w:val="Lienhypertexte"/>
            <w:rFonts w:asciiTheme="majorBidi" w:hAnsiTheme="majorBidi"/>
            <w:noProof/>
          </w:rPr>
          <w:t>III.3.1. Imaging technique</w:t>
        </w:r>
        <w:r>
          <w:rPr>
            <w:noProof/>
            <w:webHidden/>
          </w:rPr>
          <w:tab/>
        </w:r>
        <w:r>
          <w:rPr>
            <w:noProof/>
            <w:webHidden/>
          </w:rPr>
          <w:fldChar w:fldCharType="begin"/>
        </w:r>
        <w:r>
          <w:rPr>
            <w:noProof/>
            <w:webHidden/>
          </w:rPr>
          <w:instrText xml:space="preserve"> PAGEREF _Toc178167923 \h </w:instrText>
        </w:r>
        <w:r>
          <w:rPr>
            <w:noProof/>
            <w:webHidden/>
          </w:rPr>
        </w:r>
        <w:r>
          <w:rPr>
            <w:noProof/>
            <w:webHidden/>
          </w:rPr>
          <w:fldChar w:fldCharType="separate"/>
        </w:r>
        <w:r w:rsidR="00162E7D">
          <w:rPr>
            <w:noProof/>
            <w:webHidden/>
          </w:rPr>
          <w:t>13</w:t>
        </w:r>
        <w:r>
          <w:rPr>
            <w:noProof/>
            <w:webHidden/>
          </w:rPr>
          <w:fldChar w:fldCharType="end"/>
        </w:r>
      </w:hyperlink>
    </w:p>
    <w:p w14:paraId="2217EC2A" w14:textId="2BD845DD"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24" w:history="1">
        <w:r w:rsidRPr="008A4629">
          <w:rPr>
            <w:rStyle w:val="Lienhypertexte"/>
            <w:rFonts w:asciiTheme="majorBidi" w:hAnsiTheme="majorBidi"/>
            <w:noProof/>
          </w:rPr>
          <w:t>III.3.2. Example of DWI, b0 and image of a human brain</w:t>
        </w:r>
        <w:r>
          <w:rPr>
            <w:noProof/>
            <w:webHidden/>
          </w:rPr>
          <w:tab/>
        </w:r>
        <w:r>
          <w:rPr>
            <w:noProof/>
            <w:webHidden/>
          </w:rPr>
          <w:fldChar w:fldCharType="begin"/>
        </w:r>
        <w:r>
          <w:rPr>
            <w:noProof/>
            <w:webHidden/>
          </w:rPr>
          <w:instrText xml:space="preserve"> PAGEREF _Toc178167924 \h </w:instrText>
        </w:r>
        <w:r>
          <w:rPr>
            <w:noProof/>
            <w:webHidden/>
          </w:rPr>
        </w:r>
        <w:r>
          <w:rPr>
            <w:noProof/>
            <w:webHidden/>
          </w:rPr>
          <w:fldChar w:fldCharType="separate"/>
        </w:r>
        <w:r w:rsidR="00162E7D">
          <w:rPr>
            <w:noProof/>
            <w:webHidden/>
          </w:rPr>
          <w:t>14</w:t>
        </w:r>
        <w:r>
          <w:rPr>
            <w:noProof/>
            <w:webHidden/>
          </w:rPr>
          <w:fldChar w:fldCharType="end"/>
        </w:r>
      </w:hyperlink>
    </w:p>
    <w:p w14:paraId="0ACBD124" w14:textId="5E73D7E5"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25" w:history="1">
        <w:r w:rsidRPr="008A4629">
          <w:rPr>
            <w:rStyle w:val="Lienhypertexte"/>
            <w:rFonts w:asciiTheme="majorBidi" w:hAnsiTheme="majorBidi"/>
            <w:noProof/>
          </w:rPr>
          <w:t>III.4. Results</w:t>
        </w:r>
        <w:r>
          <w:rPr>
            <w:noProof/>
            <w:webHidden/>
          </w:rPr>
          <w:tab/>
        </w:r>
        <w:r>
          <w:rPr>
            <w:noProof/>
            <w:webHidden/>
          </w:rPr>
          <w:fldChar w:fldCharType="begin"/>
        </w:r>
        <w:r>
          <w:rPr>
            <w:noProof/>
            <w:webHidden/>
          </w:rPr>
          <w:instrText xml:space="preserve"> PAGEREF _Toc178167925 \h </w:instrText>
        </w:r>
        <w:r>
          <w:rPr>
            <w:noProof/>
            <w:webHidden/>
          </w:rPr>
        </w:r>
        <w:r>
          <w:rPr>
            <w:noProof/>
            <w:webHidden/>
          </w:rPr>
          <w:fldChar w:fldCharType="separate"/>
        </w:r>
        <w:r w:rsidR="00162E7D">
          <w:rPr>
            <w:noProof/>
            <w:webHidden/>
          </w:rPr>
          <w:t>14</w:t>
        </w:r>
        <w:r>
          <w:rPr>
            <w:noProof/>
            <w:webHidden/>
          </w:rPr>
          <w:fldChar w:fldCharType="end"/>
        </w:r>
      </w:hyperlink>
    </w:p>
    <w:p w14:paraId="4823094D" w14:textId="12D7175E"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26" w:history="1">
        <w:r w:rsidRPr="008A4629">
          <w:rPr>
            <w:rStyle w:val="Lienhypertexte"/>
            <w:rFonts w:asciiTheme="majorBidi" w:hAnsiTheme="majorBidi"/>
            <w:noProof/>
          </w:rPr>
          <w:t>III.4.1. Parameters that affect DWI image quality</w:t>
        </w:r>
        <w:r>
          <w:rPr>
            <w:noProof/>
            <w:webHidden/>
          </w:rPr>
          <w:tab/>
        </w:r>
        <w:r>
          <w:rPr>
            <w:noProof/>
            <w:webHidden/>
          </w:rPr>
          <w:fldChar w:fldCharType="begin"/>
        </w:r>
        <w:r>
          <w:rPr>
            <w:noProof/>
            <w:webHidden/>
          </w:rPr>
          <w:instrText xml:space="preserve"> PAGEREF _Toc178167926 \h </w:instrText>
        </w:r>
        <w:r>
          <w:rPr>
            <w:noProof/>
            <w:webHidden/>
          </w:rPr>
        </w:r>
        <w:r>
          <w:rPr>
            <w:noProof/>
            <w:webHidden/>
          </w:rPr>
          <w:fldChar w:fldCharType="separate"/>
        </w:r>
        <w:r w:rsidR="00162E7D">
          <w:rPr>
            <w:noProof/>
            <w:webHidden/>
          </w:rPr>
          <w:t>14</w:t>
        </w:r>
        <w:r>
          <w:rPr>
            <w:noProof/>
            <w:webHidden/>
          </w:rPr>
          <w:fldChar w:fldCharType="end"/>
        </w:r>
      </w:hyperlink>
    </w:p>
    <w:p w14:paraId="0328A3CC" w14:textId="2D5B4241"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27" w:history="1">
        <w:r w:rsidRPr="008A4629">
          <w:rPr>
            <w:rStyle w:val="Lienhypertexte"/>
            <w:rFonts w:asciiTheme="majorBidi" w:hAnsiTheme="majorBidi"/>
            <w:noProof/>
          </w:rPr>
          <w:t>III.4.1.1. The effect of spatial resolution</w:t>
        </w:r>
        <w:r>
          <w:rPr>
            <w:noProof/>
            <w:webHidden/>
          </w:rPr>
          <w:tab/>
        </w:r>
        <w:r>
          <w:rPr>
            <w:noProof/>
            <w:webHidden/>
          </w:rPr>
          <w:fldChar w:fldCharType="begin"/>
        </w:r>
        <w:r>
          <w:rPr>
            <w:noProof/>
            <w:webHidden/>
          </w:rPr>
          <w:instrText xml:space="preserve"> PAGEREF _Toc178167927 \h </w:instrText>
        </w:r>
        <w:r>
          <w:rPr>
            <w:noProof/>
            <w:webHidden/>
          </w:rPr>
        </w:r>
        <w:r>
          <w:rPr>
            <w:noProof/>
            <w:webHidden/>
          </w:rPr>
          <w:fldChar w:fldCharType="separate"/>
        </w:r>
        <w:r w:rsidR="00162E7D">
          <w:rPr>
            <w:noProof/>
            <w:webHidden/>
          </w:rPr>
          <w:t>14</w:t>
        </w:r>
        <w:r>
          <w:rPr>
            <w:noProof/>
            <w:webHidden/>
          </w:rPr>
          <w:fldChar w:fldCharType="end"/>
        </w:r>
      </w:hyperlink>
    </w:p>
    <w:p w14:paraId="49206DE6" w14:textId="0748FEE0"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28" w:history="1">
        <w:r w:rsidRPr="008A4629">
          <w:rPr>
            <w:rStyle w:val="Lienhypertexte"/>
            <w:rFonts w:asciiTheme="majorBidi" w:hAnsiTheme="majorBidi"/>
            <w:noProof/>
          </w:rPr>
          <w:t>III.4.1.1.1</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The effect of the matrix size on spatial resolution</w:t>
        </w:r>
        <w:r>
          <w:rPr>
            <w:noProof/>
            <w:webHidden/>
          </w:rPr>
          <w:tab/>
        </w:r>
        <w:r>
          <w:rPr>
            <w:noProof/>
            <w:webHidden/>
          </w:rPr>
          <w:fldChar w:fldCharType="begin"/>
        </w:r>
        <w:r>
          <w:rPr>
            <w:noProof/>
            <w:webHidden/>
          </w:rPr>
          <w:instrText xml:space="preserve"> PAGEREF _Toc178167928 \h </w:instrText>
        </w:r>
        <w:r>
          <w:rPr>
            <w:noProof/>
            <w:webHidden/>
          </w:rPr>
        </w:r>
        <w:r>
          <w:rPr>
            <w:noProof/>
            <w:webHidden/>
          </w:rPr>
          <w:fldChar w:fldCharType="separate"/>
        </w:r>
        <w:r w:rsidR="00162E7D">
          <w:rPr>
            <w:noProof/>
            <w:webHidden/>
          </w:rPr>
          <w:t>14</w:t>
        </w:r>
        <w:r>
          <w:rPr>
            <w:noProof/>
            <w:webHidden/>
          </w:rPr>
          <w:fldChar w:fldCharType="end"/>
        </w:r>
      </w:hyperlink>
    </w:p>
    <w:p w14:paraId="7C24F183" w14:textId="791465E7"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29" w:history="1">
        <w:r w:rsidRPr="008A4629">
          <w:rPr>
            <w:rStyle w:val="Lienhypertexte"/>
            <w:rFonts w:asciiTheme="majorBidi" w:hAnsiTheme="majorBidi"/>
            <w:noProof/>
          </w:rPr>
          <w:t>III.4.1.1.2</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The effect of slice thickness and gap</w:t>
        </w:r>
        <w:r>
          <w:rPr>
            <w:noProof/>
            <w:webHidden/>
          </w:rPr>
          <w:tab/>
        </w:r>
        <w:r>
          <w:rPr>
            <w:noProof/>
            <w:webHidden/>
          </w:rPr>
          <w:fldChar w:fldCharType="begin"/>
        </w:r>
        <w:r>
          <w:rPr>
            <w:noProof/>
            <w:webHidden/>
          </w:rPr>
          <w:instrText xml:space="preserve"> PAGEREF _Toc178167929 \h </w:instrText>
        </w:r>
        <w:r>
          <w:rPr>
            <w:noProof/>
            <w:webHidden/>
          </w:rPr>
        </w:r>
        <w:r>
          <w:rPr>
            <w:noProof/>
            <w:webHidden/>
          </w:rPr>
          <w:fldChar w:fldCharType="separate"/>
        </w:r>
        <w:r w:rsidR="00162E7D">
          <w:rPr>
            <w:noProof/>
            <w:webHidden/>
          </w:rPr>
          <w:t>16</w:t>
        </w:r>
        <w:r>
          <w:rPr>
            <w:noProof/>
            <w:webHidden/>
          </w:rPr>
          <w:fldChar w:fldCharType="end"/>
        </w:r>
      </w:hyperlink>
    </w:p>
    <w:p w14:paraId="30522115" w14:textId="08DEB925"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0" w:history="1">
        <w:r w:rsidRPr="008A4629">
          <w:rPr>
            <w:rStyle w:val="Lienhypertexte"/>
            <w:rFonts w:asciiTheme="majorBidi" w:hAnsiTheme="majorBidi"/>
            <w:noProof/>
          </w:rPr>
          <w:t>III.4.1.2. The effect of b Value on image quality</w:t>
        </w:r>
        <w:r>
          <w:rPr>
            <w:noProof/>
            <w:webHidden/>
          </w:rPr>
          <w:tab/>
        </w:r>
        <w:r>
          <w:rPr>
            <w:noProof/>
            <w:webHidden/>
          </w:rPr>
          <w:fldChar w:fldCharType="begin"/>
        </w:r>
        <w:r>
          <w:rPr>
            <w:noProof/>
            <w:webHidden/>
          </w:rPr>
          <w:instrText xml:space="preserve"> PAGEREF _Toc178167930 \h </w:instrText>
        </w:r>
        <w:r>
          <w:rPr>
            <w:noProof/>
            <w:webHidden/>
          </w:rPr>
        </w:r>
        <w:r>
          <w:rPr>
            <w:noProof/>
            <w:webHidden/>
          </w:rPr>
          <w:fldChar w:fldCharType="separate"/>
        </w:r>
        <w:r w:rsidR="00162E7D">
          <w:rPr>
            <w:noProof/>
            <w:webHidden/>
          </w:rPr>
          <w:t>16</w:t>
        </w:r>
        <w:r>
          <w:rPr>
            <w:noProof/>
            <w:webHidden/>
          </w:rPr>
          <w:fldChar w:fldCharType="end"/>
        </w:r>
      </w:hyperlink>
    </w:p>
    <w:p w14:paraId="59CBEB15" w14:textId="1413DD8D"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31" w:history="1">
        <w:r w:rsidRPr="008A4629">
          <w:rPr>
            <w:rStyle w:val="Lienhypertexte"/>
            <w:rFonts w:asciiTheme="majorBidi" w:hAnsiTheme="majorBidi"/>
            <w:noProof/>
          </w:rPr>
          <w:t>III.4.1.2.1</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Case of the brain</w:t>
        </w:r>
        <w:r>
          <w:rPr>
            <w:noProof/>
            <w:webHidden/>
          </w:rPr>
          <w:tab/>
        </w:r>
        <w:r>
          <w:rPr>
            <w:noProof/>
            <w:webHidden/>
          </w:rPr>
          <w:fldChar w:fldCharType="begin"/>
        </w:r>
        <w:r>
          <w:rPr>
            <w:noProof/>
            <w:webHidden/>
          </w:rPr>
          <w:instrText xml:space="preserve"> PAGEREF _Toc178167931 \h </w:instrText>
        </w:r>
        <w:r>
          <w:rPr>
            <w:noProof/>
            <w:webHidden/>
          </w:rPr>
        </w:r>
        <w:r>
          <w:rPr>
            <w:noProof/>
            <w:webHidden/>
          </w:rPr>
          <w:fldChar w:fldCharType="separate"/>
        </w:r>
        <w:r w:rsidR="00162E7D">
          <w:rPr>
            <w:noProof/>
            <w:webHidden/>
          </w:rPr>
          <w:t>16</w:t>
        </w:r>
        <w:r>
          <w:rPr>
            <w:noProof/>
            <w:webHidden/>
          </w:rPr>
          <w:fldChar w:fldCharType="end"/>
        </w:r>
      </w:hyperlink>
    </w:p>
    <w:p w14:paraId="7F067744" w14:textId="5045E42F"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32" w:history="1">
        <w:r w:rsidRPr="008A4629">
          <w:rPr>
            <w:rStyle w:val="Lienhypertexte"/>
            <w:rFonts w:asciiTheme="majorBidi" w:hAnsiTheme="majorBidi"/>
            <w:noProof/>
          </w:rPr>
          <w:t>III.4.1.2.2</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Case of the liver</w:t>
        </w:r>
        <w:r>
          <w:rPr>
            <w:noProof/>
            <w:webHidden/>
          </w:rPr>
          <w:tab/>
        </w:r>
        <w:r>
          <w:rPr>
            <w:noProof/>
            <w:webHidden/>
          </w:rPr>
          <w:fldChar w:fldCharType="begin"/>
        </w:r>
        <w:r>
          <w:rPr>
            <w:noProof/>
            <w:webHidden/>
          </w:rPr>
          <w:instrText xml:space="preserve"> PAGEREF _Toc178167932 \h </w:instrText>
        </w:r>
        <w:r>
          <w:rPr>
            <w:noProof/>
            <w:webHidden/>
          </w:rPr>
        </w:r>
        <w:r>
          <w:rPr>
            <w:noProof/>
            <w:webHidden/>
          </w:rPr>
          <w:fldChar w:fldCharType="separate"/>
        </w:r>
        <w:r w:rsidR="00162E7D">
          <w:rPr>
            <w:noProof/>
            <w:webHidden/>
          </w:rPr>
          <w:t>16</w:t>
        </w:r>
        <w:r>
          <w:rPr>
            <w:noProof/>
            <w:webHidden/>
          </w:rPr>
          <w:fldChar w:fldCharType="end"/>
        </w:r>
      </w:hyperlink>
    </w:p>
    <w:p w14:paraId="361A6876" w14:textId="245E3930"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3" w:history="1">
        <w:r w:rsidRPr="008A4629">
          <w:rPr>
            <w:rStyle w:val="Lienhypertexte"/>
            <w:rFonts w:asciiTheme="majorBidi" w:hAnsiTheme="majorBidi"/>
            <w:noProof/>
          </w:rPr>
          <w:t>III.4.1.3. The effect of excitation number on image quality</w:t>
        </w:r>
        <w:r>
          <w:rPr>
            <w:noProof/>
            <w:webHidden/>
          </w:rPr>
          <w:tab/>
        </w:r>
        <w:r>
          <w:rPr>
            <w:noProof/>
            <w:webHidden/>
          </w:rPr>
          <w:fldChar w:fldCharType="begin"/>
        </w:r>
        <w:r>
          <w:rPr>
            <w:noProof/>
            <w:webHidden/>
          </w:rPr>
          <w:instrText xml:space="preserve"> PAGEREF _Toc178167933 \h </w:instrText>
        </w:r>
        <w:r>
          <w:rPr>
            <w:noProof/>
            <w:webHidden/>
          </w:rPr>
        </w:r>
        <w:r>
          <w:rPr>
            <w:noProof/>
            <w:webHidden/>
          </w:rPr>
          <w:fldChar w:fldCharType="separate"/>
        </w:r>
        <w:r w:rsidR="00162E7D">
          <w:rPr>
            <w:noProof/>
            <w:webHidden/>
          </w:rPr>
          <w:t>18</w:t>
        </w:r>
        <w:r>
          <w:rPr>
            <w:noProof/>
            <w:webHidden/>
          </w:rPr>
          <w:fldChar w:fldCharType="end"/>
        </w:r>
      </w:hyperlink>
    </w:p>
    <w:p w14:paraId="2E263AFA" w14:textId="0B45CCB1"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4" w:history="1">
        <w:r w:rsidRPr="008A4629">
          <w:rPr>
            <w:rStyle w:val="Lienhypertexte"/>
            <w:rFonts w:asciiTheme="majorBidi" w:hAnsiTheme="majorBidi"/>
            <w:noProof/>
          </w:rPr>
          <w:t>III.4.1.4. The effect of TE and TR on image quality</w:t>
        </w:r>
        <w:r>
          <w:rPr>
            <w:noProof/>
            <w:webHidden/>
          </w:rPr>
          <w:tab/>
        </w:r>
        <w:r>
          <w:rPr>
            <w:noProof/>
            <w:webHidden/>
          </w:rPr>
          <w:fldChar w:fldCharType="begin"/>
        </w:r>
        <w:r>
          <w:rPr>
            <w:noProof/>
            <w:webHidden/>
          </w:rPr>
          <w:instrText xml:space="preserve"> PAGEREF _Toc178167934 \h </w:instrText>
        </w:r>
        <w:r>
          <w:rPr>
            <w:noProof/>
            <w:webHidden/>
          </w:rPr>
        </w:r>
        <w:r>
          <w:rPr>
            <w:noProof/>
            <w:webHidden/>
          </w:rPr>
          <w:fldChar w:fldCharType="separate"/>
        </w:r>
        <w:r w:rsidR="00162E7D">
          <w:rPr>
            <w:noProof/>
            <w:webHidden/>
          </w:rPr>
          <w:t>18</w:t>
        </w:r>
        <w:r>
          <w:rPr>
            <w:noProof/>
            <w:webHidden/>
          </w:rPr>
          <w:fldChar w:fldCharType="end"/>
        </w:r>
      </w:hyperlink>
    </w:p>
    <w:p w14:paraId="0BB166EF" w14:textId="5F77AE67"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35" w:history="1">
        <w:r w:rsidRPr="008A4629">
          <w:rPr>
            <w:rStyle w:val="Lienhypertexte"/>
            <w:rFonts w:asciiTheme="majorBidi" w:hAnsiTheme="majorBidi"/>
            <w:noProof/>
          </w:rPr>
          <w:t>III.4.2. Parameters that affect ADC value and image quality</w:t>
        </w:r>
        <w:r>
          <w:rPr>
            <w:noProof/>
            <w:webHidden/>
          </w:rPr>
          <w:tab/>
        </w:r>
        <w:r>
          <w:rPr>
            <w:noProof/>
            <w:webHidden/>
          </w:rPr>
          <w:fldChar w:fldCharType="begin"/>
        </w:r>
        <w:r>
          <w:rPr>
            <w:noProof/>
            <w:webHidden/>
          </w:rPr>
          <w:instrText xml:space="preserve"> PAGEREF _Toc178167935 \h </w:instrText>
        </w:r>
        <w:r>
          <w:rPr>
            <w:noProof/>
            <w:webHidden/>
          </w:rPr>
        </w:r>
        <w:r>
          <w:rPr>
            <w:noProof/>
            <w:webHidden/>
          </w:rPr>
          <w:fldChar w:fldCharType="separate"/>
        </w:r>
        <w:r w:rsidR="00162E7D">
          <w:rPr>
            <w:noProof/>
            <w:webHidden/>
          </w:rPr>
          <w:t>19</w:t>
        </w:r>
        <w:r>
          <w:rPr>
            <w:noProof/>
            <w:webHidden/>
          </w:rPr>
          <w:fldChar w:fldCharType="end"/>
        </w:r>
      </w:hyperlink>
    </w:p>
    <w:p w14:paraId="2FC697B2" w14:textId="4E6681AF"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6" w:history="1">
        <w:r w:rsidRPr="008A4629">
          <w:rPr>
            <w:rStyle w:val="Lienhypertexte"/>
            <w:rFonts w:asciiTheme="majorBidi" w:hAnsiTheme="majorBidi"/>
            <w:noProof/>
          </w:rPr>
          <w:t>III.4.2.1. Effect of the choice of the region of interest (ROI)</w:t>
        </w:r>
        <w:r>
          <w:rPr>
            <w:noProof/>
            <w:webHidden/>
          </w:rPr>
          <w:tab/>
        </w:r>
        <w:r>
          <w:rPr>
            <w:noProof/>
            <w:webHidden/>
          </w:rPr>
          <w:fldChar w:fldCharType="begin"/>
        </w:r>
        <w:r>
          <w:rPr>
            <w:noProof/>
            <w:webHidden/>
          </w:rPr>
          <w:instrText xml:space="preserve"> PAGEREF _Toc178167936 \h </w:instrText>
        </w:r>
        <w:r>
          <w:rPr>
            <w:noProof/>
            <w:webHidden/>
          </w:rPr>
        </w:r>
        <w:r>
          <w:rPr>
            <w:noProof/>
            <w:webHidden/>
          </w:rPr>
          <w:fldChar w:fldCharType="separate"/>
        </w:r>
        <w:r w:rsidR="00162E7D">
          <w:rPr>
            <w:noProof/>
            <w:webHidden/>
          </w:rPr>
          <w:t>19</w:t>
        </w:r>
        <w:r>
          <w:rPr>
            <w:noProof/>
            <w:webHidden/>
          </w:rPr>
          <w:fldChar w:fldCharType="end"/>
        </w:r>
      </w:hyperlink>
    </w:p>
    <w:p w14:paraId="70B65C55" w14:textId="41C46E11"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7" w:history="1">
        <w:r w:rsidRPr="008A4629">
          <w:rPr>
            <w:rStyle w:val="Lienhypertexte"/>
            <w:rFonts w:asciiTheme="majorBidi" w:hAnsiTheme="majorBidi"/>
            <w:noProof/>
          </w:rPr>
          <w:t>III.4.2.2. The effect of b value on the ADC value</w:t>
        </w:r>
        <w:r>
          <w:rPr>
            <w:noProof/>
            <w:webHidden/>
          </w:rPr>
          <w:tab/>
        </w:r>
        <w:r>
          <w:rPr>
            <w:noProof/>
            <w:webHidden/>
          </w:rPr>
          <w:fldChar w:fldCharType="begin"/>
        </w:r>
        <w:r>
          <w:rPr>
            <w:noProof/>
            <w:webHidden/>
          </w:rPr>
          <w:instrText xml:space="preserve"> PAGEREF _Toc178167937 \h </w:instrText>
        </w:r>
        <w:r>
          <w:rPr>
            <w:noProof/>
            <w:webHidden/>
          </w:rPr>
        </w:r>
        <w:r>
          <w:rPr>
            <w:noProof/>
            <w:webHidden/>
          </w:rPr>
          <w:fldChar w:fldCharType="separate"/>
        </w:r>
        <w:r w:rsidR="00162E7D">
          <w:rPr>
            <w:noProof/>
            <w:webHidden/>
          </w:rPr>
          <w:t>20</w:t>
        </w:r>
        <w:r>
          <w:rPr>
            <w:noProof/>
            <w:webHidden/>
          </w:rPr>
          <w:fldChar w:fldCharType="end"/>
        </w:r>
      </w:hyperlink>
    </w:p>
    <w:p w14:paraId="1F010C76" w14:textId="71095057"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8" w:history="1">
        <w:r w:rsidRPr="008A4629">
          <w:rPr>
            <w:rStyle w:val="Lienhypertexte"/>
            <w:rFonts w:asciiTheme="majorBidi" w:hAnsiTheme="majorBidi"/>
            <w:noProof/>
          </w:rPr>
          <w:t>III.4.2.3. The effect of ROI effect on the ADC value in normal and tumor tissue</w:t>
        </w:r>
        <w:r>
          <w:rPr>
            <w:noProof/>
            <w:webHidden/>
          </w:rPr>
          <w:tab/>
        </w:r>
        <w:r>
          <w:rPr>
            <w:noProof/>
            <w:webHidden/>
          </w:rPr>
          <w:fldChar w:fldCharType="begin"/>
        </w:r>
        <w:r>
          <w:rPr>
            <w:noProof/>
            <w:webHidden/>
          </w:rPr>
          <w:instrText xml:space="preserve"> PAGEREF _Toc178167938 \h </w:instrText>
        </w:r>
        <w:r>
          <w:rPr>
            <w:noProof/>
            <w:webHidden/>
          </w:rPr>
        </w:r>
        <w:r>
          <w:rPr>
            <w:noProof/>
            <w:webHidden/>
          </w:rPr>
          <w:fldChar w:fldCharType="separate"/>
        </w:r>
        <w:r w:rsidR="00162E7D">
          <w:rPr>
            <w:noProof/>
            <w:webHidden/>
          </w:rPr>
          <w:t>21</w:t>
        </w:r>
        <w:r>
          <w:rPr>
            <w:noProof/>
            <w:webHidden/>
          </w:rPr>
          <w:fldChar w:fldCharType="end"/>
        </w:r>
      </w:hyperlink>
    </w:p>
    <w:p w14:paraId="0647CDC8" w14:textId="20F8104A"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39" w:history="1">
        <w:r w:rsidRPr="008A4629">
          <w:rPr>
            <w:rStyle w:val="Lienhypertexte"/>
            <w:rFonts w:asciiTheme="majorBidi" w:hAnsiTheme="majorBidi"/>
            <w:noProof/>
          </w:rPr>
          <w:t>III.4.2.4. The effect of spatial resolution on ADC value</w:t>
        </w:r>
        <w:r>
          <w:rPr>
            <w:noProof/>
            <w:webHidden/>
          </w:rPr>
          <w:tab/>
        </w:r>
        <w:r>
          <w:rPr>
            <w:noProof/>
            <w:webHidden/>
          </w:rPr>
          <w:fldChar w:fldCharType="begin"/>
        </w:r>
        <w:r>
          <w:rPr>
            <w:noProof/>
            <w:webHidden/>
          </w:rPr>
          <w:instrText xml:space="preserve"> PAGEREF _Toc178167939 \h </w:instrText>
        </w:r>
        <w:r>
          <w:rPr>
            <w:noProof/>
            <w:webHidden/>
          </w:rPr>
        </w:r>
        <w:r>
          <w:rPr>
            <w:noProof/>
            <w:webHidden/>
          </w:rPr>
          <w:fldChar w:fldCharType="separate"/>
        </w:r>
        <w:r w:rsidR="00162E7D">
          <w:rPr>
            <w:noProof/>
            <w:webHidden/>
          </w:rPr>
          <w:t>22</w:t>
        </w:r>
        <w:r>
          <w:rPr>
            <w:noProof/>
            <w:webHidden/>
          </w:rPr>
          <w:fldChar w:fldCharType="end"/>
        </w:r>
      </w:hyperlink>
    </w:p>
    <w:p w14:paraId="0BAE2D01" w14:textId="7676F1BB"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40" w:history="1">
        <w:r w:rsidRPr="008A4629">
          <w:rPr>
            <w:rStyle w:val="Lienhypertexte"/>
            <w:rFonts w:asciiTheme="majorBidi" w:hAnsiTheme="majorBidi"/>
            <w:noProof/>
          </w:rPr>
          <w:t>III.4.2.4.1</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The effect of the matrix on ADC value</w:t>
        </w:r>
        <w:r>
          <w:rPr>
            <w:noProof/>
            <w:webHidden/>
          </w:rPr>
          <w:tab/>
        </w:r>
        <w:r>
          <w:rPr>
            <w:noProof/>
            <w:webHidden/>
          </w:rPr>
          <w:fldChar w:fldCharType="begin"/>
        </w:r>
        <w:r>
          <w:rPr>
            <w:noProof/>
            <w:webHidden/>
          </w:rPr>
          <w:instrText xml:space="preserve"> PAGEREF _Toc178167940 \h </w:instrText>
        </w:r>
        <w:r>
          <w:rPr>
            <w:noProof/>
            <w:webHidden/>
          </w:rPr>
        </w:r>
        <w:r>
          <w:rPr>
            <w:noProof/>
            <w:webHidden/>
          </w:rPr>
          <w:fldChar w:fldCharType="separate"/>
        </w:r>
        <w:r w:rsidR="00162E7D">
          <w:rPr>
            <w:noProof/>
            <w:webHidden/>
          </w:rPr>
          <w:t>22</w:t>
        </w:r>
        <w:r>
          <w:rPr>
            <w:noProof/>
            <w:webHidden/>
          </w:rPr>
          <w:fldChar w:fldCharType="end"/>
        </w:r>
      </w:hyperlink>
    </w:p>
    <w:p w14:paraId="34012D72" w14:textId="3058EC78"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41" w:history="1">
        <w:r w:rsidRPr="008A4629">
          <w:rPr>
            <w:rStyle w:val="Lienhypertexte"/>
            <w:rFonts w:asciiTheme="majorBidi" w:hAnsiTheme="majorBidi"/>
            <w:noProof/>
          </w:rPr>
          <w:t>III.4.2.4.2</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The effect of thickness on ADC value and image quality</w:t>
        </w:r>
        <w:r>
          <w:rPr>
            <w:noProof/>
            <w:webHidden/>
          </w:rPr>
          <w:tab/>
        </w:r>
        <w:r>
          <w:rPr>
            <w:noProof/>
            <w:webHidden/>
          </w:rPr>
          <w:fldChar w:fldCharType="begin"/>
        </w:r>
        <w:r>
          <w:rPr>
            <w:noProof/>
            <w:webHidden/>
          </w:rPr>
          <w:instrText xml:space="preserve"> PAGEREF _Toc178167941 \h </w:instrText>
        </w:r>
        <w:r>
          <w:rPr>
            <w:noProof/>
            <w:webHidden/>
          </w:rPr>
        </w:r>
        <w:r>
          <w:rPr>
            <w:noProof/>
            <w:webHidden/>
          </w:rPr>
          <w:fldChar w:fldCharType="separate"/>
        </w:r>
        <w:r w:rsidR="00162E7D">
          <w:rPr>
            <w:noProof/>
            <w:webHidden/>
          </w:rPr>
          <w:t>22</w:t>
        </w:r>
        <w:r>
          <w:rPr>
            <w:noProof/>
            <w:webHidden/>
          </w:rPr>
          <w:fldChar w:fldCharType="end"/>
        </w:r>
      </w:hyperlink>
    </w:p>
    <w:p w14:paraId="2C393D17" w14:textId="3619623C"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42" w:history="1">
        <w:r w:rsidRPr="008A4629">
          <w:rPr>
            <w:rStyle w:val="Lienhypertexte"/>
            <w:rFonts w:asciiTheme="majorBidi" w:hAnsiTheme="majorBidi"/>
            <w:noProof/>
          </w:rPr>
          <w:t>III.4.2.5. The effect of Nex on ADC value</w:t>
        </w:r>
        <w:r>
          <w:rPr>
            <w:noProof/>
            <w:webHidden/>
          </w:rPr>
          <w:tab/>
        </w:r>
        <w:r>
          <w:rPr>
            <w:noProof/>
            <w:webHidden/>
          </w:rPr>
          <w:fldChar w:fldCharType="begin"/>
        </w:r>
        <w:r>
          <w:rPr>
            <w:noProof/>
            <w:webHidden/>
          </w:rPr>
          <w:instrText xml:space="preserve"> PAGEREF _Toc178167942 \h </w:instrText>
        </w:r>
        <w:r>
          <w:rPr>
            <w:noProof/>
            <w:webHidden/>
          </w:rPr>
        </w:r>
        <w:r>
          <w:rPr>
            <w:noProof/>
            <w:webHidden/>
          </w:rPr>
          <w:fldChar w:fldCharType="separate"/>
        </w:r>
        <w:r w:rsidR="00162E7D">
          <w:rPr>
            <w:noProof/>
            <w:webHidden/>
          </w:rPr>
          <w:t>23</w:t>
        </w:r>
        <w:r>
          <w:rPr>
            <w:noProof/>
            <w:webHidden/>
          </w:rPr>
          <w:fldChar w:fldCharType="end"/>
        </w:r>
      </w:hyperlink>
    </w:p>
    <w:p w14:paraId="2AE96A8E" w14:textId="02F346A9"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43" w:history="1">
        <w:r w:rsidRPr="008A4629">
          <w:rPr>
            <w:rStyle w:val="Lienhypertexte"/>
            <w:rFonts w:asciiTheme="majorBidi" w:hAnsiTheme="majorBidi"/>
            <w:noProof/>
          </w:rPr>
          <w:t>III.4.2.6. The effect of TE and TR on ADC value</w:t>
        </w:r>
        <w:r>
          <w:rPr>
            <w:noProof/>
            <w:webHidden/>
          </w:rPr>
          <w:tab/>
        </w:r>
        <w:r>
          <w:rPr>
            <w:noProof/>
            <w:webHidden/>
          </w:rPr>
          <w:fldChar w:fldCharType="begin"/>
        </w:r>
        <w:r>
          <w:rPr>
            <w:noProof/>
            <w:webHidden/>
          </w:rPr>
          <w:instrText xml:space="preserve"> PAGEREF _Toc178167943 \h </w:instrText>
        </w:r>
        <w:r>
          <w:rPr>
            <w:noProof/>
            <w:webHidden/>
          </w:rPr>
        </w:r>
        <w:r>
          <w:rPr>
            <w:noProof/>
            <w:webHidden/>
          </w:rPr>
          <w:fldChar w:fldCharType="separate"/>
        </w:r>
        <w:r w:rsidR="00162E7D">
          <w:rPr>
            <w:noProof/>
            <w:webHidden/>
          </w:rPr>
          <w:t>24</w:t>
        </w:r>
        <w:r>
          <w:rPr>
            <w:noProof/>
            <w:webHidden/>
          </w:rPr>
          <w:fldChar w:fldCharType="end"/>
        </w:r>
      </w:hyperlink>
    </w:p>
    <w:p w14:paraId="57A9A333" w14:textId="43DCF1D0" w:rsidR="007276EE" w:rsidRDefault="007276EE">
      <w:pPr>
        <w:pStyle w:val="TM3"/>
        <w:tabs>
          <w:tab w:val="right" w:leader="dot" w:pos="9344"/>
        </w:tabs>
        <w:rPr>
          <w:rFonts w:asciiTheme="minorHAnsi" w:eastAsiaTheme="minorEastAsia" w:hAnsiTheme="minorHAnsi" w:cstheme="minorBidi"/>
          <w:noProof/>
          <w:sz w:val="22"/>
          <w:szCs w:val="22"/>
          <w:lang w:val="fr-FR" w:eastAsia="fr-FR" w:bidi="ar-SA"/>
        </w:rPr>
      </w:pPr>
      <w:hyperlink w:anchor="_Toc178167944" w:history="1">
        <w:r w:rsidRPr="008A4629">
          <w:rPr>
            <w:rStyle w:val="Lienhypertexte"/>
            <w:rFonts w:asciiTheme="majorBidi" w:hAnsiTheme="majorBidi"/>
            <w:noProof/>
          </w:rPr>
          <w:t>III.4.3. ADC Ratio to differentiate between benign and malignant lesions in the liver and brain</w:t>
        </w:r>
        <w:r>
          <w:rPr>
            <w:noProof/>
            <w:webHidden/>
          </w:rPr>
          <w:tab/>
        </w:r>
        <w:r>
          <w:rPr>
            <w:noProof/>
            <w:webHidden/>
          </w:rPr>
          <w:fldChar w:fldCharType="begin"/>
        </w:r>
        <w:r>
          <w:rPr>
            <w:noProof/>
            <w:webHidden/>
          </w:rPr>
          <w:instrText xml:space="preserve"> PAGEREF _Toc178167944 \h </w:instrText>
        </w:r>
        <w:r>
          <w:rPr>
            <w:noProof/>
            <w:webHidden/>
          </w:rPr>
        </w:r>
        <w:r>
          <w:rPr>
            <w:noProof/>
            <w:webHidden/>
          </w:rPr>
          <w:fldChar w:fldCharType="separate"/>
        </w:r>
        <w:r w:rsidR="00162E7D">
          <w:rPr>
            <w:noProof/>
            <w:webHidden/>
          </w:rPr>
          <w:t>24</w:t>
        </w:r>
        <w:r>
          <w:rPr>
            <w:noProof/>
            <w:webHidden/>
          </w:rPr>
          <w:fldChar w:fldCharType="end"/>
        </w:r>
      </w:hyperlink>
    </w:p>
    <w:p w14:paraId="21E6BEA9" w14:textId="39973B92"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45" w:history="1">
        <w:r w:rsidRPr="008A4629">
          <w:rPr>
            <w:rStyle w:val="Lienhypertexte"/>
            <w:rFonts w:asciiTheme="majorBidi" w:hAnsiTheme="majorBidi"/>
            <w:noProof/>
          </w:rPr>
          <w:t>III.4.3.1. Steps to take the ADC value and determine the ROI</w:t>
        </w:r>
        <w:r>
          <w:rPr>
            <w:noProof/>
            <w:webHidden/>
          </w:rPr>
          <w:tab/>
        </w:r>
        <w:r>
          <w:rPr>
            <w:noProof/>
            <w:webHidden/>
          </w:rPr>
          <w:fldChar w:fldCharType="begin"/>
        </w:r>
        <w:r>
          <w:rPr>
            <w:noProof/>
            <w:webHidden/>
          </w:rPr>
          <w:instrText xml:space="preserve"> PAGEREF _Toc178167945 \h </w:instrText>
        </w:r>
        <w:r>
          <w:rPr>
            <w:noProof/>
            <w:webHidden/>
          </w:rPr>
        </w:r>
        <w:r>
          <w:rPr>
            <w:noProof/>
            <w:webHidden/>
          </w:rPr>
          <w:fldChar w:fldCharType="separate"/>
        </w:r>
        <w:r w:rsidR="00162E7D">
          <w:rPr>
            <w:noProof/>
            <w:webHidden/>
          </w:rPr>
          <w:t>24</w:t>
        </w:r>
        <w:r>
          <w:rPr>
            <w:noProof/>
            <w:webHidden/>
          </w:rPr>
          <w:fldChar w:fldCharType="end"/>
        </w:r>
      </w:hyperlink>
    </w:p>
    <w:p w14:paraId="2C2D18C9" w14:textId="024427F3"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46" w:history="1">
        <w:r w:rsidRPr="008A4629">
          <w:rPr>
            <w:rStyle w:val="Lienhypertexte"/>
            <w:rFonts w:asciiTheme="majorBidi" w:hAnsiTheme="majorBidi"/>
            <w:noProof/>
          </w:rPr>
          <w:t>III.4.3.1.1</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 Ensuring the homogeneity of the lesion</w:t>
        </w:r>
        <w:r>
          <w:rPr>
            <w:noProof/>
            <w:webHidden/>
          </w:rPr>
          <w:tab/>
        </w:r>
        <w:r>
          <w:rPr>
            <w:noProof/>
            <w:webHidden/>
          </w:rPr>
          <w:fldChar w:fldCharType="begin"/>
        </w:r>
        <w:r>
          <w:rPr>
            <w:noProof/>
            <w:webHidden/>
          </w:rPr>
          <w:instrText xml:space="preserve"> PAGEREF _Toc178167946 \h </w:instrText>
        </w:r>
        <w:r>
          <w:rPr>
            <w:noProof/>
            <w:webHidden/>
          </w:rPr>
        </w:r>
        <w:r>
          <w:rPr>
            <w:noProof/>
            <w:webHidden/>
          </w:rPr>
          <w:fldChar w:fldCharType="separate"/>
        </w:r>
        <w:r w:rsidR="00162E7D">
          <w:rPr>
            <w:noProof/>
            <w:webHidden/>
          </w:rPr>
          <w:t>24</w:t>
        </w:r>
        <w:r>
          <w:rPr>
            <w:noProof/>
            <w:webHidden/>
          </w:rPr>
          <w:fldChar w:fldCharType="end"/>
        </w:r>
      </w:hyperlink>
    </w:p>
    <w:p w14:paraId="591CA41F" w14:textId="75697F22" w:rsidR="007276EE" w:rsidRDefault="007276EE">
      <w:pPr>
        <w:pStyle w:val="TM5"/>
        <w:tabs>
          <w:tab w:val="left" w:pos="2140"/>
          <w:tab w:val="right" w:leader="dot" w:pos="9344"/>
        </w:tabs>
        <w:rPr>
          <w:rFonts w:asciiTheme="minorHAnsi" w:eastAsiaTheme="minorEastAsia" w:hAnsiTheme="minorHAnsi" w:cstheme="minorBidi"/>
          <w:noProof/>
          <w:sz w:val="22"/>
          <w:szCs w:val="22"/>
          <w:lang w:val="fr-FR" w:eastAsia="fr-FR" w:bidi="ar-SA"/>
        </w:rPr>
      </w:pPr>
      <w:hyperlink w:anchor="_Toc178167947" w:history="1">
        <w:r w:rsidRPr="008A4629">
          <w:rPr>
            <w:rStyle w:val="Lienhypertexte"/>
            <w:rFonts w:asciiTheme="majorBidi" w:hAnsiTheme="majorBidi"/>
            <w:noProof/>
          </w:rPr>
          <w:t>III.4.3.1.2</w:t>
        </w:r>
        <w:r>
          <w:rPr>
            <w:rFonts w:asciiTheme="minorHAnsi" w:eastAsiaTheme="minorEastAsia" w:hAnsiTheme="minorHAnsi" w:cstheme="minorBidi"/>
            <w:noProof/>
            <w:sz w:val="22"/>
            <w:szCs w:val="22"/>
            <w:lang w:val="fr-FR" w:eastAsia="fr-FR" w:bidi="ar-SA"/>
          </w:rPr>
          <w:tab/>
        </w:r>
        <w:r w:rsidRPr="008A4629">
          <w:rPr>
            <w:rStyle w:val="Lienhypertexte"/>
            <w:rFonts w:asciiTheme="majorBidi" w:hAnsiTheme="majorBidi"/>
            <w:noProof/>
          </w:rPr>
          <w:t>Determining the center of the region of interest</w:t>
        </w:r>
        <w:r>
          <w:rPr>
            <w:noProof/>
            <w:webHidden/>
          </w:rPr>
          <w:tab/>
        </w:r>
        <w:r>
          <w:rPr>
            <w:noProof/>
            <w:webHidden/>
          </w:rPr>
          <w:fldChar w:fldCharType="begin"/>
        </w:r>
        <w:r>
          <w:rPr>
            <w:noProof/>
            <w:webHidden/>
          </w:rPr>
          <w:instrText xml:space="preserve"> PAGEREF _Toc178167947 \h </w:instrText>
        </w:r>
        <w:r>
          <w:rPr>
            <w:noProof/>
            <w:webHidden/>
          </w:rPr>
        </w:r>
        <w:r>
          <w:rPr>
            <w:noProof/>
            <w:webHidden/>
          </w:rPr>
          <w:fldChar w:fldCharType="separate"/>
        </w:r>
        <w:r w:rsidR="00162E7D">
          <w:rPr>
            <w:noProof/>
            <w:webHidden/>
          </w:rPr>
          <w:t>24</w:t>
        </w:r>
        <w:r>
          <w:rPr>
            <w:noProof/>
            <w:webHidden/>
          </w:rPr>
          <w:fldChar w:fldCharType="end"/>
        </w:r>
      </w:hyperlink>
    </w:p>
    <w:p w14:paraId="3AD10F94" w14:textId="71CE240F" w:rsidR="007276EE" w:rsidRDefault="007276EE">
      <w:pPr>
        <w:pStyle w:val="TM4"/>
        <w:tabs>
          <w:tab w:val="right" w:leader="dot" w:pos="9344"/>
        </w:tabs>
        <w:rPr>
          <w:rFonts w:asciiTheme="minorHAnsi" w:eastAsiaTheme="minorEastAsia" w:hAnsiTheme="minorHAnsi" w:cstheme="minorBidi"/>
          <w:noProof/>
          <w:sz w:val="22"/>
          <w:szCs w:val="22"/>
          <w:lang w:val="fr-FR" w:eastAsia="fr-FR" w:bidi="ar-SA"/>
        </w:rPr>
      </w:pPr>
      <w:hyperlink w:anchor="_Toc178167948" w:history="1">
        <w:r w:rsidRPr="008A4629">
          <w:rPr>
            <w:rStyle w:val="Lienhypertexte"/>
            <w:rFonts w:asciiTheme="majorBidi" w:hAnsiTheme="majorBidi"/>
            <w:noProof/>
          </w:rPr>
          <w:t>III.4.3.2. ADC Ratio in benign and malignant tissues</w:t>
        </w:r>
        <w:r>
          <w:rPr>
            <w:noProof/>
            <w:webHidden/>
          </w:rPr>
          <w:tab/>
        </w:r>
        <w:r>
          <w:rPr>
            <w:noProof/>
            <w:webHidden/>
          </w:rPr>
          <w:fldChar w:fldCharType="begin"/>
        </w:r>
        <w:r>
          <w:rPr>
            <w:noProof/>
            <w:webHidden/>
          </w:rPr>
          <w:instrText xml:space="preserve"> PAGEREF _Toc178167948 \h </w:instrText>
        </w:r>
        <w:r>
          <w:rPr>
            <w:noProof/>
            <w:webHidden/>
          </w:rPr>
        </w:r>
        <w:r>
          <w:rPr>
            <w:noProof/>
            <w:webHidden/>
          </w:rPr>
          <w:fldChar w:fldCharType="separate"/>
        </w:r>
        <w:r w:rsidR="00162E7D">
          <w:rPr>
            <w:noProof/>
            <w:webHidden/>
          </w:rPr>
          <w:t>26</w:t>
        </w:r>
        <w:r>
          <w:rPr>
            <w:noProof/>
            <w:webHidden/>
          </w:rPr>
          <w:fldChar w:fldCharType="end"/>
        </w:r>
      </w:hyperlink>
    </w:p>
    <w:p w14:paraId="014F8433" w14:textId="1A38C243"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49" w:history="1">
        <w:r w:rsidRPr="008A4629">
          <w:rPr>
            <w:rStyle w:val="Lienhypertexte"/>
            <w:noProof/>
          </w:rPr>
          <w:t>A. Liver</w:t>
        </w:r>
        <w:r>
          <w:rPr>
            <w:noProof/>
            <w:webHidden/>
          </w:rPr>
          <w:tab/>
        </w:r>
        <w:r>
          <w:rPr>
            <w:noProof/>
            <w:webHidden/>
          </w:rPr>
          <w:fldChar w:fldCharType="begin"/>
        </w:r>
        <w:r>
          <w:rPr>
            <w:noProof/>
            <w:webHidden/>
          </w:rPr>
          <w:instrText xml:space="preserve"> PAGEREF _Toc178167949 \h </w:instrText>
        </w:r>
        <w:r>
          <w:rPr>
            <w:noProof/>
            <w:webHidden/>
          </w:rPr>
        </w:r>
        <w:r>
          <w:rPr>
            <w:noProof/>
            <w:webHidden/>
          </w:rPr>
          <w:fldChar w:fldCharType="separate"/>
        </w:r>
        <w:r w:rsidR="00162E7D">
          <w:rPr>
            <w:noProof/>
            <w:webHidden/>
          </w:rPr>
          <w:t>26</w:t>
        </w:r>
        <w:r>
          <w:rPr>
            <w:noProof/>
            <w:webHidden/>
          </w:rPr>
          <w:fldChar w:fldCharType="end"/>
        </w:r>
      </w:hyperlink>
    </w:p>
    <w:p w14:paraId="628F4D6D" w14:textId="1157DB4B"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50" w:history="1">
        <w:r w:rsidRPr="008A4629">
          <w:rPr>
            <w:rStyle w:val="Lienhypertexte"/>
            <w:noProof/>
          </w:rPr>
          <w:t>B. Brain</w:t>
        </w:r>
        <w:r>
          <w:rPr>
            <w:noProof/>
            <w:webHidden/>
          </w:rPr>
          <w:tab/>
        </w:r>
        <w:r>
          <w:rPr>
            <w:noProof/>
            <w:webHidden/>
          </w:rPr>
          <w:fldChar w:fldCharType="begin"/>
        </w:r>
        <w:r>
          <w:rPr>
            <w:noProof/>
            <w:webHidden/>
          </w:rPr>
          <w:instrText xml:space="preserve"> PAGEREF _Toc178167950 \h </w:instrText>
        </w:r>
        <w:r>
          <w:rPr>
            <w:noProof/>
            <w:webHidden/>
          </w:rPr>
        </w:r>
        <w:r>
          <w:rPr>
            <w:noProof/>
            <w:webHidden/>
          </w:rPr>
          <w:fldChar w:fldCharType="separate"/>
        </w:r>
        <w:r w:rsidR="00162E7D">
          <w:rPr>
            <w:noProof/>
            <w:webHidden/>
          </w:rPr>
          <w:t>28</w:t>
        </w:r>
        <w:r>
          <w:rPr>
            <w:noProof/>
            <w:webHidden/>
          </w:rPr>
          <w:fldChar w:fldCharType="end"/>
        </w:r>
      </w:hyperlink>
    </w:p>
    <w:p w14:paraId="2E9A3195" w14:textId="63F32209"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951" w:history="1">
        <w:r w:rsidRPr="008A4629">
          <w:rPr>
            <w:rStyle w:val="Lienhypertexte"/>
            <w:noProof/>
          </w:rPr>
          <w:t>Conclusion</w:t>
        </w:r>
        <w:r>
          <w:rPr>
            <w:noProof/>
            <w:webHidden/>
          </w:rPr>
          <w:tab/>
        </w:r>
        <w:r>
          <w:rPr>
            <w:noProof/>
            <w:webHidden/>
          </w:rPr>
          <w:fldChar w:fldCharType="begin"/>
        </w:r>
        <w:r>
          <w:rPr>
            <w:noProof/>
            <w:webHidden/>
          </w:rPr>
          <w:instrText xml:space="preserve"> PAGEREF _Toc178167951 \h </w:instrText>
        </w:r>
        <w:r>
          <w:rPr>
            <w:noProof/>
            <w:webHidden/>
          </w:rPr>
        </w:r>
        <w:r>
          <w:rPr>
            <w:noProof/>
            <w:webHidden/>
          </w:rPr>
          <w:fldChar w:fldCharType="separate"/>
        </w:r>
        <w:r w:rsidR="00162E7D">
          <w:rPr>
            <w:noProof/>
            <w:webHidden/>
          </w:rPr>
          <w:t>30</w:t>
        </w:r>
        <w:r>
          <w:rPr>
            <w:noProof/>
            <w:webHidden/>
          </w:rPr>
          <w:fldChar w:fldCharType="end"/>
        </w:r>
      </w:hyperlink>
    </w:p>
    <w:p w14:paraId="6C6CDE0B" w14:textId="661856D2"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952" w:history="1">
        <w:r w:rsidRPr="008A4629">
          <w:rPr>
            <w:rStyle w:val="Lienhypertexte"/>
            <w:rFonts w:asciiTheme="majorBidi" w:hAnsiTheme="majorBidi"/>
            <w:bCs/>
            <w:noProof/>
          </w:rPr>
          <w:t>References</w:t>
        </w:r>
        <w:r>
          <w:rPr>
            <w:noProof/>
            <w:webHidden/>
          </w:rPr>
          <w:tab/>
        </w:r>
        <w:r>
          <w:rPr>
            <w:noProof/>
            <w:webHidden/>
          </w:rPr>
          <w:fldChar w:fldCharType="begin"/>
        </w:r>
        <w:r>
          <w:rPr>
            <w:noProof/>
            <w:webHidden/>
          </w:rPr>
          <w:instrText xml:space="preserve"> PAGEREF _Toc178167952 \h </w:instrText>
        </w:r>
        <w:r>
          <w:rPr>
            <w:noProof/>
            <w:webHidden/>
          </w:rPr>
        </w:r>
        <w:r>
          <w:rPr>
            <w:noProof/>
            <w:webHidden/>
          </w:rPr>
          <w:fldChar w:fldCharType="separate"/>
        </w:r>
        <w:r w:rsidR="00162E7D">
          <w:rPr>
            <w:noProof/>
            <w:webHidden/>
          </w:rPr>
          <w:t>32</w:t>
        </w:r>
        <w:r>
          <w:rPr>
            <w:noProof/>
            <w:webHidden/>
          </w:rPr>
          <w:fldChar w:fldCharType="end"/>
        </w:r>
      </w:hyperlink>
    </w:p>
    <w:p w14:paraId="278F3FB0" w14:textId="5B470439" w:rsidR="007276EE" w:rsidRDefault="007276EE">
      <w:pPr>
        <w:pStyle w:val="TM1"/>
        <w:tabs>
          <w:tab w:val="right" w:leader="dot" w:pos="9344"/>
        </w:tabs>
        <w:rPr>
          <w:rFonts w:asciiTheme="minorHAnsi" w:eastAsiaTheme="minorEastAsia" w:hAnsiTheme="minorHAnsi" w:cstheme="minorBidi"/>
          <w:noProof/>
          <w:sz w:val="22"/>
          <w:szCs w:val="22"/>
          <w:lang w:val="fr-FR" w:eastAsia="fr-FR" w:bidi="ar-SA"/>
        </w:rPr>
      </w:pPr>
      <w:hyperlink w:anchor="_Toc178167953" w:history="1">
        <w:r w:rsidRPr="008A4629">
          <w:rPr>
            <w:rStyle w:val="Lienhypertexte"/>
            <w:bCs/>
            <w:noProof/>
          </w:rPr>
          <w:t>Appendix</w:t>
        </w:r>
        <w:r>
          <w:rPr>
            <w:noProof/>
            <w:webHidden/>
          </w:rPr>
          <w:tab/>
        </w:r>
        <w:r>
          <w:rPr>
            <w:noProof/>
            <w:webHidden/>
          </w:rPr>
          <w:fldChar w:fldCharType="begin"/>
        </w:r>
        <w:r>
          <w:rPr>
            <w:noProof/>
            <w:webHidden/>
          </w:rPr>
          <w:instrText xml:space="preserve"> PAGEREF _Toc178167953 \h </w:instrText>
        </w:r>
        <w:r>
          <w:rPr>
            <w:noProof/>
            <w:webHidden/>
          </w:rPr>
        </w:r>
        <w:r>
          <w:rPr>
            <w:noProof/>
            <w:webHidden/>
          </w:rPr>
          <w:fldChar w:fldCharType="separate"/>
        </w:r>
        <w:r w:rsidR="00162E7D">
          <w:rPr>
            <w:noProof/>
            <w:webHidden/>
          </w:rPr>
          <w:t>33</w:t>
        </w:r>
        <w:r>
          <w:rPr>
            <w:noProof/>
            <w:webHidden/>
          </w:rPr>
          <w:fldChar w:fldCharType="end"/>
        </w:r>
      </w:hyperlink>
    </w:p>
    <w:p w14:paraId="3D8B07CC" w14:textId="35F647B1"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54" w:history="1">
        <w:r w:rsidRPr="008A4629">
          <w:rPr>
            <w:rStyle w:val="Lienhypertexte"/>
            <w:rFonts w:hint="eastAsia"/>
            <w:noProof/>
            <w:rtl/>
          </w:rPr>
          <w:t>ملخص</w:t>
        </w:r>
        <w:r>
          <w:rPr>
            <w:noProof/>
            <w:webHidden/>
          </w:rPr>
          <w:tab/>
        </w:r>
        <w:r>
          <w:rPr>
            <w:noProof/>
            <w:webHidden/>
          </w:rPr>
          <w:fldChar w:fldCharType="begin"/>
        </w:r>
        <w:r>
          <w:rPr>
            <w:noProof/>
            <w:webHidden/>
          </w:rPr>
          <w:instrText xml:space="preserve"> PAGEREF _Toc178167954 \h </w:instrText>
        </w:r>
        <w:r>
          <w:rPr>
            <w:noProof/>
            <w:webHidden/>
          </w:rPr>
        </w:r>
        <w:r>
          <w:rPr>
            <w:noProof/>
            <w:webHidden/>
          </w:rPr>
          <w:fldChar w:fldCharType="separate"/>
        </w:r>
        <w:r w:rsidR="00162E7D">
          <w:rPr>
            <w:noProof/>
            <w:webHidden/>
          </w:rPr>
          <w:t>38</w:t>
        </w:r>
        <w:r>
          <w:rPr>
            <w:noProof/>
            <w:webHidden/>
          </w:rPr>
          <w:fldChar w:fldCharType="end"/>
        </w:r>
      </w:hyperlink>
    </w:p>
    <w:p w14:paraId="19B6F42E" w14:textId="7A99B38C"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55" w:history="1">
        <w:r w:rsidRPr="008A4629">
          <w:rPr>
            <w:rStyle w:val="Lienhypertexte"/>
            <w:noProof/>
          </w:rPr>
          <w:t>Abstract</w:t>
        </w:r>
        <w:r>
          <w:rPr>
            <w:noProof/>
            <w:webHidden/>
          </w:rPr>
          <w:tab/>
        </w:r>
        <w:r>
          <w:rPr>
            <w:noProof/>
            <w:webHidden/>
          </w:rPr>
          <w:fldChar w:fldCharType="begin"/>
        </w:r>
        <w:r>
          <w:rPr>
            <w:noProof/>
            <w:webHidden/>
          </w:rPr>
          <w:instrText xml:space="preserve"> PAGEREF _Toc178167955 \h </w:instrText>
        </w:r>
        <w:r>
          <w:rPr>
            <w:noProof/>
            <w:webHidden/>
          </w:rPr>
        </w:r>
        <w:r>
          <w:rPr>
            <w:noProof/>
            <w:webHidden/>
          </w:rPr>
          <w:fldChar w:fldCharType="separate"/>
        </w:r>
        <w:r w:rsidR="00162E7D">
          <w:rPr>
            <w:noProof/>
            <w:webHidden/>
          </w:rPr>
          <w:t>38</w:t>
        </w:r>
        <w:r>
          <w:rPr>
            <w:noProof/>
            <w:webHidden/>
          </w:rPr>
          <w:fldChar w:fldCharType="end"/>
        </w:r>
      </w:hyperlink>
    </w:p>
    <w:p w14:paraId="1AC23EBD" w14:textId="4B6C86E6" w:rsidR="007276EE" w:rsidRDefault="007276EE">
      <w:pPr>
        <w:pStyle w:val="TM2"/>
        <w:tabs>
          <w:tab w:val="right" w:leader="dot" w:pos="9344"/>
        </w:tabs>
        <w:rPr>
          <w:rFonts w:asciiTheme="minorHAnsi" w:eastAsiaTheme="minorEastAsia" w:hAnsiTheme="minorHAnsi" w:cstheme="minorBidi"/>
          <w:noProof/>
          <w:sz w:val="22"/>
          <w:szCs w:val="22"/>
          <w:lang w:val="fr-FR" w:eastAsia="fr-FR" w:bidi="ar-SA"/>
        </w:rPr>
      </w:pPr>
      <w:hyperlink w:anchor="_Toc178167956" w:history="1">
        <w:r w:rsidRPr="008A4629">
          <w:rPr>
            <w:rStyle w:val="Lienhypertexte"/>
            <w:noProof/>
            <w:lang w:val="fr-FR"/>
          </w:rPr>
          <w:t>Résumé</w:t>
        </w:r>
        <w:r>
          <w:rPr>
            <w:noProof/>
            <w:webHidden/>
          </w:rPr>
          <w:tab/>
        </w:r>
        <w:r>
          <w:rPr>
            <w:noProof/>
            <w:webHidden/>
          </w:rPr>
          <w:fldChar w:fldCharType="begin"/>
        </w:r>
        <w:r>
          <w:rPr>
            <w:noProof/>
            <w:webHidden/>
          </w:rPr>
          <w:instrText xml:space="preserve"> PAGEREF _Toc178167956 \h </w:instrText>
        </w:r>
        <w:r>
          <w:rPr>
            <w:noProof/>
            <w:webHidden/>
          </w:rPr>
        </w:r>
        <w:r>
          <w:rPr>
            <w:noProof/>
            <w:webHidden/>
          </w:rPr>
          <w:fldChar w:fldCharType="separate"/>
        </w:r>
        <w:r w:rsidR="00162E7D">
          <w:rPr>
            <w:noProof/>
            <w:webHidden/>
          </w:rPr>
          <w:t>39</w:t>
        </w:r>
        <w:r>
          <w:rPr>
            <w:noProof/>
            <w:webHidden/>
          </w:rPr>
          <w:fldChar w:fldCharType="end"/>
        </w:r>
      </w:hyperlink>
    </w:p>
    <w:p w14:paraId="1A7C7774" w14:textId="28ED8AB7" w:rsidR="00E65DBA" w:rsidRDefault="00F37BE5">
      <w:r>
        <w:fldChar w:fldCharType="end"/>
      </w:r>
    </w:p>
    <w:p w14:paraId="33FF4EAB" w14:textId="77777777" w:rsidR="00E65DBA" w:rsidRDefault="00E65DBA"/>
    <w:p w14:paraId="6479D26E" w14:textId="77777777" w:rsidR="00E65DBA" w:rsidRDefault="00E65DBA"/>
    <w:p w14:paraId="308ABDC6" w14:textId="77777777" w:rsidR="00E65DBA" w:rsidRDefault="00E65DBA"/>
    <w:p w14:paraId="559F196A" w14:textId="77777777" w:rsidR="00E65DBA" w:rsidRDefault="00E65DBA"/>
    <w:p w14:paraId="22396D72" w14:textId="77777777" w:rsidR="00E65DBA" w:rsidRDefault="00E65DBA">
      <w:pPr>
        <w:pStyle w:val="Paragraphedeliste"/>
        <w:widowControl w:val="0"/>
        <w:spacing w:before="0" w:after="0" w:line="240" w:lineRule="auto"/>
        <w:ind w:left="0"/>
        <w:jc w:val="left"/>
        <w:sectPr w:rsidR="00E65DBA" w:rsidSect="008D3627">
          <w:headerReference w:type="default" r:id="rId11"/>
          <w:footerReference w:type="default" r:id="rId12"/>
          <w:pgSz w:w="11906" w:h="16838"/>
          <w:pgMar w:top="1134" w:right="1134" w:bottom="1134" w:left="1418" w:header="567" w:footer="567" w:gutter="0"/>
          <w:pgNumType w:start="33"/>
          <w:cols w:space="720"/>
          <w:docGrid w:linePitch="360"/>
        </w:sectPr>
      </w:pPr>
    </w:p>
    <w:p w14:paraId="10287FF0" w14:textId="77777777" w:rsidR="00E65DBA" w:rsidRDefault="00F37BE5">
      <w:pPr>
        <w:pStyle w:val="Titre2"/>
        <w:numPr>
          <w:ilvl w:val="0"/>
          <w:numId w:val="0"/>
        </w:numPr>
        <w:bidi/>
        <w:rPr>
          <w:rtl/>
        </w:rPr>
      </w:pPr>
      <w:bookmarkStart w:id="4" w:name="_Toc169460472"/>
      <w:bookmarkStart w:id="5" w:name="_Toc169460779"/>
      <w:bookmarkStart w:id="6" w:name="_Toc178167954"/>
      <w:r>
        <w:rPr>
          <w:rFonts w:hint="cs"/>
          <w:rtl/>
        </w:rPr>
        <w:lastRenderedPageBreak/>
        <w:t>ملخص</w:t>
      </w:r>
      <w:bookmarkEnd w:id="4"/>
      <w:bookmarkEnd w:id="5"/>
      <w:bookmarkEnd w:id="6"/>
    </w:p>
    <w:p w14:paraId="7CC0E5A3" w14:textId="77777777" w:rsidR="00E65DBA" w:rsidRDefault="00F37BE5">
      <w:pPr>
        <w:bidi/>
        <w:rPr>
          <w:rStyle w:val="rynqvb"/>
          <w:rtl/>
        </w:rPr>
      </w:pPr>
      <w:r>
        <w:rPr>
          <w:rStyle w:val="rynqvb"/>
          <w:rFonts w:hint="cs"/>
          <w:rtl/>
        </w:rPr>
        <w:t>يعتمد تصوير الانتشار الموزون أو</w:t>
      </w:r>
      <w:r>
        <w:rPr>
          <w:rStyle w:val="rynqvb"/>
          <w:rFonts w:hint="cs"/>
        </w:rPr>
        <w:t xml:space="preserve"> DWI </w:t>
      </w:r>
      <w:r>
        <w:rPr>
          <w:rStyle w:val="rynqvb"/>
          <w:rFonts w:hint="cs"/>
          <w:rtl/>
        </w:rPr>
        <w:t>على دراسة انتشار جزيئات الماء بين الخلايا وداخلها</w:t>
      </w:r>
      <w:r>
        <w:rPr>
          <w:rStyle w:val="rynqvb"/>
          <w:rFonts w:hint="cs"/>
        </w:rPr>
        <w:t>.</w:t>
      </w:r>
      <w:r>
        <w:rPr>
          <w:rStyle w:val="rynqvb"/>
          <w:rFonts w:hint="cs"/>
          <w:rtl/>
        </w:rPr>
        <w:t xml:space="preserve"> توفر هذه التقنية معلومات حول البنية الخلوية للأنسجة عن طريق حساب معامل الانتشار الظاهر أو</w:t>
      </w:r>
      <w:r>
        <w:rPr>
          <w:rStyle w:val="rynqvb"/>
          <w:rFonts w:hint="cs"/>
        </w:rPr>
        <w:t xml:space="preserve"> ADC</w:t>
      </w:r>
      <w:r>
        <w:rPr>
          <w:rStyle w:val="rynqvb"/>
          <w:rFonts w:hint="cs"/>
          <w:rtl/>
        </w:rPr>
        <w:t>؛وبالتالي تحديد معدل انتشار المياه وتوفير معلومات عن البنية المجهرية للأنسجة والخلوية</w:t>
      </w:r>
      <w:r>
        <w:rPr>
          <w:rStyle w:val="rynqvb"/>
          <w:rFonts w:hint="cs"/>
        </w:rPr>
        <w:t>.</w:t>
      </w:r>
      <w:r>
        <w:rPr>
          <w:rStyle w:val="rynqvb"/>
          <w:rFonts w:hint="cs"/>
          <w:rtl/>
        </w:rPr>
        <w:t>الهدف هو إنشاء خرائط</w:t>
      </w:r>
      <w:r>
        <w:rPr>
          <w:rStyle w:val="rynqvb"/>
          <w:rFonts w:hint="cs"/>
        </w:rPr>
        <w:t xml:space="preserve"> ADC </w:t>
      </w:r>
      <w:r>
        <w:rPr>
          <w:rStyle w:val="rynqvb"/>
          <w:rFonts w:hint="cs"/>
          <w:rtl/>
        </w:rPr>
        <w:t>ذات قيم موثوقة بهدف التمييز بين</w:t>
      </w:r>
      <w:bookmarkStart w:id="7" w:name="_Hlk170508895"/>
      <w:r>
        <w:rPr>
          <w:rStyle w:val="rynqvb"/>
          <w:rFonts w:hint="cs"/>
          <w:rtl/>
        </w:rPr>
        <w:t xml:space="preserve"> الاور</w:t>
      </w:r>
      <w:r>
        <w:rPr>
          <w:rStyle w:val="rynqvb"/>
          <w:rFonts w:hint="cs"/>
          <w:rtl/>
          <w:lang w:bidi="ar-SA"/>
        </w:rPr>
        <w:t>ا</w:t>
      </w:r>
      <w:r>
        <w:rPr>
          <w:rStyle w:val="rynqvb"/>
          <w:rFonts w:hint="cs"/>
          <w:rtl/>
        </w:rPr>
        <w:t xml:space="preserve">م </w:t>
      </w:r>
      <w:bookmarkEnd w:id="7"/>
      <w:r>
        <w:rPr>
          <w:rStyle w:val="rynqvb"/>
          <w:rFonts w:hint="cs"/>
          <w:rtl/>
        </w:rPr>
        <w:t>الحميدة والخبيثة</w:t>
      </w:r>
      <w:r>
        <w:rPr>
          <w:rStyle w:val="rynqvb"/>
          <w:rFonts w:hint="cs"/>
        </w:rPr>
        <w:t>.</w:t>
      </w:r>
      <w:r>
        <w:rPr>
          <w:rStyle w:val="rynqvb"/>
          <w:rFonts w:hint="cs"/>
          <w:rtl/>
        </w:rPr>
        <w:t xml:space="preserve">قمنا بدراسة مجموعه من </w:t>
      </w:r>
      <w:r>
        <w:rPr>
          <w:rStyle w:val="rynqvb"/>
        </w:rPr>
        <w:t>1</w:t>
      </w:r>
      <w:r>
        <w:rPr>
          <w:rStyle w:val="rynqvb"/>
          <w:rFonts w:hint="cs"/>
          <w:rtl/>
        </w:rPr>
        <w:t xml:space="preserve">3  مريضا يعانون من تلف الكبد أو أورام المخ و اخرين سليمين </w:t>
      </w:r>
      <w:r>
        <w:rPr>
          <w:rStyle w:val="rynqvb"/>
          <w:rFonts w:hint="cs"/>
        </w:rPr>
        <w:t>.</w:t>
      </w:r>
      <w:r>
        <w:rPr>
          <w:rStyle w:val="rynqvb"/>
          <w:rFonts w:hint="cs"/>
          <w:rtl/>
        </w:rPr>
        <w:t>وكجزء من هذه الدراسة لاحظنا أنه من الممكن التمييز بين الآفة الحميدة والآفة الخبيثة باستخدام قيمة</w:t>
      </w:r>
      <w:r>
        <w:rPr>
          <w:rStyle w:val="rynqvb"/>
          <w:rFonts w:hint="cs"/>
        </w:rPr>
        <w:t xml:space="preserve"> ADC </w:t>
      </w:r>
      <w:r>
        <w:rPr>
          <w:rStyle w:val="rynqvb"/>
          <w:rFonts w:hint="cs"/>
          <w:rtl/>
        </w:rPr>
        <w:t xml:space="preserve"> ولكن يجب أن يؤخذ عمر المريض في الاعتبار لأنه يلعب دورًا رئيسيًان موضع تواجد المرض </w:t>
      </w:r>
      <w:proofErr w:type="spellStart"/>
      <w:r>
        <w:rPr>
          <w:rStyle w:val="rynqvb"/>
          <w:rFonts w:hint="cs"/>
          <w:rtl/>
        </w:rPr>
        <w:t>بالاخص</w:t>
      </w:r>
      <w:proofErr w:type="spellEnd"/>
      <w:r>
        <w:rPr>
          <w:rStyle w:val="rynqvb"/>
          <w:rFonts w:hint="cs"/>
          <w:rtl/>
        </w:rPr>
        <w:t xml:space="preserve"> في الكبد </w:t>
      </w:r>
      <w:r>
        <w:rPr>
          <w:rStyle w:val="rynqvb"/>
          <w:rFonts w:hint="cs"/>
        </w:rPr>
        <w:t>.</w:t>
      </w:r>
      <w:r>
        <w:rPr>
          <w:rStyle w:val="rynqvb"/>
          <w:rFonts w:hint="cs"/>
          <w:rtl/>
        </w:rPr>
        <w:t>لاحظنا أيضًا أن هناك العديد من العوامل الأخرى التي تؤثر على قيمة</w:t>
      </w:r>
      <w:r>
        <w:rPr>
          <w:rStyle w:val="rynqvb"/>
          <w:rFonts w:hint="cs"/>
        </w:rPr>
        <w:t xml:space="preserve"> ADC </w:t>
      </w:r>
      <w:r>
        <w:rPr>
          <w:rStyle w:val="rynqvb"/>
          <w:rFonts w:hint="cs"/>
          <w:rtl/>
        </w:rPr>
        <w:t>مثل معلمات الحصول على صورة</w:t>
      </w:r>
      <w:r>
        <w:rPr>
          <w:rStyle w:val="rynqvb"/>
          <w:rFonts w:hint="cs"/>
        </w:rPr>
        <w:t xml:space="preserve"> DW </w:t>
      </w:r>
      <w:r>
        <w:rPr>
          <w:rStyle w:val="rynqvb"/>
          <w:rFonts w:hint="cs"/>
          <w:rtl/>
        </w:rPr>
        <w:t>وخاصة اختيار قيمة</w:t>
      </w:r>
      <w:r>
        <w:rPr>
          <w:rStyle w:val="rynqvb"/>
          <w:rFonts w:hint="cs"/>
        </w:rPr>
        <w:t xml:space="preserve"> (b) </w:t>
      </w:r>
      <w:r>
        <w:rPr>
          <w:rStyle w:val="rynqvb"/>
          <w:rFonts w:hint="cs"/>
          <w:rtl/>
        </w:rPr>
        <w:t>ومنطقة الاهتمام</w:t>
      </w:r>
      <w:r>
        <w:rPr>
          <w:rStyle w:val="rynqvb"/>
          <w:rFonts w:hint="cs"/>
        </w:rPr>
        <w:t xml:space="preserve"> (ROI).</w:t>
      </w:r>
      <w:r>
        <w:rPr>
          <w:rStyle w:val="rynqvb"/>
          <w:rFonts w:hint="cs"/>
          <w:rtl/>
        </w:rPr>
        <w:t>وهذا يؤكد الدور الهام الذي يجب أن يلعبه الفيزيائي الطبي في إتقان المعلمات الفيزيائية المرتبطة بتوليد صور</w:t>
      </w:r>
      <w:r>
        <w:rPr>
          <w:rStyle w:val="rynqvb"/>
          <w:rFonts w:hint="cs"/>
        </w:rPr>
        <w:t xml:space="preserve"> DW </w:t>
      </w:r>
      <w:r>
        <w:rPr>
          <w:rStyle w:val="rynqvb"/>
          <w:rFonts w:hint="cs"/>
          <w:rtl/>
        </w:rPr>
        <w:t>ذات القيمة السريرية والقابلة للاستخدام لحساب قيم</w:t>
      </w:r>
      <w:r>
        <w:rPr>
          <w:rStyle w:val="rynqvb"/>
          <w:rFonts w:hint="cs"/>
        </w:rPr>
        <w:t xml:space="preserve"> ADC </w:t>
      </w:r>
      <w:r>
        <w:rPr>
          <w:rStyle w:val="rynqvb"/>
          <w:rFonts w:hint="cs"/>
          <w:rtl/>
        </w:rPr>
        <w:t>بشكل موثوق</w:t>
      </w:r>
      <w:r>
        <w:rPr>
          <w:rStyle w:val="rynqvb"/>
          <w:rFonts w:hint="cs"/>
        </w:rPr>
        <w:t>.</w:t>
      </w:r>
    </w:p>
    <w:p w14:paraId="0F369B0C" w14:textId="77777777" w:rsidR="00E65DBA" w:rsidRDefault="00F37BE5">
      <w:pPr>
        <w:bidi/>
        <w:rPr>
          <w:rFonts w:ascii="Traditional Arabic" w:hAnsi="Traditional Arabic" w:cs="Traditional Arabic"/>
          <w:b/>
          <w:bCs/>
          <w:rtl/>
        </w:rPr>
      </w:pPr>
      <w:r>
        <w:rPr>
          <w:rStyle w:val="rynqvb"/>
          <w:rFonts w:ascii="Urdu Typesetting" w:hAnsi="Urdu Typesetting" w:cs="Urdu Typesetting"/>
          <w:rtl/>
        </w:rPr>
        <w:t>الكلمات الرئيسية:</w:t>
      </w:r>
      <w:r>
        <w:rPr>
          <w:rStyle w:val="rynqvb"/>
          <w:rFonts w:hint="cs"/>
          <w:rtl/>
        </w:rPr>
        <w:t xml:space="preserve"> التصوير الموزون للانتشار</w:t>
      </w:r>
      <w:r>
        <w:rPr>
          <w:rStyle w:val="rynqvb"/>
          <w:rFonts w:hint="cs"/>
        </w:rPr>
        <w:t xml:space="preserve"> (DWI</w:t>
      </w:r>
      <w:proofErr w:type="gramStart"/>
      <w:r>
        <w:rPr>
          <w:rStyle w:val="rynqvb"/>
          <w:rFonts w:hint="cs"/>
        </w:rPr>
        <w:t>)</w:t>
      </w:r>
      <w:r>
        <w:rPr>
          <w:rStyle w:val="rynqvb"/>
          <w:rFonts w:hint="cs"/>
          <w:rtl/>
        </w:rPr>
        <w:t>؛معامل</w:t>
      </w:r>
      <w:proofErr w:type="gramEnd"/>
      <w:r>
        <w:rPr>
          <w:rStyle w:val="rynqvb"/>
          <w:rFonts w:hint="cs"/>
          <w:rtl/>
        </w:rPr>
        <w:t xml:space="preserve"> الانتشار الظاهر</w:t>
      </w:r>
      <w:r>
        <w:rPr>
          <w:rStyle w:val="rynqvb"/>
          <w:rFonts w:hint="cs"/>
        </w:rPr>
        <w:t xml:space="preserve"> (ADC)</w:t>
      </w:r>
      <w:r>
        <w:rPr>
          <w:rStyle w:val="rynqvb"/>
          <w:rFonts w:hint="cs"/>
          <w:rtl/>
        </w:rPr>
        <w:t xml:space="preserve">؛تلف </w:t>
      </w:r>
      <w:proofErr w:type="spellStart"/>
      <w:r>
        <w:rPr>
          <w:rStyle w:val="rynqvb"/>
          <w:rFonts w:hint="cs"/>
          <w:rtl/>
        </w:rPr>
        <w:t>الكبد؛أورام</w:t>
      </w:r>
      <w:proofErr w:type="spellEnd"/>
      <w:r>
        <w:rPr>
          <w:rStyle w:val="rynqvb"/>
          <w:rFonts w:hint="cs"/>
          <w:rtl/>
        </w:rPr>
        <w:t xml:space="preserve"> </w:t>
      </w:r>
      <w:proofErr w:type="spellStart"/>
      <w:r>
        <w:rPr>
          <w:rStyle w:val="rynqvb"/>
          <w:rFonts w:hint="cs"/>
          <w:rtl/>
        </w:rPr>
        <w:t>الدماغ؛قيمة</w:t>
      </w:r>
      <w:proofErr w:type="spellEnd"/>
      <w:r>
        <w:rPr>
          <w:rStyle w:val="rynqvb"/>
          <w:rFonts w:hint="cs"/>
          <w:rtl/>
        </w:rPr>
        <w:t xml:space="preserve"> </w:t>
      </w:r>
      <w:r>
        <w:rPr>
          <w:rStyle w:val="rynqvb"/>
        </w:rPr>
        <w:t>b</w:t>
      </w:r>
      <w:r>
        <w:rPr>
          <w:rStyle w:val="rynqvb"/>
          <w:rFonts w:hint="cs"/>
          <w:rtl/>
        </w:rPr>
        <w:t>؛منطقة الاهتمام</w:t>
      </w:r>
      <w:r>
        <w:rPr>
          <w:rStyle w:val="rynqvb"/>
          <w:rFonts w:hint="cs"/>
        </w:rPr>
        <w:t xml:space="preserve"> (ROI).</w:t>
      </w:r>
    </w:p>
    <w:p w14:paraId="3CE6E683" w14:textId="77777777" w:rsidR="00E65DBA" w:rsidRDefault="00E65DBA">
      <w:pPr>
        <w:rPr>
          <w:b/>
          <w:bCs/>
        </w:rPr>
      </w:pPr>
    </w:p>
    <w:p w14:paraId="0126108D" w14:textId="77777777" w:rsidR="00E65DBA" w:rsidRDefault="00E65DBA">
      <w:pPr>
        <w:jc w:val="right"/>
        <w:rPr>
          <w:b/>
          <w:bCs/>
          <w:rtl/>
        </w:rPr>
      </w:pPr>
    </w:p>
    <w:p w14:paraId="2C55A659" w14:textId="77777777" w:rsidR="00E65DBA" w:rsidRDefault="00E65DBA">
      <w:pPr>
        <w:rPr>
          <w:b/>
          <w:bCs/>
        </w:rPr>
      </w:pPr>
    </w:p>
    <w:p w14:paraId="6CDB75DA" w14:textId="77777777" w:rsidR="00E65DBA" w:rsidRDefault="00F37BE5">
      <w:pPr>
        <w:pStyle w:val="Titre2"/>
        <w:numPr>
          <w:ilvl w:val="0"/>
          <w:numId w:val="0"/>
        </w:numPr>
      </w:pPr>
      <w:bookmarkStart w:id="8" w:name="_Toc169460780"/>
      <w:bookmarkStart w:id="9" w:name="_Toc169460473"/>
      <w:bookmarkStart w:id="10" w:name="_Toc178167955"/>
      <w:r>
        <w:t>Abstract</w:t>
      </w:r>
      <w:bookmarkEnd w:id="8"/>
      <w:bookmarkEnd w:id="9"/>
      <w:bookmarkEnd w:id="10"/>
    </w:p>
    <w:p w14:paraId="3A452983" w14:textId="77777777" w:rsidR="00E65DBA" w:rsidRDefault="00F37BE5">
      <w:pPr>
        <w:spacing w:before="0" w:after="0" w:line="276" w:lineRule="auto"/>
        <w:rPr>
          <w:lang w:eastAsia="fr-FR"/>
        </w:rPr>
      </w:pPr>
      <w:r>
        <w:rPr>
          <w:lang w:eastAsia="fr-FR"/>
        </w:rPr>
        <w:t xml:space="preserve">Diffusion-weighted imaging or DWI is based on the study of the diffusion of water molecules between and within cells. This technique provides information about the cellular structure of tissues by calculating the apparent diffusion coefficient or ADC; thereby quantifying the rate of water diffusion and providing information on tissue microstructure and cellularity. The objective is to generate ADC maps with reliable values aiming to differentiate between benign and malignant lesions. </w:t>
      </w:r>
    </w:p>
    <w:p w14:paraId="0A566BD2" w14:textId="77777777" w:rsidR="00E65DBA" w:rsidRDefault="00F37BE5">
      <w:pPr>
        <w:spacing w:before="0" w:after="0" w:line="276" w:lineRule="auto"/>
        <w:rPr>
          <w:lang w:eastAsia="fr-FR"/>
        </w:rPr>
      </w:pPr>
      <w:r>
        <w:rPr>
          <w:lang w:eastAsia="fr-FR"/>
        </w:rPr>
        <w:t xml:space="preserve">We studied a total of 31 patients with liver lesions or brain tumors. As part of this </w:t>
      </w:r>
      <w:proofErr w:type="gramStart"/>
      <w:r>
        <w:rPr>
          <w:lang w:eastAsia="fr-FR"/>
        </w:rPr>
        <w:t>study</w:t>
      </w:r>
      <w:proofErr w:type="gramEnd"/>
      <w:r>
        <w:rPr>
          <w:lang w:eastAsia="fr-FR"/>
        </w:rPr>
        <w:t xml:space="preserve"> we noted that it is possible to differentiate a benign lesion from a malignant lesion using the ADC value but the age of the patient must be taken into consideration because it plays a major role. We also noted that there are several other factors which affect the value of ADC such as the image acquisition parameters, including the choice of the (b) value and the region of interest (ROI). This affirms the important role that a medical physicist must play in mastering the physical parameters linked to the generation of DW images that are of clinical value and useful to calculate reliable ADC values. </w:t>
      </w:r>
    </w:p>
    <w:p w14:paraId="307319FA" w14:textId="77777777" w:rsidR="00E65DBA" w:rsidRDefault="00E65DBA">
      <w:pPr>
        <w:spacing w:before="0" w:after="0" w:line="276" w:lineRule="auto"/>
        <w:rPr>
          <w:lang w:eastAsia="fr-FR"/>
        </w:rPr>
      </w:pPr>
    </w:p>
    <w:p w14:paraId="4AB8589F" w14:textId="77777777" w:rsidR="00E65DBA" w:rsidRDefault="00F37BE5">
      <w:pPr>
        <w:rPr>
          <w:b/>
          <w:bCs/>
        </w:rPr>
      </w:pPr>
      <w:r>
        <w:rPr>
          <w:b/>
          <w:bCs/>
          <w:i/>
          <w:iCs/>
          <w:lang w:eastAsia="fr-FR"/>
        </w:rPr>
        <w:t>Keywords:</w:t>
      </w:r>
      <w:r>
        <w:rPr>
          <w:lang w:eastAsia="fr-FR"/>
        </w:rPr>
        <w:t xml:space="preserve"> diffusion-weighted imaging (DWI); </w:t>
      </w:r>
      <w:bookmarkStart w:id="11" w:name="_Hlk170484915"/>
      <w:r>
        <w:rPr>
          <w:lang w:eastAsia="fr-FR"/>
        </w:rPr>
        <w:t xml:space="preserve">apparent diffusion coefficient </w:t>
      </w:r>
      <w:bookmarkEnd w:id="11"/>
      <w:r>
        <w:rPr>
          <w:lang w:eastAsia="fr-FR"/>
        </w:rPr>
        <w:t>(ADC); liver lesions; brain tumors; b value; region of interest (ROI).</w:t>
      </w:r>
    </w:p>
    <w:p w14:paraId="1D2CAC92" w14:textId="77777777" w:rsidR="00E65DBA" w:rsidRDefault="00E65DBA">
      <w:pPr>
        <w:rPr>
          <w:b/>
          <w:bCs/>
        </w:rPr>
      </w:pPr>
    </w:p>
    <w:p w14:paraId="55E52A97" w14:textId="77777777" w:rsidR="00E65DBA" w:rsidRDefault="00E65DBA">
      <w:pPr>
        <w:rPr>
          <w:b/>
          <w:bCs/>
        </w:rPr>
      </w:pPr>
    </w:p>
    <w:p w14:paraId="1F20AAE0" w14:textId="77777777" w:rsidR="00E65DBA" w:rsidRDefault="00F37BE5">
      <w:pPr>
        <w:pStyle w:val="Titre2"/>
        <w:numPr>
          <w:ilvl w:val="0"/>
          <w:numId w:val="0"/>
        </w:numPr>
        <w:rPr>
          <w:lang w:val="fr-FR"/>
        </w:rPr>
      </w:pPr>
      <w:bookmarkStart w:id="12" w:name="_Toc169460474"/>
      <w:bookmarkStart w:id="13" w:name="_Toc169460781"/>
      <w:bookmarkStart w:id="14" w:name="_Toc178167956"/>
      <w:r>
        <w:rPr>
          <w:lang w:val="fr-FR"/>
        </w:rPr>
        <w:lastRenderedPageBreak/>
        <w:t>Résumé</w:t>
      </w:r>
      <w:bookmarkEnd w:id="12"/>
      <w:bookmarkEnd w:id="13"/>
      <w:bookmarkEnd w:id="14"/>
    </w:p>
    <w:p w14:paraId="434822A6" w14:textId="77777777" w:rsidR="00E65DBA" w:rsidRDefault="009C63EF">
      <w:pPr>
        <w:spacing w:before="0" w:after="0" w:line="276" w:lineRule="auto"/>
        <w:rPr>
          <w:lang w:val="fr-FR"/>
        </w:rPr>
      </w:pPr>
      <w:r>
        <w:rPr>
          <w:lang w:val="fr-FR"/>
        </w:rPr>
        <w:t xml:space="preserve">L’imagerie pondérée de diffusion ou DWI est basée sur l’étude de la diffusion des molécules d’eau </w:t>
      </w:r>
      <w:proofErr w:type="gramStart"/>
      <w:r>
        <w:rPr>
          <w:lang w:val="fr-FR"/>
        </w:rPr>
        <w:t>entre</w:t>
      </w:r>
      <w:proofErr w:type="gramEnd"/>
      <w:r>
        <w:rPr>
          <w:lang w:val="fr-FR"/>
        </w:rPr>
        <w:t xml:space="preserve"> et au sein des cellules. Cette technique donne des informations sur la structure cellulaire des tissus en calculant le coefficient de diffusion apparente ou ADC ; quantifiant ainsi le taux de diffusion de l'eau et fournissant des informations sur la microstructure et la cellularité des tissus. L’objectif étant de générer des cartes ADC avec des valeurs fiables dont le but de différencier les lésions bénignes et malignes. </w:t>
      </w:r>
    </w:p>
    <w:p w14:paraId="41661AE3" w14:textId="77777777" w:rsidR="00E65DBA" w:rsidRDefault="009C63EF">
      <w:pPr>
        <w:spacing w:before="0" w:after="0" w:line="276" w:lineRule="auto"/>
        <w:rPr>
          <w:lang w:val="fr-FR"/>
        </w:rPr>
      </w:pPr>
      <w:r>
        <w:rPr>
          <w:lang w:val="fr-FR"/>
        </w:rPr>
        <w:t>Nous avons étudié au total 31 patients présentant des lésions hépatiques ou des tumeurs cérébrales. Dans le cadre de cette étude nous avons constaté qu'il est possible de différencier une lésion bénigne d'une lésion maligne à l'aide de la valeur de l'ADC mais l'âge du patient doit être pris en considération car il joue un rôle majeur. Nous avons constaté également qu'il existe plusieurs autres facteurs qui affectent la valeur de l'ADC comme les paramètres d'acquisition de l’image DW notamment le choix de la valeur de (b) et de la région d’intérêt (ROI). Ceci affirme le rôle important que doit jouer un physicien médical dans la maitrise des paramètres physiques liés à la génération des images DW de valeur clinique et utilisables pour un calcul fiable des valeurs ADC.</w:t>
      </w:r>
    </w:p>
    <w:p w14:paraId="0522557A" w14:textId="77777777" w:rsidR="00E65DBA" w:rsidRDefault="00E65DBA">
      <w:pPr>
        <w:spacing w:before="0" w:after="0" w:line="276" w:lineRule="auto"/>
        <w:rPr>
          <w:lang w:val="fr-FR"/>
        </w:rPr>
      </w:pPr>
    </w:p>
    <w:p w14:paraId="1135E916" w14:textId="77777777" w:rsidR="00E65DBA" w:rsidRDefault="009C63EF">
      <w:pPr>
        <w:spacing w:before="0" w:after="0" w:line="276" w:lineRule="auto"/>
        <w:rPr>
          <w:lang w:val="fr-FR"/>
        </w:rPr>
      </w:pPr>
      <w:r>
        <w:rPr>
          <w:b/>
          <w:bCs/>
          <w:i/>
          <w:iCs/>
          <w:lang w:val="fr-FR"/>
        </w:rPr>
        <w:t>Mots clés</w:t>
      </w:r>
      <w:r>
        <w:rPr>
          <w:lang w:val="fr-FR"/>
        </w:rPr>
        <w:t> : imagerie pondérée de diffusion (DWI</w:t>
      </w:r>
      <w:proofErr w:type="gramStart"/>
      <w:r>
        <w:rPr>
          <w:lang w:val="fr-FR"/>
        </w:rPr>
        <w:t>);</w:t>
      </w:r>
      <w:proofErr w:type="gramEnd"/>
      <w:r>
        <w:rPr>
          <w:lang w:val="fr-FR"/>
        </w:rPr>
        <w:t xml:space="preserve"> coefficient de diffusion apparente (ADC); lésions du foie ; tumeurs cérébrales ; valeur de b ; région d’intérêt (ROI).</w:t>
      </w:r>
    </w:p>
    <w:p w14:paraId="5C3BBA92" w14:textId="77777777" w:rsidR="00E65DBA" w:rsidRDefault="00E65DBA">
      <w:pPr>
        <w:rPr>
          <w:b/>
          <w:bCs/>
          <w:lang w:val="fr-FR"/>
        </w:rPr>
      </w:pPr>
    </w:p>
    <w:sectPr w:rsidR="00E65DBA">
      <w:headerReference w:type="default" r:id="rId13"/>
      <w:footerReference w:type="default" r:id="rId14"/>
      <w:pgSz w:w="11906" w:h="16838"/>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01B9" w14:textId="77777777" w:rsidR="00465B67" w:rsidRDefault="00465B67">
      <w:pPr>
        <w:spacing w:line="240" w:lineRule="auto"/>
      </w:pPr>
      <w:r>
        <w:separator/>
      </w:r>
    </w:p>
  </w:endnote>
  <w:endnote w:type="continuationSeparator" w:id="0">
    <w:p w14:paraId="43A959EE" w14:textId="77777777" w:rsidR="00465B67" w:rsidRDefault="00465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Urdu Typesetting">
    <w:panose1 w:val="03020402040406030203"/>
    <w:charset w:val="00"/>
    <w:family w:val="script"/>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966518"/>
    </w:sdtPr>
    <w:sdtEndPr/>
    <w:sdtContent>
      <w:p w14:paraId="14158BA1" w14:textId="36632979" w:rsidR="00E65DBA" w:rsidRDefault="00F37BE5">
        <w:pPr>
          <w:pStyle w:val="Pieddepage"/>
          <w:jc w:val="right"/>
        </w:pPr>
        <w:r>
          <w:fldChar w:fldCharType="begin"/>
        </w:r>
        <w:r>
          <w:instrText>PAGE   \* MERGEFORMAT</w:instrText>
        </w:r>
        <w:r>
          <w:fldChar w:fldCharType="separate"/>
        </w:r>
        <w:r w:rsidR="00CE5514">
          <w:rPr>
            <w:noProof/>
          </w:rPr>
          <w:t>37</w:t>
        </w:r>
        <w:r>
          <w:fldChar w:fldCharType="end"/>
        </w:r>
      </w:p>
    </w:sdtContent>
  </w:sdt>
  <w:p w14:paraId="199A5A4F" w14:textId="23F5D84F" w:rsidR="00E65DBA" w:rsidRDefault="00E65DBA">
    <w:pPr>
      <w:pStyle w:val="Pieddepage"/>
      <w:tabs>
        <w:tab w:val="clear" w:pos="4513"/>
        <w:tab w:val="clear" w:pos="9026"/>
        <w:tab w:val="left" w:pos="1632"/>
      </w:tabs>
    </w:pPr>
  </w:p>
  <w:p w14:paraId="29780E17" w14:textId="77777777" w:rsidR="008D3627" w:rsidRDefault="008D3627">
    <w:pPr>
      <w:pStyle w:val="Pieddepage"/>
      <w:tabs>
        <w:tab w:val="clear" w:pos="4513"/>
        <w:tab w:val="clear" w:pos="9026"/>
        <w:tab w:val="left" w:pos="16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DD83" w14:textId="77777777" w:rsidR="009C63EF" w:rsidRDefault="009C63EF">
    <w:pPr>
      <w:pStyle w:val="Pieddepage"/>
      <w:tabs>
        <w:tab w:val="clear" w:pos="4513"/>
        <w:tab w:val="clear" w:pos="9026"/>
        <w:tab w:val="left" w:pos="16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C2BC" w14:textId="77777777" w:rsidR="00465B67" w:rsidRDefault="00465B67">
      <w:pPr>
        <w:spacing w:before="0" w:after="0"/>
      </w:pPr>
      <w:r>
        <w:separator/>
      </w:r>
    </w:p>
  </w:footnote>
  <w:footnote w:type="continuationSeparator" w:id="0">
    <w:p w14:paraId="5FDE8933" w14:textId="77777777" w:rsidR="00465B67" w:rsidRDefault="00465B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73"/>
    </w:tblGrid>
    <w:tr w:rsidR="00E65DBA" w14:paraId="19DB69BD" w14:textId="77777777">
      <w:trPr>
        <w:trHeight w:val="426"/>
      </w:trPr>
      <w:tc>
        <w:tcPr>
          <w:tcW w:w="3119" w:type="dxa"/>
        </w:tcPr>
        <w:p w14:paraId="44F7663D" w14:textId="77777777" w:rsidR="00E65DBA" w:rsidRDefault="00E65DBA">
          <w:pPr>
            <w:pStyle w:val="En-tte"/>
            <w:rPr>
              <w:i/>
              <w:iCs/>
            </w:rPr>
          </w:pPr>
        </w:p>
      </w:tc>
      <w:tc>
        <w:tcPr>
          <w:tcW w:w="6273" w:type="dxa"/>
        </w:tcPr>
        <w:p w14:paraId="6219FBBD" w14:textId="77777777" w:rsidR="00E65DBA" w:rsidRDefault="00F37BE5">
          <w:pPr>
            <w:pStyle w:val="En-tte"/>
            <w:jc w:val="right"/>
            <w:rPr>
              <w:i/>
              <w:iCs/>
            </w:rPr>
          </w:pPr>
          <w:r>
            <w:rPr>
              <w:i/>
              <w:iCs/>
            </w:rPr>
            <w:t>Appendix</w:t>
          </w:r>
        </w:p>
      </w:tc>
    </w:tr>
  </w:tbl>
  <w:p w14:paraId="1174369A" w14:textId="77777777" w:rsidR="00E65DBA" w:rsidRDefault="00E65D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9517" w14:textId="77777777" w:rsidR="009C63EF" w:rsidRDefault="009C63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68E95"/>
    <w:multiLevelType w:val="singleLevel"/>
    <w:tmpl w:val="B9368E9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593BE6E"/>
    <w:multiLevelType w:val="singleLevel"/>
    <w:tmpl w:val="C593BE6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60CB92E"/>
    <w:multiLevelType w:val="singleLevel"/>
    <w:tmpl w:val="C60CB92E"/>
    <w:lvl w:ilvl="0">
      <w:start w:val="1"/>
      <w:numFmt w:val="bullet"/>
      <w:lvlText w:val=""/>
      <w:lvlJc w:val="left"/>
      <w:pPr>
        <w:ind w:left="720" w:hanging="360"/>
      </w:pPr>
      <w:rPr>
        <w:rFonts w:ascii="Wingdings" w:hAnsi="Wingdings" w:hint="default"/>
        <w:color w:val="000000"/>
      </w:rPr>
    </w:lvl>
  </w:abstractNum>
  <w:abstractNum w:abstractNumId="3" w15:restartNumberingAfterBreak="0">
    <w:nsid w:val="DBCDA7C3"/>
    <w:multiLevelType w:val="singleLevel"/>
    <w:tmpl w:val="DBCDA7C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2B17AE2"/>
    <w:multiLevelType w:val="multilevel"/>
    <w:tmpl w:val="02B17AE2"/>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0C51BE"/>
    <w:multiLevelType w:val="multilevel"/>
    <w:tmpl w:val="050C51BE"/>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08DB6235"/>
    <w:multiLevelType w:val="multilevel"/>
    <w:tmpl w:val="08DB623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0C4789"/>
    <w:multiLevelType w:val="multilevel"/>
    <w:tmpl w:val="090C4789"/>
    <w:lvl w:ilvl="0">
      <w:start w:val="1"/>
      <w:numFmt w:val="upperRoman"/>
      <w:pStyle w:val="Titre1"/>
      <w:suff w:val="space"/>
      <w:lvlText w:val="Chapitre %1."/>
      <w:lvlJc w:val="left"/>
      <w:pPr>
        <w:ind w:left="431" w:hanging="431"/>
      </w:pPr>
      <w:rPr>
        <w:rFonts w:hint="default"/>
      </w:rPr>
    </w:lvl>
    <w:lvl w:ilvl="1">
      <w:start w:val="1"/>
      <w:numFmt w:val="decimal"/>
      <w:pStyle w:val="Titre2"/>
      <w:suff w:val="space"/>
      <w:lvlText w:val="%1.%2."/>
      <w:lvlJc w:val="left"/>
      <w:pPr>
        <w:ind w:left="714" w:hanging="431"/>
      </w:pPr>
      <w:rPr>
        <w:rFonts w:hint="default"/>
      </w:rPr>
    </w:lvl>
    <w:lvl w:ilvl="2">
      <w:start w:val="1"/>
      <w:numFmt w:val="decimal"/>
      <w:pStyle w:val="Titre3"/>
      <w:suff w:val="space"/>
      <w:lvlText w:val="%1.%2.%3."/>
      <w:lvlJc w:val="left"/>
      <w:pPr>
        <w:ind w:left="857" w:hanging="431"/>
      </w:pPr>
    </w:lvl>
    <w:lvl w:ilvl="3">
      <w:start w:val="1"/>
      <w:numFmt w:val="decimal"/>
      <w:pStyle w:val="Titre4"/>
      <w:suff w:val="space"/>
      <w:lvlText w:val="%1.%2.%3.%4."/>
      <w:lvlJc w:val="left"/>
      <w:pPr>
        <w:ind w:left="1849" w:hanging="431"/>
      </w:pPr>
      <w:rPr>
        <w:color w:val="000000" w:themeColor="text1"/>
      </w:rPr>
    </w:lvl>
    <w:lvl w:ilvl="4">
      <w:start w:val="1"/>
      <w:numFmt w:val="decimal"/>
      <w:pStyle w:val="Titre5"/>
      <w:lvlText w:val="%1.%2.%3.%4.%5"/>
      <w:lvlJc w:val="left"/>
      <w:pPr>
        <w:ind w:left="1567" w:hanging="431"/>
      </w:pPr>
      <w:rPr>
        <w:rFonts w:hint="default"/>
        <w:b w:val="0"/>
        <w:bCs w:val="0"/>
      </w:rPr>
    </w:lvl>
    <w:lvl w:ilvl="5">
      <w:start w:val="1"/>
      <w:numFmt w:val="decimal"/>
      <w:pStyle w:val="Titre6"/>
      <w:lvlText w:val="%1.%2.%3.%4.%5.%6"/>
      <w:lvlJc w:val="left"/>
      <w:pPr>
        <w:ind w:left="1851" w:hanging="431"/>
      </w:pPr>
      <w:rPr>
        <w:rFonts w:hint="default"/>
      </w:rPr>
    </w:lvl>
    <w:lvl w:ilvl="6">
      <w:start w:val="1"/>
      <w:numFmt w:val="decimal"/>
      <w:pStyle w:val="Titre7"/>
      <w:lvlText w:val="%1.%2.%3.%4.%5.%6.%7"/>
      <w:lvlJc w:val="left"/>
      <w:pPr>
        <w:ind w:left="2135" w:hanging="431"/>
      </w:pPr>
      <w:rPr>
        <w:rFonts w:hint="default"/>
      </w:rPr>
    </w:lvl>
    <w:lvl w:ilvl="7">
      <w:start w:val="1"/>
      <w:numFmt w:val="decimal"/>
      <w:pStyle w:val="Titre8"/>
      <w:lvlText w:val="%1.%2.%3.%4.%5.%6.%7.%8"/>
      <w:lvlJc w:val="left"/>
      <w:pPr>
        <w:ind w:left="2419" w:hanging="431"/>
      </w:pPr>
      <w:rPr>
        <w:rFonts w:hint="default"/>
      </w:rPr>
    </w:lvl>
    <w:lvl w:ilvl="8">
      <w:start w:val="1"/>
      <w:numFmt w:val="decimal"/>
      <w:pStyle w:val="Titre9"/>
      <w:lvlText w:val="%1.%2.%3.%4.%5.%6.%7.%8.%9"/>
      <w:lvlJc w:val="left"/>
      <w:pPr>
        <w:ind w:left="2703" w:hanging="431"/>
      </w:pPr>
      <w:rPr>
        <w:rFonts w:hint="default"/>
      </w:rPr>
    </w:lvl>
  </w:abstractNum>
  <w:abstractNum w:abstractNumId="8" w15:restartNumberingAfterBreak="0">
    <w:nsid w:val="128B1615"/>
    <w:multiLevelType w:val="multilevel"/>
    <w:tmpl w:val="128B16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2FDE93"/>
    <w:multiLevelType w:val="singleLevel"/>
    <w:tmpl w:val="132FDE93"/>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1341548F"/>
    <w:multiLevelType w:val="multilevel"/>
    <w:tmpl w:val="1341548F"/>
    <w:lvl w:ilvl="0">
      <w:start w:val="1"/>
      <w:numFmt w:val="bullet"/>
      <w:lvlText w:val=""/>
      <w:lvlJc w:val="left"/>
      <w:pPr>
        <w:ind w:left="2204" w:hanging="360"/>
      </w:pPr>
      <w:rPr>
        <w:rFonts w:ascii="Wingdings" w:hAnsi="Wingdings" w:hint="default"/>
        <w:sz w:val="24"/>
        <w:szCs w:val="24"/>
      </w:rPr>
    </w:lvl>
    <w:lvl w:ilvl="1">
      <w:start w:val="1"/>
      <w:numFmt w:val="bullet"/>
      <w:lvlText w:val="o"/>
      <w:lvlJc w:val="left"/>
      <w:pPr>
        <w:ind w:left="2924" w:hanging="360"/>
      </w:pPr>
      <w:rPr>
        <w:rFonts w:ascii="Courier New" w:hAnsi="Courier New" w:cs="Courier New" w:hint="default"/>
      </w:rPr>
    </w:lvl>
    <w:lvl w:ilvl="2">
      <w:start w:val="1"/>
      <w:numFmt w:val="bullet"/>
      <w:lvlText w:val=""/>
      <w:lvlJc w:val="left"/>
      <w:pPr>
        <w:ind w:left="3644" w:hanging="360"/>
      </w:pPr>
      <w:rPr>
        <w:rFonts w:ascii="Wingdings" w:hAnsi="Wingdings" w:hint="default"/>
      </w:rPr>
    </w:lvl>
    <w:lvl w:ilvl="3">
      <w:start w:val="1"/>
      <w:numFmt w:val="bullet"/>
      <w:lvlText w:val=""/>
      <w:lvlJc w:val="left"/>
      <w:pPr>
        <w:ind w:left="4364" w:hanging="360"/>
      </w:pPr>
      <w:rPr>
        <w:rFonts w:ascii="Symbol" w:hAnsi="Symbol" w:hint="default"/>
      </w:rPr>
    </w:lvl>
    <w:lvl w:ilvl="4">
      <w:start w:val="1"/>
      <w:numFmt w:val="bullet"/>
      <w:lvlText w:val="o"/>
      <w:lvlJc w:val="left"/>
      <w:pPr>
        <w:ind w:left="5084" w:hanging="360"/>
      </w:pPr>
      <w:rPr>
        <w:rFonts w:ascii="Courier New" w:hAnsi="Courier New" w:cs="Courier New" w:hint="default"/>
      </w:rPr>
    </w:lvl>
    <w:lvl w:ilvl="5">
      <w:start w:val="1"/>
      <w:numFmt w:val="bullet"/>
      <w:lvlText w:val=""/>
      <w:lvlJc w:val="left"/>
      <w:pPr>
        <w:ind w:left="5804" w:hanging="360"/>
      </w:pPr>
      <w:rPr>
        <w:rFonts w:ascii="Wingdings" w:hAnsi="Wingdings" w:hint="default"/>
      </w:rPr>
    </w:lvl>
    <w:lvl w:ilvl="6">
      <w:start w:val="1"/>
      <w:numFmt w:val="bullet"/>
      <w:lvlText w:val=""/>
      <w:lvlJc w:val="left"/>
      <w:pPr>
        <w:ind w:left="6524" w:hanging="360"/>
      </w:pPr>
      <w:rPr>
        <w:rFonts w:ascii="Symbol" w:hAnsi="Symbol" w:hint="default"/>
      </w:rPr>
    </w:lvl>
    <w:lvl w:ilvl="7">
      <w:start w:val="1"/>
      <w:numFmt w:val="bullet"/>
      <w:lvlText w:val="o"/>
      <w:lvlJc w:val="left"/>
      <w:pPr>
        <w:ind w:left="7244" w:hanging="360"/>
      </w:pPr>
      <w:rPr>
        <w:rFonts w:ascii="Courier New" w:hAnsi="Courier New" w:cs="Courier New" w:hint="default"/>
      </w:rPr>
    </w:lvl>
    <w:lvl w:ilvl="8">
      <w:start w:val="1"/>
      <w:numFmt w:val="bullet"/>
      <w:lvlText w:val=""/>
      <w:lvlJc w:val="left"/>
      <w:pPr>
        <w:ind w:left="7964" w:hanging="360"/>
      </w:pPr>
      <w:rPr>
        <w:rFonts w:ascii="Wingdings" w:hAnsi="Wingdings" w:hint="default"/>
      </w:rPr>
    </w:lvl>
  </w:abstractNum>
  <w:abstractNum w:abstractNumId="11" w15:restartNumberingAfterBreak="0">
    <w:nsid w:val="15342C7E"/>
    <w:multiLevelType w:val="multilevel"/>
    <w:tmpl w:val="15342C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F67D12"/>
    <w:multiLevelType w:val="multilevel"/>
    <w:tmpl w:val="22F67D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51363"/>
    <w:multiLevelType w:val="multilevel"/>
    <w:tmpl w:val="2A7513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3728BB"/>
    <w:multiLevelType w:val="multilevel"/>
    <w:tmpl w:val="323728BB"/>
    <w:lvl w:ilvl="0">
      <w:start w:val="1"/>
      <w:numFmt w:val="decimal"/>
      <w:lvlText w:val="%1."/>
      <w:lvlJc w:val="left"/>
      <w:pPr>
        <w:ind w:left="360" w:hanging="360"/>
      </w:pPr>
    </w:lvl>
    <w:lvl w:ilvl="1">
      <w:start w:val="1"/>
      <w:numFmt w:val="decimal"/>
      <w:pStyle w:val="Niv2"/>
      <w:lvlText w:val="%1.%2."/>
      <w:lvlJc w:val="left"/>
      <w:pPr>
        <w:ind w:left="792" w:hanging="432"/>
      </w:pPr>
    </w:lvl>
    <w:lvl w:ilvl="2">
      <w:start w:val="1"/>
      <w:numFmt w:val="decimal"/>
      <w:pStyle w:val="Niv3"/>
      <w:lvlText w:val="%1.%2.%3."/>
      <w:lvlJc w:val="left"/>
      <w:pPr>
        <w:ind w:left="1551" w:hanging="504"/>
      </w:pPr>
      <w:rPr>
        <w:b/>
        <w:bCs/>
        <w:lang w:val="fr-FR"/>
      </w:rPr>
    </w:lvl>
    <w:lvl w:ilvl="3">
      <w:start w:val="1"/>
      <w:numFmt w:val="decimal"/>
      <w:pStyle w:val="Niv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D4793A"/>
    <w:multiLevelType w:val="multilevel"/>
    <w:tmpl w:val="34D479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2916A4"/>
    <w:multiLevelType w:val="multilevel"/>
    <w:tmpl w:val="352916A4"/>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270C91"/>
    <w:multiLevelType w:val="multilevel"/>
    <w:tmpl w:val="3B270C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7D2C03"/>
    <w:multiLevelType w:val="multilevel"/>
    <w:tmpl w:val="3D7D2C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B72E4"/>
    <w:multiLevelType w:val="multilevel"/>
    <w:tmpl w:val="446B72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E674F3"/>
    <w:multiLevelType w:val="multilevel"/>
    <w:tmpl w:val="47E674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FD1DC8"/>
    <w:multiLevelType w:val="multilevel"/>
    <w:tmpl w:val="4AFD1D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B69E3F"/>
    <w:multiLevelType w:val="singleLevel"/>
    <w:tmpl w:val="4CB69E3F"/>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4EE8718E"/>
    <w:multiLevelType w:val="multilevel"/>
    <w:tmpl w:val="4EE87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AB3D72"/>
    <w:multiLevelType w:val="multilevel"/>
    <w:tmpl w:val="52AB3D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0838D8"/>
    <w:multiLevelType w:val="multilevel"/>
    <w:tmpl w:val="56083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4D0BC4"/>
    <w:multiLevelType w:val="multilevel"/>
    <w:tmpl w:val="564D0B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7226CA"/>
    <w:multiLevelType w:val="multilevel"/>
    <w:tmpl w:val="597226CA"/>
    <w:lvl w:ilvl="0">
      <w:start w:val="2"/>
      <w:numFmt w:val="bullet"/>
      <w:lvlText w:val="-"/>
      <w:lvlJc w:val="left"/>
      <w:pPr>
        <w:ind w:left="1647" w:hanging="360"/>
      </w:pPr>
      <w:rPr>
        <w:rFonts w:ascii="Times New Roman" w:eastAsiaTheme="minorHAnsi" w:hAnsi="Times New Roman" w:cs="Times New Roman"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8" w15:restartNumberingAfterBreak="0">
    <w:nsid w:val="59B77873"/>
    <w:multiLevelType w:val="multilevel"/>
    <w:tmpl w:val="59B778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18259C"/>
    <w:multiLevelType w:val="multilevel"/>
    <w:tmpl w:val="651825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A2952"/>
    <w:multiLevelType w:val="multilevel"/>
    <w:tmpl w:val="6C9A2952"/>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1" w15:restartNumberingAfterBreak="0">
    <w:nsid w:val="70E84EC9"/>
    <w:multiLevelType w:val="multilevel"/>
    <w:tmpl w:val="70E84E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5E5EF8"/>
    <w:multiLevelType w:val="multilevel"/>
    <w:tmpl w:val="725E5E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07194E"/>
    <w:multiLevelType w:val="multilevel"/>
    <w:tmpl w:val="7307194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pStyle w:val="Style1"/>
      <w:lvlText w:val="%1.%2.%3."/>
      <w:lvlJc w:val="left"/>
      <w:pPr>
        <w:ind w:left="1224" w:hanging="504"/>
      </w:pPr>
      <w:rPr>
        <w:color w:val="auto"/>
        <w:sz w:val="24"/>
        <w:szCs w:val="24"/>
      </w:rPr>
    </w:lvl>
    <w:lvl w:ilvl="3">
      <w:start w:val="1"/>
      <w:numFmt w:val="decimal"/>
      <w:lvlText w:val="%1.%2.%3.%4."/>
      <w:lvlJc w:val="left"/>
      <w:pPr>
        <w:ind w:left="1728" w:hanging="648"/>
      </w:pPr>
      <w:rPr>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2A0FC2"/>
    <w:multiLevelType w:val="multilevel"/>
    <w:tmpl w:val="752A0F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306790"/>
    <w:multiLevelType w:val="multilevel"/>
    <w:tmpl w:val="793067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8E708F"/>
    <w:multiLevelType w:val="multilevel"/>
    <w:tmpl w:val="7E8E70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332DF2"/>
    <w:multiLevelType w:val="multilevel"/>
    <w:tmpl w:val="7F332DF2"/>
    <w:lvl w:ilvl="0">
      <w:start w:val="1"/>
      <w:numFmt w:val="bullet"/>
      <w:lvlText w:val=""/>
      <w:lvlJc w:val="left"/>
      <w:pPr>
        <w:ind w:left="502" w:hanging="360"/>
      </w:pPr>
      <w:rPr>
        <w:rFonts w:ascii="Wingdings" w:hAnsi="Wingdings" w:hint="default"/>
        <w:color w:val="auto"/>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8" w15:restartNumberingAfterBreak="0">
    <w:nsid w:val="7F8B4B0F"/>
    <w:multiLevelType w:val="multilevel"/>
    <w:tmpl w:val="7F8B4B0F"/>
    <w:lvl w:ilvl="0">
      <w:start w:val="1"/>
      <w:numFmt w:val="bullet"/>
      <w:lvlText w:val=""/>
      <w:lvlJc w:val="left"/>
      <w:pPr>
        <w:ind w:left="502" w:hanging="360"/>
      </w:pPr>
      <w:rPr>
        <w:rFonts w:ascii="Wingdings" w:hAnsi="Wingdings" w:hint="default"/>
        <w:color w:val="auto"/>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129128071">
    <w:abstractNumId w:val="7"/>
  </w:num>
  <w:num w:numId="2" w16cid:durableId="1505513513">
    <w:abstractNumId w:val="33"/>
  </w:num>
  <w:num w:numId="3" w16cid:durableId="1508447707">
    <w:abstractNumId w:val="14"/>
  </w:num>
  <w:num w:numId="4" w16cid:durableId="781993289">
    <w:abstractNumId w:val="2"/>
  </w:num>
  <w:num w:numId="5" w16cid:durableId="1977711800">
    <w:abstractNumId w:val="23"/>
  </w:num>
  <w:num w:numId="6" w16cid:durableId="39212628">
    <w:abstractNumId w:val="16"/>
  </w:num>
  <w:num w:numId="7" w16cid:durableId="2000696882">
    <w:abstractNumId w:val="18"/>
  </w:num>
  <w:num w:numId="8" w16cid:durableId="1869875664">
    <w:abstractNumId w:val="4"/>
  </w:num>
  <w:num w:numId="9" w16cid:durableId="482043854">
    <w:abstractNumId w:val="34"/>
  </w:num>
  <w:num w:numId="10" w16cid:durableId="1745106980">
    <w:abstractNumId w:val="19"/>
  </w:num>
  <w:num w:numId="11" w16cid:durableId="809712586">
    <w:abstractNumId w:val="36"/>
  </w:num>
  <w:num w:numId="12" w16cid:durableId="1130051711">
    <w:abstractNumId w:val="21"/>
  </w:num>
  <w:num w:numId="13" w16cid:durableId="2118400245">
    <w:abstractNumId w:val="22"/>
  </w:num>
  <w:num w:numId="14" w16cid:durableId="1240408198">
    <w:abstractNumId w:val="1"/>
  </w:num>
  <w:num w:numId="15" w16cid:durableId="708453920">
    <w:abstractNumId w:val="3"/>
  </w:num>
  <w:num w:numId="16" w16cid:durableId="1770815367">
    <w:abstractNumId w:val="15"/>
  </w:num>
  <w:num w:numId="17" w16cid:durableId="712460036">
    <w:abstractNumId w:val="29"/>
  </w:num>
  <w:num w:numId="18" w16cid:durableId="679433865">
    <w:abstractNumId w:val="8"/>
  </w:num>
  <w:num w:numId="19" w16cid:durableId="1843012206">
    <w:abstractNumId w:val="5"/>
  </w:num>
  <w:num w:numId="20" w16cid:durableId="1406994755">
    <w:abstractNumId w:val="10"/>
  </w:num>
  <w:num w:numId="21" w16cid:durableId="978345660">
    <w:abstractNumId w:val="37"/>
  </w:num>
  <w:num w:numId="22" w16cid:durableId="1671367852">
    <w:abstractNumId w:val="13"/>
  </w:num>
  <w:num w:numId="23" w16cid:durableId="1990206017">
    <w:abstractNumId w:val="11"/>
  </w:num>
  <w:num w:numId="24" w16cid:durableId="267354084">
    <w:abstractNumId w:val="12"/>
  </w:num>
  <w:num w:numId="25" w16cid:durableId="29192151">
    <w:abstractNumId w:val="27"/>
  </w:num>
  <w:num w:numId="26" w16cid:durableId="1103065993">
    <w:abstractNumId w:val="32"/>
  </w:num>
  <w:num w:numId="27" w16cid:durableId="1372607193">
    <w:abstractNumId w:val="24"/>
  </w:num>
  <w:num w:numId="28" w16cid:durableId="1169715684">
    <w:abstractNumId w:val="28"/>
  </w:num>
  <w:num w:numId="29" w16cid:durableId="1108040644">
    <w:abstractNumId w:val="35"/>
  </w:num>
  <w:num w:numId="30" w16cid:durableId="1199930290">
    <w:abstractNumId w:val="6"/>
  </w:num>
  <w:num w:numId="31" w16cid:durableId="1271475083">
    <w:abstractNumId w:val="20"/>
  </w:num>
  <w:num w:numId="32" w16cid:durableId="1214468759">
    <w:abstractNumId w:val="25"/>
  </w:num>
  <w:num w:numId="33" w16cid:durableId="1698434366">
    <w:abstractNumId w:val="30"/>
  </w:num>
  <w:num w:numId="34" w16cid:durableId="2095080093">
    <w:abstractNumId w:val="38"/>
  </w:num>
  <w:num w:numId="35" w16cid:durableId="654527430">
    <w:abstractNumId w:val="0"/>
  </w:num>
  <w:num w:numId="36" w16cid:durableId="1413431271">
    <w:abstractNumId w:val="9"/>
  </w:num>
  <w:num w:numId="37" w16cid:durableId="223641378">
    <w:abstractNumId w:val="31"/>
  </w:num>
  <w:num w:numId="38" w16cid:durableId="1560508851">
    <w:abstractNumId w:val="26"/>
  </w:num>
  <w:num w:numId="39" w16cid:durableId="14693172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07"/>
    <w:rsid w:val="00003929"/>
    <w:rsid w:val="00021C7D"/>
    <w:rsid w:val="00022E66"/>
    <w:rsid w:val="00024192"/>
    <w:rsid w:val="0004281C"/>
    <w:rsid w:val="00062638"/>
    <w:rsid w:val="00071C40"/>
    <w:rsid w:val="00072908"/>
    <w:rsid w:val="0007622F"/>
    <w:rsid w:val="00084964"/>
    <w:rsid w:val="00084B99"/>
    <w:rsid w:val="00090BC3"/>
    <w:rsid w:val="0009497B"/>
    <w:rsid w:val="000A743B"/>
    <w:rsid w:val="000B302E"/>
    <w:rsid w:val="000B47B8"/>
    <w:rsid w:val="000B53BE"/>
    <w:rsid w:val="000B6F19"/>
    <w:rsid w:val="000B6F2F"/>
    <w:rsid w:val="000C5A82"/>
    <w:rsid w:val="000C6A29"/>
    <w:rsid w:val="000C6C2E"/>
    <w:rsid w:val="000E17D4"/>
    <w:rsid w:val="00100D2E"/>
    <w:rsid w:val="001025CD"/>
    <w:rsid w:val="00107386"/>
    <w:rsid w:val="0013196F"/>
    <w:rsid w:val="001379A4"/>
    <w:rsid w:val="00141D87"/>
    <w:rsid w:val="00143D10"/>
    <w:rsid w:val="0014663D"/>
    <w:rsid w:val="00156FD7"/>
    <w:rsid w:val="001623CD"/>
    <w:rsid w:val="00162E7D"/>
    <w:rsid w:val="00164E17"/>
    <w:rsid w:val="00181A6F"/>
    <w:rsid w:val="00182C6F"/>
    <w:rsid w:val="00184C1D"/>
    <w:rsid w:val="001A05CC"/>
    <w:rsid w:val="001A7BCA"/>
    <w:rsid w:val="001B3907"/>
    <w:rsid w:val="001B7604"/>
    <w:rsid w:val="001B7A15"/>
    <w:rsid w:val="001C1261"/>
    <w:rsid w:val="001C2FF2"/>
    <w:rsid w:val="001D1CE5"/>
    <w:rsid w:val="001D79B3"/>
    <w:rsid w:val="001E09A6"/>
    <w:rsid w:val="001F01F4"/>
    <w:rsid w:val="001F10F1"/>
    <w:rsid w:val="001F28AD"/>
    <w:rsid w:val="001F406F"/>
    <w:rsid w:val="001F6EBD"/>
    <w:rsid w:val="00212266"/>
    <w:rsid w:val="00214B9B"/>
    <w:rsid w:val="00224DA8"/>
    <w:rsid w:val="00236C59"/>
    <w:rsid w:val="0024010D"/>
    <w:rsid w:val="00243C07"/>
    <w:rsid w:val="0024535E"/>
    <w:rsid w:val="00253747"/>
    <w:rsid w:val="002563AC"/>
    <w:rsid w:val="002744A9"/>
    <w:rsid w:val="0028454C"/>
    <w:rsid w:val="00285554"/>
    <w:rsid w:val="0029418D"/>
    <w:rsid w:val="00294E35"/>
    <w:rsid w:val="002A0048"/>
    <w:rsid w:val="002A3BB7"/>
    <w:rsid w:val="002A42F5"/>
    <w:rsid w:val="002A5CE3"/>
    <w:rsid w:val="002B65C8"/>
    <w:rsid w:val="002B757B"/>
    <w:rsid w:val="002B77DF"/>
    <w:rsid w:val="002C1803"/>
    <w:rsid w:val="002C3870"/>
    <w:rsid w:val="002C6CC5"/>
    <w:rsid w:val="002D2EC1"/>
    <w:rsid w:val="002E4290"/>
    <w:rsid w:val="002E4E88"/>
    <w:rsid w:val="002F23B2"/>
    <w:rsid w:val="002F3F0B"/>
    <w:rsid w:val="00303259"/>
    <w:rsid w:val="00330A8A"/>
    <w:rsid w:val="00334CD9"/>
    <w:rsid w:val="00350C81"/>
    <w:rsid w:val="00352704"/>
    <w:rsid w:val="003538CE"/>
    <w:rsid w:val="00367A72"/>
    <w:rsid w:val="0038046A"/>
    <w:rsid w:val="0039247E"/>
    <w:rsid w:val="003953C0"/>
    <w:rsid w:val="003A15E8"/>
    <w:rsid w:val="003A2C0E"/>
    <w:rsid w:val="003A3393"/>
    <w:rsid w:val="003A34CC"/>
    <w:rsid w:val="003B06A7"/>
    <w:rsid w:val="003C08A2"/>
    <w:rsid w:val="003C37FA"/>
    <w:rsid w:val="003D557E"/>
    <w:rsid w:val="003E415F"/>
    <w:rsid w:val="003E426D"/>
    <w:rsid w:val="003E5943"/>
    <w:rsid w:val="003E5C76"/>
    <w:rsid w:val="003E632E"/>
    <w:rsid w:val="003F7E7B"/>
    <w:rsid w:val="004001A3"/>
    <w:rsid w:val="0040127F"/>
    <w:rsid w:val="00417077"/>
    <w:rsid w:val="00426DB1"/>
    <w:rsid w:val="00442DB7"/>
    <w:rsid w:val="00443C12"/>
    <w:rsid w:val="00446E4E"/>
    <w:rsid w:val="0044722A"/>
    <w:rsid w:val="0045598E"/>
    <w:rsid w:val="00461079"/>
    <w:rsid w:val="00461582"/>
    <w:rsid w:val="00461FFB"/>
    <w:rsid w:val="00465B67"/>
    <w:rsid w:val="00472B4E"/>
    <w:rsid w:val="00474341"/>
    <w:rsid w:val="0047709F"/>
    <w:rsid w:val="00490E82"/>
    <w:rsid w:val="00496279"/>
    <w:rsid w:val="004A5834"/>
    <w:rsid w:val="004B19C9"/>
    <w:rsid w:val="004B557C"/>
    <w:rsid w:val="004B660C"/>
    <w:rsid w:val="004C3838"/>
    <w:rsid w:val="004C6B02"/>
    <w:rsid w:val="004C6D23"/>
    <w:rsid w:val="004E3D0B"/>
    <w:rsid w:val="004F1673"/>
    <w:rsid w:val="004F17CF"/>
    <w:rsid w:val="005027C3"/>
    <w:rsid w:val="00503BD9"/>
    <w:rsid w:val="0050462A"/>
    <w:rsid w:val="005108C3"/>
    <w:rsid w:val="005166E7"/>
    <w:rsid w:val="00520A89"/>
    <w:rsid w:val="00527EAB"/>
    <w:rsid w:val="005401C7"/>
    <w:rsid w:val="005408D2"/>
    <w:rsid w:val="00541028"/>
    <w:rsid w:val="00543BB4"/>
    <w:rsid w:val="0055544C"/>
    <w:rsid w:val="005554BE"/>
    <w:rsid w:val="005652D9"/>
    <w:rsid w:val="00566F3B"/>
    <w:rsid w:val="00581B4A"/>
    <w:rsid w:val="0058477F"/>
    <w:rsid w:val="005850C0"/>
    <w:rsid w:val="0059252D"/>
    <w:rsid w:val="0059448A"/>
    <w:rsid w:val="005B6642"/>
    <w:rsid w:val="005C02AD"/>
    <w:rsid w:val="005C096F"/>
    <w:rsid w:val="005D25DE"/>
    <w:rsid w:val="005E06FE"/>
    <w:rsid w:val="005E4FA2"/>
    <w:rsid w:val="005F1E03"/>
    <w:rsid w:val="005F6E5C"/>
    <w:rsid w:val="00602C12"/>
    <w:rsid w:val="00616568"/>
    <w:rsid w:val="00625DF4"/>
    <w:rsid w:val="006278CB"/>
    <w:rsid w:val="00640146"/>
    <w:rsid w:val="00642BA8"/>
    <w:rsid w:val="00643D22"/>
    <w:rsid w:val="00655941"/>
    <w:rsid w:val="00673578"/>
    <w:rsid w:val="00673D17"/>
    <w:rsid w:val="0068037D"/>
    <w:rsid w:val="006956C4"/>
    <w:rsid w:val="006A2F2D"/>
    <w:rsid w:val="006B19CF"/>
    <w:rsid w:val="006C1A7E"/>
    <w:rsid w:val="006C2B76"/>
    <w:rsid w:val="006F1B58"/>
    <w:rsid w:val="006F3AC6"/>
    <w:rsid w:val="006F415A"/>
    <w:rsid w:val="006F5CA7"/>
    <w:rsid w:val="00701DFF"/>
    <w:rsid w:val="00705F27"/>
    <w:rsid w:val="007127D0"/>
    <w:rsid w:val="00716BF3"/>
    <w:rsid w:val="00723530"/>
    <w:rsid w:val="007271FA"/>
    <w:rsid w:val="007276EE"/>
    <w:rsid w:val="00734BC5"/>
    <w:rsid w:val="007400DC"/>
    <w:rsid w:val="00740B0C"/>
    <w:rsid w:val="00743C81"/>
    <w:rsid w:val="0074613C"/>
    <w:rsid w:val="00750376"/>
    <w:rsid w:val="00753EC8"/>
    <w:rsid w:val="0076136A"/>
    <w:rsid w:val="0076478C"/>
    <w:rsid w:val="00766956"/>
    <w:rsid w:val="00767C60"/>
    <w:rsid w:val="007744CC"/>
    <w:rsid w:val="007747F5"/>
    <w:rsid w:val="007816EB"/>
    <w:rsid w:val="00787987"/>
    <w:rsid w:val="0079257C"/>
    <w:rsid w:val="00795C00"/>
    <w:rsid w:val="007A3790"/>
    <w:rsid w:val="007A3B1F"/>
    <w:rsid w:val="007B1337"/>
    <w:rsid w:val="007B1A5B"/>
    <w:rsid w:val="007B3710"/>
    <w:rsid w:val="007D5332"/>
    <w:rsid w:val="007D7B8E"/>
    <w:rsid w:val="007E00ED"/>
    <w:rsid w:val="007E3318"/>
    <w:rsid w:val="007F450B"/>
    <w:rsid w:val="007F6643"/>
    <w:rsid w:val="008069AE"/>
    <w:rsid w:val="00810B36"/>
    <w:rsid w:val="0081442E"/>
    <w:rsid w:val="008251F3"/>
    <w:rsid w:val="0083477D"/>
    <w:rsid w:val="00835F76"/>
    <w:rsid w:val="00836A2E"/>
    <w:rsid w:val="008425F3"/>
    <w:rsid w:val="0084587E"/>
    <w:rsid w:val="008472F3"/>
    <w:rsid w:val="00867AB8"/>
    <w:rsid w:val="00883A53"/>
    <w:rsid w:val="008B540B"/>
    <w:rsid w:val="008C06BA"/>
    <w:rsid w:val="008C2AA3"/>
    <w:rsid w:val="008C6F48"/>
    <w:rsid w:val="008D0E4F"/>
    <w:rsid w:val="008D3627"/>
    <w:rsid w:val="008D5FA2"/>
    <w:rsid w:val="008D72A9"/>
    <w:rsid w:val="008F0F35"/>
    <w:rsid w:val="008F1C89"/>
    <w:rsid w:val="008F408F"/>
    <w:rsid w:val="008F5F84"/>
    <w:rsid w:val="0090054B"/>
    <w:rsid w:val="00907941"/>
    <w:rsid w:val="00910051"/>
    <w:rsid w:val="00910EA2"/>
    <w:rsid w:val="009120B2"/>
    <w:rsid w:val="00914B8F"/>
    <w:rsid w:val="00927E31"/>
    <w:rsid w:val="0093436A"/>
    <w:rsid w:val="00937473"/>
    <w:rsid w:val="0094528A"/>
    <w:rsid w:val="00945648"/>
    <w:rsid w:val="0094613B"/>
    <w:rsid w:val="00950E61"/>
    <w:rsid w:val="00952BB7"/>
    <w:rsid w:val="009564E6"/>
    <w:rsid w:val="009575E4"/>
    <w:rsid w:val="00957BE0"/>
    <w:rsid w:val="009621B2"/>
    <w:rsid w:val="009624A8"/>
    <w:rsid w:val="009663D5"/>
    <w:rsid w:val="00967F74"/>
    <w:rsid w:val="00972175"/>
    <w:rsid w:val="00976F1A"/>
    <w:rsid w:val="0098368A"/>
    <w:rsid w:val="0098398A"/>
    <w:rsid w:val="0098783E"/>
    <w:rsid w:val="009879F4"/>
    <w:rsid w:val="009A187A"/>
    <w:rsid w:val="009A6C91"/>
    <w:rsid w:val="009A7B6D"/>
    <w:rsid w:val="009C19B5"/>
    <w:rsid w:val="009C63EF"/>
    <w:rsid w:val="009C79D7"/>
    <w:rsid w:val="009D1D22"/>
    <w:rsid w:val="009D201A"/>
    <w:rsid w:val="009E16DC"/>
    <w:rsid w:val="00A07235"/>
    <w:rsid w:val="00A0741F"/>
    <w:rsid w:val="00A11126"/>
    <w:rsid w:val="00A11CF5"/>
    <w:rsid w:val="00A123C7"/>
    <w:rsid w:val="00A15A54"/>
    <w:rsid w:val="00A32C47"/>
    <w:rsid w:val="00A333F5"/>
    <w:rsid w:val="00A43F17"/>
    <w:rsid w:val="00A5596E"/>
    <w:rsid w:val="00A60133"/>
    <w:rsid w:val="00A615FA"/>
    <w:rsid w:val="00A66FC5"/>
    <w:rsid w:val="00A671C4"/>
    <w:rsid w:val="00A765B9"/>
    <w:rsid w:val="00A856BA"/>
    <w:rsid w:val="00A8650F"/>
    <w:rsid w:val="00A95CFB"/>
    <w:rsid w:val="00AA42BB"/>
    <w:rsid w:val="00AA4FA1"/>
    <w:rsid w:val="00AB0C23"/>
    <w:rsid w:val="00AC7D7C"/>
    <w:rsid w:val="00AD1A58"/>
    <w:rsid w:val="00AD3FA4"/>
    <w:rsid w:val="00AE0E15"/>
    <w:rsid w:val="00AE5A91"/>
    <w:rsid w:val="00AF10EA"/>
    <w:rsid w:val="00AF23B5"/>
    <w:rsid w:val="00B04BE7"/>
    <w:rsid w:val="00B07BFD"/>
    <w:rsid w:val="00B12F93"/>
    <w:rsid w:val="00B14521"/>
    <w:rsid w:val="00B20C61"/>
    <w:rsid w:val="00B21E59"/>
    <w:rsid w:val="00B225BA"/>
    <w:rsid w:val="00B347E7"/>
    <w:rsid w:val="00B37CB1"/>
    <w:rsid w:val="00B52566"/>
    <w:rsid w:val="00B537EE"/>
    <w:rsid w:val="00B53F56"/>
    <w:rsid w:val="00B63C3E"/>
    <w:rsid w:val="00B6600F"/>
    <w:rsid w:val="00B67205"/>
    <w:rsid w:val="00B721B4"/>
    <w:rsid w:val="00B7327F"/>
    <w:rsid w:val="00B76313"/>
    <w:rsid w:val="00B775F5"/>
    <w:rsid w:val="00B82F02"/>
    <w:rsid w:val="00B83215"/>
    <w:rsid w:val="00B8477C"/>
    <w:rsid w:val="00B86213"/>
    <w:rsid w:val="00B92100"/>
    <w:rsid w:val="00BA0578"/>
    <w:rsid w:val="00BA76C0"/>
    <w:rsid w:val="00BB10B3"/>
    <w:rsid w:val="00BB2DC1"/>
    <w:rsid w:val="00BB3824"/>
    <w:rsid w:val="00BD1651"/>
    <w:rsid w:val="00BD2CCE"/>
    <w:rsid w:val="00BD2EF4"/>
    <w:rsid w:val="00BD3A96"/>
    <w:rsid w:val="00BD766D"/>
    <w:rsid w:val="00BE7313"/>
    <w:rsid w:val="00BF1B01"/>
    <w:rsid w:val="00BF68D7"/>
    <w:rsid w:val="00C01F90"/>
    <w:rsid w:val="00C07743"/>
    <w:rsid w:val="00C22AA8"/>
    <w:rsid w:val="00C27C1E"/>
    <w:rsid w:val="00C33DED"/>
    <w:rsid w:val="00C353F0"/>
    <w:rsid w:val="00C3752E"/>
    <w:rsid w:val="00C423E2"/>
    <w:rsid w:val="00C42675"/>
    <w:rsid w:val="00C4401D"/>
    <w:rsid w:val="00C518B0"/>
    <w:rsid w:val="00C61521"/>
    <w:rsid w:val="00C61A1E"/>
    <w:rsid w:val="00C620FD"/>
    <w:rsid w:val="00C6611A"/>
    <w:rsid w:val="00C72751"/>
    <w:rsid w:val="00C80A5D"/>
    <w:rsid w:val="00C82653"/>
    <w:rsid w:val="00C82907"/>
    <w:rsid w:val="00C86FDC"/>
    <w:rsid w:val="00C96D45"/>
    <w:rsid w:val="00CA22E6"/>
    <w:rsid w:val="00CA4711"/>
    <w:rsid w:val="00CC1B8E"/>
    <w:rsid w:val="00CD004E"/>
    <w:rsid w:val="00CD0B1D"/>
    <w:rsid w:val="00CE5514"/>
    <w:rsid w:val="00CF06C2"/>
    <w:rsid w:val="00CF453E"/>
    <w:rsid w:val="00D00B59"/>
    <w:rsid w:val="00D06C2A"/>
    <w:rsid w:val="00D11B86"/>
    <w:rsid w:val="00D30268"/>
    <w:rsid w:val="00D345EB"/>
    <w:rsid w:val="00D363AB"/>
    <w:rsid w:val="00D36FFF"/>
    <w:rsid w:val="00D432E4"/>
    <w:rsid w:val="00D5255F"/>
    <w:rsid w:val="00D5403B"/>
    <w:rsid w:val="00D61973"/>
    <w:rsid w:val="00D62564"/>
    <w:rsid w:val="00D6344C"/>
    <w:rsid w:val="00D6491F"/>
    <w:rsid w:val="00D727B6"/>
    <w:rsid w:val="00D7519B"/>
    <w:rsid w:val="00D83927"/>
    <w:rsid w:val="00D85D50"/>
    <w:rsid w:val="00DA277D"/>
    <w:rsid w:val="00DA6843"/>
    <w:rsid w:val="00DC1C02"/>
    <w:rsid w:val="00DC46BF"/>
    <w:rsid w:val="00DD294F"/>
    <w:rsid w:val="00DD67A9"/>
    <w:rsid w:val="00DF316B"/>
    <w:rsid w:val="00E12C7D"/>
    <w:rsid w:val="00E16C73"/>
    <w:rsid w:val="00E27889"/>
    <w:rsid w:val="00E279C1"/>
    <w:rsid w:val="00E34D03"/>
    <w:rsid w:val="00E42358"/>
    <w:rsid w:val="00E4259D"/>
    <w:rsid w:val="00E42C5C"/>
    <w:rsid w:val="00E44DC9"/>
    <w:rsid w:val="00E44FD9"/>
    <w:rsid w:val="00E4691D"/>
    <w:rsid w:val="00E50366"/>
    <w:rsid w:val="00E522A3"/>
    <w:rsid w:val="00E549FF"/>
    <w:rsid w:val="00E65B61"/>
    <w:rsid w:val="00E65DBA"/>
    <w:rsid w:val="00E67EBF"/>
    <w:rsid w:val="00E67FDC"/>
    <w:rsid w:val="00E72FF2"/>
    <w:rsid w:val="00E84452"/>
    <w:rsid w:val="00EA343D"/>
    <w:rsid w:val="00EB1B87"/>
    <w:rsid w:val="00ED0C01"/>
    <w:rsid w:val="00ED3019"/>
    <w:rsid w:val="00ED3E01"/>
    <w:rsid w:val="00ED5C4E"/>
    <w:rsid w:val="00ED5FD3"/>
    <w:rsid w:val="00EE0F4B"/>
    <w:rsid w:val="00EE3673"/>
    <w:rsid w:val="00EF30F6"/>
    <w:rsid w:val="00F019FC"/>
    <w:rsid w:val="00F0506A"/>
    <w:rsid w:val="00F07357"/>
    <w:rsid w:val="00F07A48"/>
    <w:rsid w:val="00F07FCB"/>
    <w:rsid w:val="00F1417F"/>
    <w:rsid w:val="00F15199"/>
    <w:rsid w:val="00F15C8D"/>
    <w:rsid w:val="00F32B5B"/>
    <w:rsid w:val="00F37BE5"/>
    <w:rsid w:val="00F4102C"/>
    <w:rsid w:val="00F4283A"/>
    <w:rsid w:val="00F53FE0"/>
    <w:rsid w:val="00F55C49"/>
    <w:rsid w:val="00F62905"/>
    <w:rsid w:val="00F67585"/>
    <w:rsid w:val="00F77E9D"/>
    <w:rsid w:val="00F97624"/>
    <w:rsid w:val="00FA4128"/>
    <w:rsid w:val="00FB59A2"/>
    <w:rsid w:val="00FC118D"/>
    <w:rsid w:val="00FC16D9"/>
    <w:rsid w:val="00FC1B43"/>
    <w:rsid w:val="00FC24A9"/>
    <w:rsid w:val="00FC7417"/>
    <w:rsid w:val="00FD1196"/>
    <w:rsid w:val="00FD2103"/>
    <w:rsid w:val="00FE1722"/>
    <w:rsid w:val="00FF1A24"/>
    <w:rsid w:val="05E11D32"/>
    <w:rsid w:val="07705CC0"/>
    <w:rsid w:val="094A20CE"/>
    <w:rsid w:val="0CFE46DD"/>
    <w:rsid w:val="0D81315B"/>
    <w:rsid w:val="0F5A794D"/>
    <w:rsid w:val="13B12EDD"/>
    <w:rsid w:val="14F03BE9"/>
    <w:rsid w:val="18630029"/>
    <w:rsid w:val="205E5C15"/>
    <w:rsid w:val="24171AC2"/>
    <w:rsid w:val="319A53B0"/>
    <w:rsid w:val="33296AFD"/>
    <w:rsid w:val="34D827B6"/>
    <w:rsid w:val="359C0F39"/>
    <w:rsid w:val="39137E32"/>
    <w:rsid w:val="3B5073DC"/>
    <w:rsid w:val="429800CB"/>
    <w:rsid w:val="447446DC"/>
    <w:rsid w:val="4BFE1C3A"/>
    <w:rsid w:val="5C103225"/>
    <w:rsid w:val="5C6D112F"/>
    <w:rsid w:val="60952803"/>
    <w:rsid w:val="618A6593"/>
    <w:rsid w:val="62320991"/>
    <w:rsid w:val="647F3C0C"/>
    <w:rsid w:val="68400296"/>
    <w:rsid w:val="696B1F82"/>
    <w:rsid w:val="6F6E095D"/>
    <w:rsid w:val="73031A89"/>
    <w:rsid w:val="79537672"/>
    <w:rsid w:val="7A476B1B"/>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A329EF6"/>
  <w15:docId w15:val="{332502BB-A9D2-4B47-B84D-42768555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51"/>
    <w:pPr>
      <w:spacing w:before="120" w:after="120" w:line="360" w:lineRule="auto"/>
      <w:jc w:val="both"/>
    </w:pPr>
    <w:rPr>
      <w:rFonts w:ascii="Times New Roman" w:eastAsia="Times New Roman" w:hAnsi="Times New Roman" w:cs="Times New Roman"/>
      <w:sz w:val="24"/>
      <w:szCs w:val="24"/>
      <w:lang w:val="en-US" w:eastAsia="en-US" w:bidi="ar-DZ"/>
    </w:rPr>
  </w:style>
  <w:style w:type="paragraph" w:styleId="Titre1">
    <w:name w:val="heading 1"/>
    <w:basedOn w:val="Normal"/>
    <w:next w:val="Normal"/>
    <w:link w:val="Titre1Car"/>
    <w:uiPriority w:val="9"/>
    <w:qFormat/>
    <w:pPr>
      <w:keepNext/>
      <w:keepLines/>
      <w:numPr>
        <w:numId w:val="1"/>
      </w:numPr>
      <w:spacing w:before="240" w:after="24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pPr>
      <w:keepNext/>
      <w:keepLines/>
      <w:numPr>
        <w:ilvl w:val="1"/>
        <w:numId w:val="1"/>
      </w:numPr>
      <w:outlineLvl w:val="1"/>
    </w:pPr>
    <w:rPr>
      <w:rFonts w:eastAsiaTheme="majorEastAsia" w:cstheme="majorBidi"/>
      <w:b/>
      <w:szCs w:val="26"/>
    </w:rPr>
  </w:style>
  <w:style w:type="paragraph" w:styleId="Titre3">
    <w:name w:val="heading 3"/>
    <w:basedOn w:val="Normal"/>
    <w:next w:val="Normal"/>
    <w:link w:val="Titre3Car"/>
    <w:uiPriority w:val="9"/>
    <w:unhideWhenUsed/>
    <w:qFormat/>
    <w:pPr>
      <w:keepNext/>
      <w:keepLines/>
      <w:numPr>
        <w:ilvl w:val="2"/>
        <w:numId w:val="1"/>
      </w:numPr>
      <w:ind w:left="1391"/>
      <w:outlineLvl w:val="2"/>
    </w:pPr>
    <w:rPr>
      <w:rFonts w:eastAsiaTheme="majorEastAsia" w:cstheme="majorBidi"/>
    </w:rPr>
  </w:style>
  <w:style w:type="paragraph" w:styleId="Titre4">
    <w:name w:val="heading 4"/>
    <w:basedOn w:val="Normal"/>
    <w:next w:val="Normal"/>
    <w:link w:val="Titre4C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Titre7">
    <w:name w:val="heading 7"/>
    <w:basedOn w:val="Normal"/>
    <w:next w:val="Normal"/>
    <w:link w:val="Titre7Car"/>
    <w:uiPriority w:val="9"/>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Titre8">
    <w:name w:val="heading 8"/>
    <w:basedOn w:val="Normal"/>
    <w:next w:val="Normal"/>
    <w:link w:val="Titre8C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paragraph" w:styleId="TM5">
    <w:name w:val="toc 5"/>
    <w:basedOn w:val="Normal"/>
    <w:next w:val="Normal"/>
    <w:autoRedefine/>
    <w:uiPriority w:val="39"/>
    <w:unhideWhenUsed/>
    <w:qFormat/>
    <w:pPr>
      <w:spacing w:after="100"/>
      <w:ind w:left="960"/>
    </w:pPr>
  </w:style>
  <w:style w:type="paragraph" w:styleId="Sous-titre">
    <w:name w:val="Subtitle"/>
    <w:basedOn w:val="Normal"/>
    <w:next w:val="Normal"/>
    <w:link w:val="Sous-titreC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Lgende">
    <w:name w:val="caption"/>
    <w:basedOn w:val="Normal"/>
    <w:next w:val="Normal"/>
    <w:uiPriority w:val="35"/>
    <w:unhideWhenUsed/>
    <w:qFormat/>
    <w:pPr>
      <w:spacing w:before="0" w:after="200" w:line="240" w:lineRule="auto"/>
    </w:pPr>
    <w:rPr>
      <w:i/>
      <w:iCs/>
      <w:color w:val="44546A" w:themeColor="text2"/>
      <w:sz w:val="18"/>
      <w:szCs w:val="18"/>
    </w:rPr>
  </w:style>
  <w:style w:type="paragraph" w:styleId="Textedebulles">
    <w:name w:val="Balloon Text"/>
    <w:basedOn w:val="Normal"/>
    <w:link w:val="TextedebullesCar"/>
    <w:uiPriority w:val="99"/>
    <w:semiHidden/>
    <w:unhideWhenUsed/>
    <w:qFormat/>
    <w:pPr>
      <w:spacing w:before="0" w:after="0" w:line="240" w:lineRule="auto"/>
    </w:pPr>
    <w:rPr>
      <w:rFonts w:ascii="Tahoma" w:hAnsi="Tahoma" w:cs="Tahoma"/>
      <w:sz w:val="16"/>
      <w:szCs w:val="16"/>
    </w:rPr>
  </w:style>
  <w:style w:type="paragraph" w:styleId="TM4">
    <w:name w:val="toc 4"/>
    <w:basedOn w:val="Normal"/>
    <w:next w:val="Normal"/>
    <w:autoRedefine/>
    <w:uiPriority w:val="39"/>
    <w:unhideWhenUsed/>
    <w:qFormat/>
    <w:pPr>
      <w:spacing w:after="100"/>
      <w:ind w:left="720"/>
    </w:pPr>
  </w:style>
  <w:style w:type="paragraph" w:styleId="TM3">
    <w:name w:val="toc 3"/>
    <w:basedOn w:val="Normal"/>
    <w:next w:val="Normal"/>
    <w:autoRedefine/>
    <w:uiPriority w:val="39"/>
    <w:unhideWhenUsed/>
    <w:qFormat/>
    <w:pPr>
      <w:spacing w:after="100"/>
      <w:ind w:left="480"/>
    </w:pPr>
  </w:style>
  <w:style w:type="paragraph" w:styleId="Pieddepage">
    <w:name w:val="footer"/>
    <w:basedOn w:val="Normal"/>
    <w:link w:val="PieddepageCar"/>
    <w:uiPriority w:val="99"/>
    <w:unhideWhenUsed/>
    <w:qFormat/>
    <w:pPr>
      <w:tabs>
        <w:tab w:val="center" w:pos="4513"/>
        <w:tab w:val="right" w:pos="9026"/>
      </w:tabs>
      <w:spacing w:before="0" w:after="0" w:line="240" w:lineRule="auto"/>
    </w:pPr>
  </w:style>
  <w:style w:type="paragraph" w:styleId="En-tte">
    <w:name w:val="header"/>
    <w:basedOn w:val="Normal"/>
    <w:link w:val="En-tteCar"/>
    <w:uiPriority w:val="99"/>
    <w:unhideWhenUsed/>
    <w:qFormat/>
    <w:pPr>
      <w:tabs>
        <w:tab w:val="center" w:pos="4513"/>
        <w:tab w:val="right" w:pos="9026"/>
      </w:tabs>
      <w:spacing w:before="0" w:after="0" w:line="240" w:lineRule="auto"/>
    </w:pPr>
  </w:style>
  <w:style w:type="paragraph" w:styleId="TM6">
    <w:name w:val="toc 6"/>
    <w:basedOn w:val="Normal"/>
    <w:next w:val="Normal"/>
    <w:autoRedefine/>
    <w:uiPriority w:val="39"/>
    <w:unhideWhenUsed/>
    <w:qFormat/>
    <w:pPr>
      <w:spacing w:after="100"/>
      <w:ind w:left="1200"/>
    </w:pPr>
  </w:style>
  <w:style w:type="paragraph" w:styleId="TM2">
    <w:name w:val="toc 2"/>
    <w:basedOn w:val="Normal"/>
    <w:next w:val="Normal"/>
    <w:autoRedefine/>
    <w:uiPriority w:val="39"/>
    <w:unhideWhenUsed/>
    <w:qFormat/>
    <w:pPr>
      <w:spacing w:after="100"/>
      <w:ind w:left="240"/>
    </w:pPr>
  </w:style>
  <w:style w:type="paragraph" w:styleId="Tabledesillustrations">
    <w:name w:val="table of figures"/>
    <w:basedOn w:val="Normal"/>
    <w:next w:val="Normal"/>
    <w:uiPriority w:val="99"/>
    <w:unhideWhenUsed/>
    <w:qFormat/>
    <w:pPr>
      <w:spacing w:after="0"/>
    </w:pPr>
  </w:style>
  <w:style w:type="paragraph" w:styleId="Titre">
    <w:name w:val="Title"/>
    <w:basedOn w:val="Normal"/>
    <w:next w:val="Normal"/>
    <w:link w:val="TitreCar"/>
    <w:uiPriority w:val="10"/>
    <w:qFormat/>
    <w:pPr>
      <w:spacing w:before="0" w:after="0" w:line="240" w:lineRule="auto"/>
      <w:contextualSpacing/>
    </w:pPr>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qFormat/>
    <w:pPr>
      <w:spacing w:after="100"/>
    </w:pPr>
  </w:style>
  <w:style w:type="character" w:customStyle="1" w:styleId="En-tteCar">
    <w:name w:val="En-tête Car"/>
    <w:basedOn w:val="Policepardfaut"/>
    <w:link w:val="En-tte"/>
    <w:uiPriority w:val="99"/>
    <w:qFormat/>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val="en-US"/>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qFormat/>
    <w:rPr>
      <w:rFonts w:ascii="Times New Roman" w:eastAsiaTheme="majorEastAsia" w:hAnsi="Times New Roman" w:cstheme="majorBidi"/>
      <w:b/>
      <w:sz w:val="28"/>
      <w:szCs w:val="32"/>
      <w:lang w:val="en-US" w:bidi="ar-DZ"/>
    </w:rPr>
  </w:style>
  <w:style w:type="character" w:customStyle="1" w:styleId="Titre2Car">
    <w:name w:val="Titre 2 Car"/>
    <w:basedOn w:val="Policepardfaut"/>
    <w:link w:val="Titre2"/>
    <w:uiPriority w:val="9"/>
    <w:qFormat/>
    <w:rPr>
      <w:rFonts w:ascii="Times New Roman" w:eastAsiaTheme="majorEastAsia" w:hAnsi="Times New Roman" w:cstheme="majorBidi"/>
      <w:b/>
      <w:sz w:val="24"/>
      <w:szCs w:val="26"/>
      <w:lang w:val="en-US" w:bidi="ar-DZ"/>
    </w:rPr>
  </w:style>
  <w:style w:type="character" w:customStyle="1" w:styleId="Titre3Car">
    <w:name w:val="Titre 3 Car"/>
    <w:basedOn w:val="Policepardfaut"/>
    <w:link w:val="Titre3"/>
    <w:uiPriority w:val="9"/>
    <w:qFormat/>
    <w:rPr>
      <w:rFonts w:ascii="Times New Roman" w:eastAsiaTheme="majorEastAsia" w:hAnsi="Times New Roman" w:cstheme="majorBidi"/>
      <w:sz w:val="24"/>
      <w:szCs w:val="24"/>
      <w:lang w:val="en-US" w:bidi="ar-DZ"/>
    </w:rPr>
  </w:style>
  <w:style w:type="character" w:customStyle="1" w:styleId="Titre4Car">
    <w:name w:val="Titre 4 Car"/>
    <w:basedOn w:val="Policepardfaut"/>
    <w:link w:val="Titre4"/>
    <w:uiPriority w:val="9"/>
    <w:qFormat/>
    <w:rPr>
      <w:rFonts w:asciiTheme="majorHAnsi" w:eastAsiaTheme="majorEastAsia" w:hAnsiTheme="majorHAnsi" w:cstheme="majorBidi"/>
      <w:i/>
      <w:iCs/>
      <w:color w:val="2F5496" w:themeColor="accent1" w:themeShade="BF"/>
      <w:sz w:val="24"/>
      <w:szCs w:val="24"/>
      <w:lang w:val="en-US" w:bidi="ar-DZ"/>
    </w:rPr>
  </w:style>
  <w:style w:type="character" w:customStyle="1" w:styleId="Titre5Car">
    <w:name w:val="Titre 5 Car"/>
    <w:basedOn w:val="Policepardfaut"/>
    <w:link w:val="Titre5"/>
    <w:uiPriority w:val="9"/>
    <w:qFormat/>
    <w:rPr>
      <w:rFonts w:asciiTheme="majorHAnsi" w:eastAsiaTheme="majorEastAsia" w:hAnsiTheme="majorHAnsi" w:cstheme="majorBidi"/>
      <w:color w:val="2F5496" w:themeColor="accent1" w:themeShade="BF"/>
      <w:sz w:val="24"/>
      <w:szCs w:val="24"/>
      <w:lang w:val="en-US" w:bidi="ar-DZ"/>
    </w:rPr>
  </w:style>
  <w:style w:type="character" w:customStyle="1" w:styleId="Titre6Car">
    <w:name w:val="Titre 6 Car"/>
    <w:basedOn w:val="Policepardfaut"/>
    <w:link w:val="Titre6"/>
    <w:uiPriority w:val="9"/>
    <w:qFormat/>
    <w:rPr>
      <w:rFonts w:asciiTheme="majorHAnsi" w:eastAsiaTheme="majorEastAsia" w:hAnsiTheme="majorHAnsi" w:cstheme="majorBidi"/>
      <w:color w:val="1F3864" w:themeColor="accent1" w:themeShade="80"/>
      <w:sz w:val="24"/>
      <w:szCs w:val="24"/>
      <w:lang w:val="en-US" w:bidi="ar-DZ"/>
    </w:rPr>
  </w:style>
  <w:style w:type="character" w:customStyle="1" w:styleId="Titre7Car">
    <w:name w:val="Titre 7 Car"/>
    <w:basedOn w:val="Policepardfaut"/>
    <w:link w:val="Titre7"/>
    <w:uiPriority w:val="9"/>
    <w:qFormat/>
    <w:rPr>
      <w:rFonts w:asciiTheme="majorHAnsi" w:eastAsiaTheme="majorEastAsia" w:hAnsiTheme="majorHAnsi" w:cstheme="majorBidi"/>
      <w:i/>
      <w:iCs/>
      <w:color w:val="1F3864" w:themeColor="accent1" w:themeShade="80"/>
      <w:sz w:val="24"/>
      <w:szCs w:val="24"/>
      <w:lang w:val="en-US" w:bidi="ar-DZ"/>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262626" w:themeColor="text1" w:themeTint="D9"/>
      <w:sz w:val="21"/>
      <w:szCs w:val="21"/>
      <w:lang w:val="en-US" w:bidi="ar-DZ"/>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262626" w:themeColor="text1" w:themeTint="D9"/>
      <w:sz w:val="21"/>
      <w:szCs w:val="21"/>
      <w:lang w:val="en-US" w:bidi="ar-DZ"/>
    </w:rPr>
  </w:style>
  <w:style w:type="paragraph" w:styleId="Paragraphedeliste">
    <w:name w:val="List Paragraph"/>
    <w:basedOn w:val="Normal"/>
    <w:link w:val="ParagraphedelisteCar"/>
    <w:uiPriority w:val="34"/>
    <w:qFormat/>
    <w:pPr>
      <w:ind w:left="720"/>
      <w:contextualSpacing/>
    </w:pPr>
  </w:style>
  <w:style w:type="character" w:customStyle="1" w:styleId="Sous-titreCar">
    <w:name w:val="Sous-titre Car"/>
    <w:basedOn w:val="Policepardfaut"/>
    <w:link w:val="Sous-titre"/>
    <w:uiPriority w:val="11"/>
    <w:qFormat/>
    <w:rPr>
      <w:rFonts w:eastAsiaTheme="minorEastAsia"/>
      <w:color w:val="595959" w:themeColor="text1" w:themeTint="A6"/>
      <w:spacing w:val="15"/>
      <w:lang w:val="en-US"/>
    </w:rPr>
  </w:style>
  <w:style w:type="character" w:customStyle="1" w:styleId="ParagraphedelisteCar">
    <w:name w:val="Paragraphe de liste Car"/>
    <w:basedOn w:val="Policepardfaut"/>
    <w:link w:val="Paragraphedeliste"/>
    <w:uiPriority w:val="34"/>
    <w:qFormat/>
    <w:rPr>
      <w:rFonts w:ascii="Times New Roman" w:eastAsia="Times New Roman" w:hAnsi="Times New Roman" w:cs="Times New Roman"/>
      <w:sz w:val="24"/>
      <w:szCs w:val="24"/>
      <w:lang w:val="en-US"/>
    </w:rPr>
  </w:style>
  <w:style w:type="paragraph" w:customStyle="1" w:styleId="Style1">
    <w:name w:val="Style1"/>
    <w:basedOn w:val="Paragraphedeliste"/>
    <w:link w:val="Style1Car"/>
    <w:qFormat/>
    <w:pPr>
      <w:numPr>
        <w:ilvl w:val="2"/>
        <w:numId w:val="2"/>
      </w:numPr>
      <w:spacing w:before="0" w:after="0"/>
      <w:ind w:left="0" w:firstLine="0"/>
      <w:outlineLvl w:val="2"/>
    </w:pPr>
    <w:rPr>
      <w:rFonts w:asciiTheme="majorBidi" w:hAnsiTheme="majorBidi" w:cstheme="majorBidi"/>
      <w:b/>
      <w:bCs/>
    </w:rPr>
  </w:style>
  <w:style w:type="character" w:customStyle="1" w:styleId="Style1Car">
    <w:name w:val="Style1 Car"/>
    <w:basedOn w:val="ParagraphedelisteCar"/>
    <w:link w:val="Style1"/>
    <w:qFormat/>
    <w:rPr>
      <w:rFonts w:asciiTheme="majorBidi" w:eastAsia="Times New Roman" w:hAnsiTheme="majorBidi" w:cstheme="majorBidi"/>
      <w:b/>
      <w:bCs/>
      <w:sz w:val="24"/>
      <w:szCs w:val="24"/>
      <w:lang w:val="en-US" w:bidi="ar-DZ"/>
    </w:rPr>
  </w:style>
  <w:style w:type="paragraph" w:customStyle="1" w:styleId="Parag">
    <w:name w:val="Parag"/>
    <w:basedOn w:val="Normal"/>
    <w:link w:val="ParagCar"/>
    <w:qFormat/>
    <w:pPr>
      <w:autoSpaceDE w:val="0"/>
      <w:autoSpaceDN w:val="0"/>
      <w:adjustRightInd w:val="0"/>
      <w:spacing w:before="0" w:after="0"/>
      <w:ind w:firstLine="567"/>
    </w:pPr>
    <w:rPr>
      <w:rFonts w:eastAsiaTheme="minorHAnsi"/>
    </w:rPr>
  </w:style>
  <w:style w:type="character" w:customStyle="1" w:styleId="ParagCar">
    <w:name w:val="Parag Car"/>
    <w:basedOn w:val="Policepardfaut"/>
    <w:link w:val="Parag"/>
    <w:qFormat/>
    <w:rPr>
      <w:rFonts w:ascii="Times New Roman" w:hAnsi="Times New Roman" w:cs="Times New Roman"/>
      <w:sz w:val="24"/>
      <w:szCs w:val="24"/>
      <w:lang w:val="en-US"/>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lang w:val="en-US"/>
    </w:rPr>
  </w:style>
  <w:style w:type="character" w:customStyle="1" w:styleId="rynqvb">
    <w:name w:val="rynqvb"/>
    <w:basedOn w:val="Policepardfaut"/>
    <w:qFormat/>
  </w:style>
  <w:style w:type="table" w:customStyle="1" w:styleId="Grilledutableau1">
    <w:name w:val="Grille du tableau1"/>
    <w:basedOn w:val="Tableau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4">
    <w:name w:val="Niv 4"/>
    <w:basedOn w:val="Paragraphedeliste"/>
    <w:qFormat/>
    <w:pPr>
      <w:numPr>
        <w:ilvl w:val="3"/>
        <w:numId w:val="3"/>
      </w:numPr>
      <w:spacing w:before="0" w:after="0"/>
      <w:ind w:left="0" w:firstLine="567"/>
      <w:outlineLvl w:val="3"/>
    </w:pPr>
    <w:rPr>
      <w:rFonts w:asciiTheme="majorBidi" w:eastAsiaTheme="minorHAnsi" w:hAnsiTheme="majorBidi" w:cstheme="majorBidi"/>
      <w:b/>
      <w:bCs/>
    </w:rPr>
  </w:style>
  <w:style w:type="paragraph" w:customStyle="1" w:styleId="Niv3">
    <w:name w:val="Niv 3"/>
    <w:basedOn w:val="Paragraphedeliste"/>
    <w:qFormat/>
    <w:pPr>
      <w:numPr>
        <w:ilvl w:val="2"/>
        <w:numId w:val="3"/>
      </w:numPr>
      <w:spacing w:before="0" w:after="0"/>
      <w:ind w:left="0" w:firstLine="0"/>
      <w:outlineLvl w:val="2"/>
    </w:pPr>
    <w:rPr>
      <w:rFonts w:asciiTheme="majorBidi" w:eastAsiaTheme="minorHAnsi" w:hAnsiTheme="majorBidi" w:cstheme="majorBidi"/>
      <w:b/>
      <w:bCs/>
    </w:rPr>
  </w:style>
  <w:style w:type="paragraph" w:customStyle="1" w:styleId="Niv2">
    <w:name w:val="Niv 2"/>
    <w:basedOn w:val="Paragraphedeliste"/>
    <w:qFormat/>
    <w:pPr>
      <w:numPr>
        <w:ilvl w:val="1"/>
        <w:numId w:val="3"/>
      </w:numPr>
      <w:spacing w:before="0" w:after="0"/>
      <w:ind w:left="0" w:firstLine="0"/>
      <w:outlineLvl w:val="1"/>
    </w:pPr>
    <w:rPr>
      <w:rFonts w:asciiTheme="majorBidi" w:eastAsiaTheme="minorHAnsi" w:hAnsiTheme="majorBidi" w:cstheme="majorBidi"/>
      <w:b/>
      <w:bCs/>
      <w:sz w:val="28"/>
      <w:szCs w:val="28"/>
    </w:rPr>
  </w:style>
  <w:style w:type="character" w:customStyle="1" w:styleId="TextedebullesCar">
    <w:name w:val="Texte de bulles Car"/>
    <w:basedOn w:val="Policepardfaut"/>
    <w:link w:val="Textedebulles"/>
    <w:uiPriority w:val="99"/>
    <w:semiHidden/>
    <w:qFormat/>
    <w:rPr>
      <w:rFonts w:ascii="Tahoma" w:eastAsia="Times New Roman" w:hAnsi="Tahoma" w:cs="Tahoma"/>
      <w:sz w:val="16"/>
      <w:szCs w:val="16"/>
      <w:lang w:val="en-US" w:bidi="ar-DZ"/>
    </w:rPr>
  </w:style>
  <w:style w:type="character" w:customStyle="1" w:styleId="CommentaireCar">
    <w:name w:val="Commentaire Car"/>
    <w:basedOn w:val="Policepardfaut"/>
    <w:link w:val="Commentaire"/>
    <w:uiPriority w:val="99"/>
    <w:semiHidden/>
    <w:qFormat/>
    <w:rPr>
      <w:rFonts w:ascii="Times New Roman" w:eastAsia="Times New Roman" w:hAnsi="Times New Roman" w:cs="Times New Roman"/>
      <w:sz w:val="20"/>
      <w:szCs w:val="20"/>
      <w:lang w:val="en-US" w:bidi="ar-DZ"/>
    </w:r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val="en-US" w:bidi="ar-DZ"/>
    </w:rPr>
  </w:style>
  <w:style w:type="character" w:styleId="Textedelespacerserv">
    <w:name w:val="Placeholder Text"/>
    <w:basedOn w:val="Policepardfaut"/>
    <w:uiPriority w:val="99"/>
    <w:semiHidden/>
    <w:qFormat/>
    <w:rPr>
      <w:color w:val="666666"/>
    </w:rPr>
  </w:style>
  <w:style w:type="character" w:customStyle="1" w:styleId="Mentionnonrsolue1">
    <w:name w:val="Mention non résolue1"/>
    <w:basedOn w:val="Policepardfaut"/>
    <w:uiPriority w:val="99"/>
    <w:semiHidden/>
    <w:unhideWhenUsed/>
    <w:qFormat/>
    <w:rPr>
      <w:color w:val="605E5C"/>
      <w:shd w:val="clear" w:color="auto" w:fill="E1DFDD"/>
    </w:rPr>
  </w:style>
  <w:style w:type="table" w:customStyle="1" w:styleId="TableauGrille4-Accentuation11">
    <w:name w:val="Tableau Grille 4 - Accentuation 11"/>
    <w:basedOn w:val="Tableau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EE367-B8E7-4C29-843F-76CEE468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1857</Words>
  <Characters>10219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Accro Informatique</dc:creator>
  <cp:lastModifiedBy>pc</cp:lastModifiedBy>
  <cp:revision>2</cp:revision>
  <cp:lastPrinted>2024-09-25T12:53:00Z</cp:lastPrinted>
  <dcterms:created xsi:type="dcterms:W3CDTF">2024-09-25T13:08:00Z</dcterms:created>
  <dcterms:modified xsi:type="dcterms:W3CDTF">2024-09-25T13:08:00Z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1036-12.2.0.18283</vt:lpwstr>
  </property>
  <property fmtid="{D5CDD505-2E9C-101B-9397-08002B2CF9AE}" pid="3" name="ICV">
    <vt:lpwstr>FEA9CEB4B92A44E682801E19907A54A8_13</vt:lpwstr>
  </property>
  <property fmtid="{D5CDD505-2E9C-101B-9397-08002B2CF9AE}" pid="4" name="_DocHome">
    <vt:i4>1960444155</vt:i4>
  </property>
</Properties>
</file>