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93D" w:rsidRPr="00F6293D" w:rsidRDefault="00F6293D" w:rsidP="00F6293D">
      <w:pPr>
        <w:bidi/>
        <w:spacing w:line="240" w:lineRule="auto"/>
        <w:jc w:val="center"/>
        <w:rPr>
          <w:rFonts w:asciiTheme="majorBidi" w:hAnsiTheme="majorBidi" w:cs="Times New Roman"/>
          <w:b/>
          <w:bCs/>
        </w:rPr>
      </w:pPr>
      <w:r w:rsidRPr="00F6293D">
        <w:rPr>
          <w:rFonts w:asciiTheme="majorBidi" w:hAnsiTheme="majorBidi" w:cs="Times New Roman"/>
          <w:b/>
          <w:bCs/>
          <w:rtl/>
        </w:rPr>
        <w:t>الجمهورية الجزائرية الديمقراطية الشعبية</w:t>
      </w:r>
    </w:p>
    <w:p w:rsidR="00F6293D" w:rsidRPr="008B480B" w:rsidRDefault="001513B9" w:rsidP="00F6293D">
      <w:pPr>
        <w:bidi/>
        <w:spacing w:line="240" w:lineRule="auto"/>
        <w:jc w:val="center"/>
        <w:rPr>
          <w:rFonts w:asciiTheme="majorBidi" w:hAnsiTheme="majorBidi" w:cs="Times New Roman"/>
          <w:sz w:val="24"/>
          <w:szCs w:val="24"/>
        </w:rPr>
      </w:pPr>
      <w:r>
        <w:rPr>
          <w:rFonts w:asciiTheme="majorBidi" w:hAnsiTheme="majorBidi" w:cs="Times New Roman"/>
          <w:noProof/>
          <w:lang w:val="en-US" w:eastAsia="en-US"/>
        </w:rPr>
        <w:pict>
          <v:shapetype id="_x0000_t202" coordsize="21600,21600" o:spt="202" path="m,l,21600r21600,l21600,xe">
            <v:stroke joinstyle="miter"/>
            <v:path gradientshapeok="t" o:connecttype="rect"/>
          </v:shapetype>
          <v:shape id="Text Box 3" o:spid="_x0000_s1026" type="#_x0000_t202" style="position:absolute;left:0;text-align:left;margin-left:-36.45pt;margin-top:24.8pt;width:166.8pt;height:67.2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" fillcolor="white [3201]" stroked="f" strokeweight=".5pt">
            <v:path arrowok="t"/>
            <v:textbox>
              <w:txbxContent>
                <w:p w:rsidR="00E35DF9" w:rsidRPr="00890B46" w:rsidRDefault="00E35DF9" w:rsidP="00F6293D">
                  <w:pPr>
                    <w:jc w:val="center"/>
                    <w:rPr>
                      <w:rFonts w:asciiTheme="majorBidi" w:hAnsiTheme="majorBidi" w:cstheme="majorBidi"/>
                      <w:b/>
                      <w:lang w:val="en-US"/>
                    </w:rPr>
                  </w:pPr>
                  <w:r w:rsidRPr="00890B46">
                    <w:rPr>
                      <w:rFonts w:asciiTheme="majorBidi" w:hAnsiTheme="majorBidi" w:cstheme="majorBidi"/>
                      <w:b/>
                      <w:lang w:val="en-US"/>
                    </w:rPr>
                    <w:t>Ferhat Abbas University Sétif 1</w:t>
                  </w:r>
                </w:p>
                <w:p w:rsidR="00E35DF9" w:rsidRPr="0042333B" w:rsidRDefault="00E35DF9" w:rsidP="0042333B">
                  <w:pPr>
                    <w:spacing w:line="360" w:lineRule="auto"/>
                    <w:jc w:val="center"/>
                    <w:rPr>
                      <w:rFonts w:asciiTheme="majorBidi" w:hAnsiTheme="majorBidi" w:cstheme="majorBidi"/>
                      <w:b/>
                      <w:lang w:val="en-US"/>
                    </w:rPr>
                  </w:pPr>
                  <w:r>
                    <w:rPr>
                      <w:rFonts w:asciiTheme="majorBidi" w:hAnsiTheme="majorBidi" w:cstheme="majorBidi"/>
                      <w:b/>
                      <w:lang w:val="en-US"/>
                    </w:rPr>
                    <w:t>Faculty of Natural and life sciences</w:t>
                  </w:r>
                </w:p>
              </w:txbxContent>
            </v:textbox>
            <w10:wrap anchorx="margin"/>
          </v:shape>
        </w:pict>
      </w:r>
      <w:r w:rsidR="00F6293D" w:rsidRPr="00F6293D">
        <w:rPr>
          <w:rFonts w:asciiTheme="majorBidi" w:hAnsiTheme="majorBidi" w:cs="Times New Roman"/>
          <w:b/>
          <w:bCs/>
          <w:rtl/>
        </w:rPr>
        <w:t>وزارة التعليم العالي والبحث العلمي</w:t>
      </w:r>
    </w:p>
    <w:p w:rsidR="00F6293D" w:rsidRPr="00FE74DD" w:rsidRDefault="003C4327" w:rsidP="003C4327">
      <w:pPr>
        <w:tabs>
          <w:tab w:val="left" w:pos="5095"/>
          <w:tab w:val="right" w:pos="9071"/>
        </w:tabs>
        <w:bidi/>
        <w:spacing w:after="0"/>
        <w:jc w:val="center"/>
        <w:rPr>
          <w:rFonts w:asciiTheme="majorBidi" w:hAnsiTheme="majorBidi" w:cstheme="majorBidi"/>
          <w:sz w:val="24"/>
          <w:szCs w:val="24"/>
        </w:rPr>
      </w:pPr>
      <w:r>
        <w:rPr>
          <w:rFonts w:asciiTheme="majorBidi" w:hAnsiTheme="majorBidi" w:cstheme="majorBidi"/>
          <w:noProof/>
          <w:sz w:val="24"/>
          <w:szCs w:val="24"/>
          <w:rtl/>
        </w:rPr>
        <w:drawing>
          <wp:inline distT="0" distB="0" distL="0" distR="0">
            <wp:extent cx="2112645" cy="1139687"/>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ufas.png"/>
                    <pic:cNvPicPr/>
                  </pic:nvPicPr>
                  <pic:blipFill rotWithShape="1">
                    <a:blip r:embed="rId9" cstate="print">
                      <a:extLst>
                        <a:ext uri="{28A0092B-C50C-407E-A947-70E740481C1C}">
                          <a14:useLocalDpi xmlns:a14="http://schemas.microsoft.com/office/drawing/2010/main" val="0"/>
                        </a:ext>
                      </a:extLst>
                    </a:blip>
                    <a:srcRect b="15273"/>
                    <a:stretch/>
                  </pic:blipFill>
                  <pic:spPr bwMode="auto">
                    <a:xfrm>
                      <a:off x="0" y="0"/>
                      <a:ext cx="2130997" cy="1149587"/>
                    </a:xfrm>
                    <a:prstGeom prst="rect">
                      <a:avLst/>
                    </a:prstGeom>
                    <a:ln>
                      <a:noFill/>
                    </a:ln>
                    <a:extLst>
                      <a:ext uri="{53640926-AAD7-44D8-BBD7-CCE9431645EC}">
                        <a14:shadowObscured xmlns:a14="http://schemas.microsoft.com/office/drawing/2010/main"/>
                      </a:ext>
                    </a:extLst>
                  </pic:spPr>
                </pic:pic>
              </a:graphicData>
            </a:graphic>
          </wp:inline>
        </w:drawing>
      </w:r>
      <w:r w:rsidR="001513B9">
        <w:rPr>
          <w:rFonts w:asciiTheme="majorBidi" w:hAnsiTheme="majorBidi" w:cs="Times New Roman"/>
          <w:noProof/>
          <w:sz w:val="24"/>
          <w:szCs w:val="24"/>
          <w:lang w:val="en-US" w:eastAsia="en-US"/>
        </w:rPr>
        <w:pict>
          <v:shape id="Text Box 2" o:spid="_x0000_s1027" type="#_x0000_t202" style="position:absolute;left:0;text-align:left;margin-left:333.75pt;margin-top:.7pt;width:127.8pt;height:49.8pt;z-index:251660288;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" fillcolor="white [3201]" stroked="f" strokeweight=".5pt">
            <v:path arrowok="t"/>
            <v:textbox style="mso-next-textbox:#Text Box 2">
              <w:txbxContent>
                <w:p w:rsidR="00E35DF9" w:rsidRPr="00FE74DD" w:rsidRDefault="00E35DF9" w:rsidP="00F6293D">
                  <w:pPr>
                    <w:bidi/>
                    <w:spacing w:line="360" w:lineRule="auto"/>
                    <w:rPr>
                      <w:rFonts w:asciiTheme="majorBidi" w:hAnsiTheme="majorBidi" w:cstheme="majorBidi"/>
                      <w:b/>
                      <w:bCs/>
                    </w:rPr>
                  </w:pPr>
                  <w:r w:rsidRPr="00FE74DD">
                    <w:rPr>
                      <w:rFonts w:asciiTheme="majorBidi" w:hAnsiTheme="majorBidi" w:cstheme="majorBidi"/>
                      <w:b/>
                      <w:bCs/>
                      <w:rtl/>
                    </w:rPr>
                    <w:t>جامعة فرحات عبا</w:t>
                  </w:r>
                  <w:r w:rsidRPr="00FE74DD">
                    <w:rPr>
                      <w:rFonts w:asciiTheme="majorBidi" w:hAnsiTheme="majorBidi" w:cstheme="majorBidi"/>
                      <w:b/>
                      <w:bCs/>
                      <w:rtl/>
                      <w:lang w:val="en-US" w:bidi="ar-DZ"/>
                    </w:rPr>
                    <w:t>س</w:t>
                  </w:r>
                  <w:r w:rsidRPr="00FE74DD">
                    <w:rPr>
                      <w:rFonts w:asciiTheme="majorBidi" w:hAnsiTheme="majorBidi" w:cstheme="majorBidi"/>
                      <w:b/>
                      <w:bCs/>
                      <w:lang w:val="en-US" w:bidi="ar-DZ"/>
                    </w:rPr>
                    <w:t>.</w:t>
                  </w:r>
                  <w:r w:rsidRPr="00FE74DD">
                    <w:rPr>
                      <w:rFonts w:asciiTheme="majorBidi" w:hAnsiTheme="majorBidi" w:cstheme="majorBidi"/>
                      <w:b/>
                      <w:bCs/>
                      <w:rtl/>
                    </w:rPr>
                    <w:t>سطيف1</w:t>
                  </w:r>
                </w:p>
                <w:p w:rsidR="00E35DF9" w:rsidRDefault="00E35DF9" w:rsidP="00F6293D">
                  <w:pPr>
                    <w:bidi/>
                    <w:spacing w:line="360" w:lineRule="auto"/>
                  </w:pPr>
                  <w:r w:rsidRPr="00FE74DD">
                    <w:rPr>
                      <w:rFonts w:asciiTheme="majorBidi" w:hAnsiTheme="majorBidi" w:cstheme="majorBidi"/>
                      <w:b/>
                      <w:bCs/>
                      <w:rtl/>
                    </w:rPr>
                    <w:t>كلية علوم الطبيعة و الحياة</w:t>
                  </w:r>
                </w:p>
              </w:txbxContent>
            </v:textbox>
            <w10:wrap anchorx="margin"/>
          </v:shape>
        </w:pict>
      </w:r>
    </w:p>
    <w:p w:rsidR="00F6293D" w:rsidRDefault="001513B9" w:rsidP="00F6293D">
      <w:pPr>
        <w:bidi/>
        <w:rPr>
          <w:rFonts w:asciiTheme="majorBidi" w:hAnsiTheme="majorBidi" w:cstheme="majorBidi"/>
          <w:sz w:val="24"/>
          <w:szCs w:val="24"/>
        </w:rPr>
      </w:pPr>
      <w:r>
        <w:rPr>
          <w:rFonts w:asciiTheme="majorBidi" w:hAnsiTheme="majorBidi" w:cstheme="majorBidi"/>
          <w:noProof/>
          <w:sz w:val="24"/>
          <w:szCs w:val="24"/>
          <w:lang w:val="en-US" w:eastAsia="en-US"/>
        </w:rPr>
        <w:pict>
          <v:line id="Straight Connector 5" o:spid="_x0000_s1034" style="position:absolute;left:0;text-align:left;z-index:251663360;visibility:visible;mso-position-horizontal-relative:margin;mso-width-relative:margin;mso-height-relative:margin" from="-57.3pt,9.3pt" to="481.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" strokecolor="#4e6128 [1606]" strokeweight="2pt">
            <v:shadow on="t" color="black" opacity="22937f" origin=",.5" offset="0,.63889mm"/>
            <o:lock v:ext="edit" shapetype="f"/>
            <w10:wrap anchorx="margin"/>
          </v:line>
        </w:pict>
      </w:r>
    </w:p>
    <w:p w:rsidR="000D33B7" w:rsidRPr="00D54FA1" w:rsidRDefault="00F6293D" w:rsidP="00D54FA1">
      <w:pPr>
        <w:spacing w:line="240" w:lineRule="auto"/>
        <w:jc w:val="center"/>
        <w:rPr>
          <w:rFonts w:asciiTheme="majorBidi" w:hAnsiTheme="majorBidi" w:cstheme="majorBidi"/>
          <w:b/>
          <w:bCs/>
          <w:color w:val="000000" w:themeColor="text1"/>
          <w:sz w:val="24"/>
          <w:szCs w:val="24"/>
          <w:shd w:val="clear" w:color="auto" w:fill="FFFFFF"/>
          <w:lang w:val="en-US"/>
        </w:rPr>
      </w:pPr>
      <w:r w:rsidRPr="0042333B">
        <w:rPr>
          <w:rStyle w:val="lev"/>
          <w:rFonts w:asciiTheme="majorBidi" w:hAnsiTheme="majorBidi" w:cstheme="majorBidi"/>
          <w:color w:val="000000" w:themeColor="text1"/>
          <w:sz w:val="24"/>
          <w:szCs w:val="24"/>
          <w:shd w:val="clear" w:color="auto" w:fill="FFFFFF"/>
          <w:lang w:val="en-US"/>
        </w:rPr>
        <w:t xml:space="preserve">Department of </w:t>
      </w:r>
      <w:r w:rsidR="00820A32" w:rsidRPr="0042333B">
        <w:rPr>
          <w:rStyle w:val="lev"/>
          <w:rFonts w:asciiTheme="majorBidi" w:hAnsiTheme="majorBidi" w:cstheme="majorBidi"/>
          <w:color w:val="000000" w:themeColor="text1"/>
          <w:sz w:val="24"/>
          <w:szCs w:val="24"/>
          <w:shd w:val="clear" w:color="auto" w:fill="FFFFFF"/>
          <w:lang w:val="en-US"/>
        </w:rPr>
        <w:t>Plant biology and physiology</w:t>
      </w:r>
    </w:p>
    <w:p w:rsidR="00F6293D" w:rsidRPr="0042333B" w:rsidRDefault="00F6293D" w:rsidP="00D54FA1">
      <w:pPr>
        <w:spacing w:line="240" w:lineRule="auto"/>
        <w:jc w:val="center"/>
        <w:rPr>
          <w:rFonts w:ascii="Algerian" w:hAnsi="Algerian" w:cstheme="majorBidi"/>
          <w:b/>
          <w:bCs/>
          <w:color w:val="000000" w:themeColor="text1"/>
          <w:sz w:val="44"/>
          <w:szCs w:val="44"/>
          <w:lang w:val="en-US"/>
        </w:rPr>
      </w:pPr>
      <w:r w:rsidRPr="0042333B">
        <w:rPr>
          <w:rFonts w:ascii="Algerian" w:hAnsi="Algerian" w:cstheme="majorBidi"/>
          <w:b/>
          <w:bCs/>
          <w:color w:val="000000" w:themeColor="text1"/>
          <w:sz w:val="44"/>
          <w:szCs w:val="44"/>
          <w:lang w:val="en-US"/>
        </w:rPr>
        <w:t>Memory</w:t>
      </w:r>
    </w:p>
    <w:p w:rsidR="00F6293D" w:rsidRPr="0042333B" w:rsidRDefault="00F6293D" w:rsidP="00D54FA1">
      <w:pPr>
        <w:spacing w:line="240" w:lineRule="auto"/>
        <w:jc w:val="center"/>
        <w:rPr>
          <w:rFonts w:asciiTheme="majorBidi" w:hAnsiTheme="majorBidi" w:cstheme="majorBidi"/>
          <w:color w:val="000000" w:themeColor="text1"/>
          <w:sz w:val="28"/>
          <w:szCs w:val="28"/>
          <w:lang w:val="en-US"/>
        </w:rPr>
      </w:pPr>
      <w:r w:rsidRPr="0042333B">
        <w:rPr>
          <w:rFonts w:asciiTheme="majorBidi" w:hAnsiTheme="majorBidi" w:cstheme="majorBidi"/>
          <w:color w:val="000000" w:themeColor="text1"/>
          <w:sz w:val="28"/>
          <w:szCs w:val="28"/>
          <w:lang w:val="en-US"/>
        </w:rPr>
        <w:t>Presented by</w:t>
      </w:r>
    </w:p>
    <w:p w:rsidR="003A10D3" w:rsidRPr="0042333B" w:rsidRDefault="00700025" w:rsidP="00D54FA1">
      <w:pPr>
        <w:spacing w:line="240" w:lineRule="auto"/>
        <w:jc w:val="center"/>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t xml:space="preserve">ZIANI Aya                 </w:t>
      </w:r>
      <w:r w:rsidR="003A10D3" w:rsidRPr="0042333B">
        <w:rPr>
          <w:rFonts w:asciiTheme="majorBidi" w:hAnsiTheme="majorBidi" w:cstheme="majorBidi"/>
          <w:b/>
          <w:bCs/>
          <w:color w:val="000000" w:themeColor="text1"/>
          <w:sz w:val="24"/>
          <w:szCs w:val="24"/>
          <w:lang w:val="en-US"/>
        </w:rPr>
        <w:t>ZITOUNI Aya</w:t>
      </w:r>
    </w:p>
    <w:p w:rsidR="00F6293D" w:rsidRPr="0042333B" w:rsidRDefault="00F6293D" w:rsidP="00D54FA1">
      <w:pPr>
        <w:spacing w:line="240" w:lineRule="auto"/>
        <w:jc w:val="center"/>
        <w:rPr>
          <w:rFonts w:asciiTheme="majorBidi" w:hAnsiTheme="majorBidi" w:cstheme="majorBidi"/>
          <w:color w:val="000000" w:themeColor="text1"/>
          <w:sz w:val="28"/>
          <w:szCs w:val="28"/>
          <w:lang w:val="en-US"/>
        </w:rPr>
      </w:pPr>
      <w:r w:rsidRPr="0042333B">
        <w:rPr>
          <w:rFonts w:asciiTheme="majorBidi" w:hAnsiTheme="majorBidi" w:cstheme="majorBidi"/>
          <w:color w:val="000000" w:themeColor="text1"/>
          <w:sz w:val="28"/>
          <w:szCs w:val="28"/>
          <w:lang w:val="en-US"/>
        </w:rPr>
        <w:t xml:space="preserve">To obtain the diploma of </w:t>
      </w:r>
    </w:p>
    <w:p w:rsidR="00F6293D" w:rsidRPr="0042333B" w:rsidRDefault="00F6293D" w:rsidP="00D54FA1">
      <w:pPr>
        <w:spacing w:line="240" w:lineRule="auto"/>
        <w:jc w:val="center"/>
        <w:rPr>
          <w:rFonts w:asciiTheme="majorBidi" w:hAnsiTheme="majorBidi" w:cstheme="majorBidi"/>
          <w:b/>
          <w:bCs/>
          <w:color w:val="000000" w:themeColor="text1"/>
          <w:sz w:val="32"/>
          <w:szCs w:val="32"/>
          <w:lang w:val="en-US"/>
        </w:rPr>
      </w:pPr>
      <w:r w:rsidRPr="0042333B">
        <w:rPr>
          <w:rFonts w:asciiTheme="majorBidi" w:hAnsiTheme="majorBidi" w:cstheme="majorBidi"/>
          <w:b/>
          <w:bCs/>
          <w:color w:val="000000" w:themeColor="text1"/>
          <w:sz w:val="32"/>
          <w:szCs w:val="32"/>
          <w:lang w:val="en-US"/>
        </w:rPr>
        <w:t>MASTER</w:t>
      </w:r>
    </w:p>
    <w:p w:rsidR="00F6293D" w:rsidRPr="0042333B" w:rsidRDefault="008D0620" w:rsidP="00D54FA1">
      <w:pPr>
        <w:spacing w:line="240" w:lineRule="auto"/>
        <w:jc w:val="center"/>
        <w:rPr>
          <w:rFonts w:asciiTheme="majorBidi" w:hAnsiTheme="majorBidi" w:cstheme="majorBidi"/>
          <w:b/>
          <w:bCs/>
          <w:color w:val="000000" w:themeColor="text1"/>
          <w:sz w:val="24"/>
          <w:szCs w:val="24"/>
          <w:lang w:val="en-US"/>
        </w:rPr>
      </w:pPr>
      <w:r w:rsidRPr="0042333B">
        <w:rPr>
          <w:rFonts w:asciiTheme="majorBidi" w:hAnsiTheme="majorBidi" w:cstheme="majorBidi"/>
          <w:b/>
          <w:bCs/>
          <w:color w:val="000000" w:themeColor="text1"/>
          <w:sz w:val="24"/>
          <w:szCs w:val="24"/>
          <w:lang w:val="en-US"/>
        </w:rPr>
        <w:t>Field</w:t>
      </w:r>
      <w:r w:rsidR="00F6293D" w:rsidRPr="0042333B">
        <w:rPr>
          <w:rFonts w:asciiTheme="majorBidi" w:hAnsiTheme="majorBidi" w:cstheme="majorBidi"/>
          <w:b/>
          <w:bCs/>
          <w:color w:val="000000" w:themeColor="text1"/>
          <w:sz w:val="24"/>
          <w:szCs w:val="24"/>
          <w:lang w:val="en-US"/>
        </w:rPr>
        <w:t>:</w:t>
      </w:r>
      <w:r w:rsidR="00DB1070">
        <w:rPr>
          <w:rFonts w:asciiTheme="majorBidi" w:hAnsiTheme="majorBidi" w:cstheme="majorBidi"/>
          <w:b/>
          <w:bCs/>
          <w:color w:val="000000" w:themeColor="text1"/>
          <w:sz w:val="24"/>
          <w:szCs w:val="24"/>
          <w:lang w:val="en-US"/>
        </w:rPr>
        <w:t xml:space="preserve"> </w:t>
      </w:r>
      <w:r w:rsidR="00F6293D" w:rsidRPr="0042333B">
        <w:rPr>
          <w:rFonts w:asciiTheme="majorBidi" w:hAnsiTheme="majorBidi" w:cstheme="majorBidi"/>
          <w:color w:val="000000" w:themeColor="text1"/>
          <w:sz w:val="24"/>
          <w:szCs w:val="24"/>
          <w:lang w:val="en-US"/>
        </w:rPr>
        <w:t>Biological Sciences</w:t>
      </w:r>
    </w:p>
    <w:p w:rsidR="003A10D3" w:rsidRPr="0051526C" w:rsidRDefault="00F6293D" w:rsidP="00D54FA1">
      <w:pPr>
        <w:tabs>
          <w:tab w:val="left" w:pos="1512"/>
        </w:tabs>
        <w:spacing w:line="240" w:lineRule="auto"/>
        <w:jc w:val="center"/>
        <w:rPr>
          <w:rStyle w:val="lev"/>
          <w:rFonts w:ascii="Segoe UI" w:hAnsi="Segoe UI" w:cs="Segoe UI"/>
          <w:color w:val="404040"/>
          <w:sz w:val="30"/>
          <w:szCs w:val="30"/>
          <w:shd w:val="clear" w:color="auto" w:fill="FFFFFF"/>
          <w:lang w:val="en-US"/>
        </w:rPr>
      </w:pPr>
      <w:r w:rsidRPr="0042333B">
        <w:rPr>
          <w:rFonts w:asciiTheme="majorBidi" w:hAnsiTheme="majorBidi" w:cstheme="majorBidi"/>
          <w:b/>
          <w:bCs/>
          <w:color w:val="000000" w:themeColor="text1"/>
          <w:sz w:val="24"/>
          <w:szCs w:val="24"/>
          <w:lang w:val="en-US"/>
        </w:rPr>
        <w:t xml:space="preserve">Speciality: </w:t>
      </w:r>
      <w:r w:rsidR="003A10D3" w:rsidRPr="0042333B">
        <w:rPr>
          <w:rStyle w:val="lev"/>
          <w:rFonts w:asciiTheme="majorBidi" w:hAnsiTheme="majorBidi" w:cstheme="majorBidi"/>
          <w:b w:val="0"/>
          <w:bCs w:val="0"/>
          <w:color w:val="000000" w:themeColor="text1"/>
          <w:sz w:val="24"/>
          <w:szCs w:val="24"/>
          <w:shd w:val="clear" w:color="auto" w:fill="FFFFFF"/>
          <w:lang w:val="en-US"/>
        </w:rPr>
        <w:t>Biodiversity and Plant Physiology</w:t>
      </w:r>
    </w:p>
    <w:p w:rsidR="00F6293D" w:rsidRPr="00F6293D" w:rsidRDefault="001513B9" w:rsidP="003A10D3">
      <w:pPr>
        <w:tabs>
          <w:tab w:val="left" w:pos="1512"/>
        </w:tabs>
        <w:jc w:val="center"/>
        <w:rPr>
          <w:rFonts w:ascii="Algerian" w:hAnsi="Algerian" w:cstheme="majorBidi"/>
          <w:b/>
          <w:bCs/>
          <w:sz w:val="36"/>
          <w:szCs w:val="36"/>
          <w:lang w:val="en-US"/>
        </w:rPr>
      </w:pPr>
      <w:r>
        <w:rPr>
          <w:rFonts w:asciiTheme="majorBidi" w:hAnsiTheme="majorBidi" w:cstheme="majorBidi"/>
          <w:b/>
          <w:bCs/>
          <w:noProof/>
          <w:sz w:val="36"/>
          <w:szCs w:val="36"/>
          <w:lang w:val="en-US" w:eastAsia="en-US"/>
        </w:rPr>
        <w:pict>
          <v:roundrect id="Rectangle: Rounded Corners 8" o:spid="_x0000_s1028" style="position:absolute;left:0;text-align:left;margin-left:59.4pt;margin-top:29.8pt;width:487.2pt;height:69.3pt;z-index:251664384;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" fillcolor="white [3212]" strokecolor="black [3213]" strokeweight="2pt">
            <v:path arrowok="t"/>
            <v:textbox>
              <w:txbxContent>
                <w:p w:rsidR="00E35DF9" w:rsidRPr="000C21FB" w:rsidRDefault="00E35DF9" w:rsidP="00F6293D">
                  <w:pPr>
                    <w:jc w:val="center"/>
                    <w:rPr>
                      <w:rFonts w:asciiTheme="majorBidi" w:hAnsiTheme="majorBidi" w:cstheme="majorBidi"/>
                      <w:b/>
                      <w:bCs/>
                      <w:i/>
                      <w:iCs/>
                      <w:noProof/>
                      <w:sz w:val="40"/>
                      <w:szCs w:val="40"/>
                      <w:lang w:val="en-US"/>
                    </w:rPr>
                  </w:pPr>
                  <w:r w:rsidRPr="000C21FB">
                    <w:rPr>
                      <w:rFonts w:asciiTheme="majorBidi" w:hAnsiTheme="majorBidi" w:cstheme="majorBidi"/>
                      <w:b/>
                      <w:bCs/>
                      <w:noProof/>
                      <w:sz w:val="40"/>
                      <w:szCs w:val="40"/>
                      <w:lang w:val="en-US"/>
                    </w:rPr>
                    <w:t>Phytochemical</w:t>
                  </w:r>
                  <w:r>
                    <w:rPr>
                      <w:rFonts w:asciiTheme="majorBidi" w:hAnsiTheme="majorBidi" w:cstheme="majorBidi"/>
                      <w:b/>
                      <w:bCs/>
                      <w:noProof/>
                      <w:sz w:val="40"/>
                      <w:szCs w:val="40"/>
                      <w:lang w:val="en-US"/>
                    </w:rPr>
                    <w:t xml:space="preserve"> </w:t>
                  </w:r>
                  <w:r w:rsidRPr="000C21FB">
                    <w:rPr>
                      <w:rFonts w:asciiTheme="majorBidi" w:hAnsiTheme="majorBidi" w:cstheme="majorBidi"/>
                      <w:b/>
                      <w:bCs/>
                      <w:noProof/>
                      <w:sz w:val="40"/>
                      <w:szCs w:val="40"/>
                      <w:lang w:val="en-US"/>
                    </w:rPr>
                    <w:t>studies and biological</w:t>
                  </w:r>
                  <w:r>
                    <w:rPr>
                      <w:rFonts w:asciiTheme="majorBidi" w:hAnsiTheme="majorBidi" w:cstheme="majorBidi"/>
                      <w:b/>
                      <w:bCs/>
                      <w:noProof/>
                      <w:sz w:val="40"/>
                      <w:szCs w:val="40"/>
                      <w:lang w:val="en-US"/>
                    </w:rPr>
                    <w:t xml:space="preserve"> </w:t>
                  </w:r>
                  <w:r w:rsidRPr="000C21FB">
                    <w:rPr>
                      <w:rFonts w:asciiTheme="majorBidi" w:hAnsiTheme="majorBidi" w:cstheme="majorBidi"/>
                      <w:b/>
                      <w:bCs/>
                      <w:noProof/>
                      <w:sz w:val="40"/>
                      <w:szCs w:val="40"/>
                      <w:lang w:val="en-US"/>
                    </w:rPr>
                    <w:t xml:space="preserve">activities of </w:t>
                  </w:r>
                  <w:r w:rsidRPr="000C21FB">
                    <w:rPr>
                      <w:rFonts w:asciiTheme="majorBidi" w:hAnsiTheme="majorBidi" w:cstheme="majorBidi"/>
                      <w:b/>
                      <w:bCs/>
                      <w:i/>
                      <w:iCs/>
                      <w:noProof/>
                      <w:sz w:val="40"/>
                      <w:szCs w:val="40"/>
                      <w:lang w:val="en-US"/>
                    </w:rPr>
                    <w:t>Foeniculum</w:t>
                  </w:r>
                  <w:r>
                    <w:rPr>
                      <w:rFonts w:asciiTheme="majorBidi" w:hAnsiTheme="majorBidi" w:cstheme="majorBidi"/>
                      <w:b/>
                      <w:bCs/>
                      <w:i/>
                      <w:iCs/>
                      <w:noProof/>
                      <w:sz w:val="40"/>
                      <w:szCs w:val="40"/>
                      <w:lang w:val="en-US"/>
                    </w:rPr>
                    <w:t xml:space="preserve"> </w:t>
                  </w:r>
                  <w:r w:rsidRPr="000C21FB">
                    <w:rPr>
                      <w:rFonts w:asciiTheme="majorBidi" w:hAnsiTheme="majorBidi" w:cstheme="majorBidi"/>
                      <w:b/>
                      <w:bCs/>
                      <w:i/>
                      <w:iCs/>
                      <w:noProof/>
                      <w:sz w:val="40"/>
                      <w:szCs w:val="40"/>
                      <w:lang w:val="en-US"/>
                    </w:rPr>
                    <w:t xml:space="preserve">vulgare </w:t>
                  </w:r>
                  <w:r w:rsidRPr="00361FD3">
                    <w:rPr>
                      <w:rFonts w:asciiTheme="majorBidi" w:hAnsiTheme="majorBidi" w:cstheme="majorBidi"/>
                      <w:b/>
                      <w:bCs/>
                      <w:noProof/>
                      <w:sz w:val="40"/>
                      <w:szCs w:val="40"/>
                      <w:lang w:val="en-US"/>
                    </w:rPr>
                    <w:t>Mill.</w:t>
                  </w:r>
                </w:p>
              </w:txbxContent>
            </v:textbox>
            <w10:wrap anchorx="page"/>
          </v:roundrect>
        </w:pict>
      </w:r>
      <w:r w:rsidR="00F6293D" w:rsidRPr="00F6293D">
        <w:rPr>
          <w:rFonts w:ascii="Algerian" w:hAnsi="Algerian" w:cstheme="majorBidi"/>
          <w:b/>
          <w:bCs/>
          <w:sz w:val="36"/>
          <w:szCs w:val="36"/>
          <w:lang w:val="en-US"/>
        </w:rPr>
        <w:t>Topic</w:t>
      </w:r>
    </w:p>
    <w:p w:rsidR="00F6293D" w:rsidRPr="00890B46" w:rsidRDefault="00F6293D" w:rsidP="00F6293D">
      <w:pPr>
        <w:rPr>
          <w:rFonts w:asciiTheme="majorBidi" w:hAnsiTheme="majorBidi" w:cstheme="majorBidi"/>
          <w:sz w:val="28"/>
          <w:szCs w:val="28"/>
          <w:lang w:val="en-US"/>
        </w:rPr>
      </w:pPr>
    </w:p>
    <w:p w:rsidR="00F6293D" w:rsidRPr="00890B46" w:rsidRDefault="00F6293D" w:rsidP="00F6293D">
      <w:pPr>
        <w:rPr>
          <w:rFonts w:asciiTheme="majorBidi" w:hAnsiTheme="majorBidi" w:cstheme="majorBidi"/>
          <w:sz w:val="28"/>
          <w:szCs w:val="28"/>
          <w:lang w:val="en-US"/>
        </w:rPr>
      </w:pPr>
    </w:p>
    <w:p w:rsidR="00D54FA1" w:rsidRDefault="00D54FA1" w:rsidP="00D54FA1">
      <w:pPr>
        <w:spacing w:before="240" w:line="360" w:lineRule="auto"/>
        <w:jc w:val="center"/>
        <w:rPr>
          <w:rFonts w:asciiTheme="majorBidi" w:hAnsiTheme="majorBidi" w:cstheme="majorBidi"/>
          <w:color w:val="000000" w:themeColor="text1"/>
          <w:sz w:val="24"/>
          <w:szCs w:val="24"/>
          <w:lang w:val="en-US"/>
        </w:rPr>
      </w:pPr>
    </w:p>
    <w:p w:rsidR="00F6293D" w:rsidRPr="0042333B" w:rsidRDefault="00F6293D" w:rsidP="00D54FA1">
      <w:pPr>
        <w:spacing w:before="240" w:line="360" w:lineRule="auto"/>
        <w:jc w:val="center"/>
        <w:rPr>
          <w:rFonts w:asciiTheme="majorBidi" w:hAnsiTheme="majorBidi" w:cstheme="majorBidi"/>
          <w:color w:val="000000" w:themeColor="text1"/>
          <w:sz w:val="24"/>
          <w:szCs w:val="24"/>
          <w:lang w:val="en-US"/>
        </w:rPr>
      </w:pPr>
      <w:r w:rsidRPr="0042333B">
        <w:rPr>
          <w:rFonts w:asciiTheme="majorBidi" w:hAnsiTheme="majorBidi" w:cstheme="majorBidi"/>
          <w:color w:val="000000" w:themeColor="text1"/>
          <w:sz w:val="24"/>
          <w:szCs w:val="24"/>
          <w:lang w:val="en-US"/>
        </w:rPr>
        <w:t>Presented publically in:</w:t>
      </w:r>
      <w:r w:rsidR="00E246A9" w:rsidRPr="0042333B">
        <w:rPr>
          <w:rFonts w:asciiTheme="majorBidi" w:hAnsiTheme="majorBidi" w:cstheme="majorBidi"/>
          <w:color w:val="000000" w:themeColor="text1"/>
          <w:sz w:val="24"/>
          <w:szCs w:val="24"/>
          <w:lang w:val="en-US"/>
        </w:rPr>
        <w:t xml:space="preserve"> 29/06/2025</w:t>
      </w:r>
      <w:r w:rsidR="00361FD3">
        <w:rPr>
          <w:rFonts w:asciiTheme="majorBidi" w:hAnsiTheme="majorBidi" w:cstheme="majorBidi"/>
          <w:color w:val="000000" w:themeColor="text1"/>
          <w:sz w:val="24"/>
          <w:szCs w:val="24"/>
          <w:lang w:val="en-US"/>
        </w:rPr>
        <w:t>.</w:t>
      </w:r>
    </w:p>
    <w:p w:rsidR="00DB1070" w:rsidRDefault="00DB1070" w:rsidP="00DB1070">
      <w:pPr>
        <w:spacing w:line="360" w:lineRule="auto"/>
        <w:jc w:val="both"/>
        <w:rPr>
          <w:rFonts w:asciiTheme="majorBidi" w:hAnsiTheme="majorBidi" w:cstheme="majorBidi"/>
          <w:color w:val="000000" w:themeColor="text1"/>
          <w:sz w:val="28"/>
          <w:szCs w:val="28"/>
          <w:lang w:val="en-US"/>
        </w:rPr>
      </w:pPr>
      <w:r w:rsidRPr="00B37A78">
        <w:rPr>
          <w:rFonts w:asciiTheme="majorBidi" w:hAnsiTheme="majorBidi" w:cstheme="majorBidi"/>
          <w:color w:val="000000" w:themeColor="text1"/>
          <w:sz w:val="28"/>
          <w:szCs w:val="28"/>
          <w:lang w:val="en-US"/>
        </w:rPr>
        <w:t xml:space="preserve">In front of a jury made up of </w:t>
      </w:r>
    </w:p>
    <w:p w:rsidR="00D54FA1" w:rsidRPr="00D54FA1" w:rsidRDefault="00D54FA1" w:rsidP="00D54FA1">
      <w:pPr>
        <w:spacing w:line="360" w:lineRule="auto"/>
        <w:rPr>
          <w:rFonts w:asciiTheme="majorBidi" w:hAnsiTheme="majorBidi" w:cstheme="majorBidi"/>
          <w:b/>
          <w:bCs/>
          <w:noProof/>
          <w:color w:val="000000" w:themeColor="text1"/>
          <w:sz w:val="24"/>
          <w:szCs w:val="24"/>
          <w:lang w:val="en-US"/>
        </w:rPr>
      </w:pPr>
      <w:r w:rsidRPr="00B37A78">
        <w:rPr>
          <w:rFonts w:asciiTheme="majorBidi" w:hAnsiTheme="majorBidi" w:cstheme="majorBidi"/>
          <w:b/>
          <w:bCs/>
          <w:noProof/>
          <w:color w:val="000000" w:themeColor="text1"/>
          <w:sz w:val="24"/>
          <w:szCs w:val="24"/>
          <w:lang w:val="en-US"/>
        </w:rPr>
        <w:t>President: BOUCHAALA Meriem</w:t>
      </w:r>
      <w:r>
        <w:rPr>
          <w:rFonts w:asciiTheme="majorBidi" w:hAnsiTheme="majorBidi" w:cstheme="majorBidi"/>
          <w:b/>
          <w:bCs/>
          <w:noProof/>
          <w:color w:val="000000" w:themeColor="text1"/>
          <w:sz w:val="24"/>
          <w:szCs w:val="24"/>
          <w:lang w:val="en-US"/>
        </w:rPr>
        <w:t xml:space="preserve">                                                        </w:t>
      </w:r>
      <w:r w:rsidRPr="00B37A78">
        <w:rPr>
          <w:rFonts w:asciiTheme="majorBidi" w:hAnsiTheme="majorBidi" w:cstheme="majorBidi"/>
          <w:b/>
          <w:bCs/>
          <w:noProof/>
          <w:color w:val="000000" w:themeColor="text1"/>
          <w:sz w:val="24"/>
          <w:szCs w:val="24"/>
          <w:lang w:val="en-US"/>
        </w:rPr>
        <w:t xml:space="preserve"> </w:t>
      </w:r>
      <w:r w:rsidRPr="00B37A78">
        <w:rPr>
          <w:rFonts w:ascii="Times New Roman" w:eastAsia="Calibri" w:hAnsi="Times New Roman" w:cs="Times New Roman"/>
          <w:b/>
          <w:bCs/>
          <w:sz w:val="24"/>
          <w:szCs w:val="24"/>
          <w:lang w:val="en-US"/>
        </w:rPr>
        <w:t>MCA. UFA Sétif 1</w:t>
      </w:r>
      <w:r w:rsidR="00361FD3">
        <w:rPr>
          <w:rFonts w:ascii="Times New Roman" w:eastAsia="Calibri" w:hAnsi="Times New Roman" w:cs="Times New Roman"/>
          <w:b/>
          <w:bCs/>
          <w:sz w:val="24"/>
          <w:szCs w:val="24"/>
          <w:lang w:val="en-US"/>
        </w:rPr>
        <w:t>.</w:t>
      </w:r>
    </w:p>
    <w:p w:rsidR="00DB1070" w:rsidRPr="00B37A78" w:rsidRDefault="00DB1070" w:rsidP="00DB1070">
      <w:pPr>
        <w:spacing w:line="360" w:lineRule="auto"/>
        <w:jc w:val="both"/>
        <w:rPr>
          <w:rFonts w:ascii="Times New Roman" w:eastAsia="Calibri" w:hAnsi="Times New Roman" w:cs="Times New Roman"/>
          <w:b/>
          <w:bCs/>
          <w:sz w:val="24"/>
          <w:szCs w:val="24"/>
          <w:lang w:val="en-US"/>
        </w:rPr>
      </w:pPr>
      <w:r w:rsidRPr="00B37A78">
        <w:rPr>
          <w:rFonts w:asciiTheme="majorBidi" w:hAnsiTheme="majorBidi" w:cstheme="majorBidi"/>
          <w:b/>
          <w:bCs/>
          <w:noProof/>
          <w:color w:val="000000" w:themeColor="text1"/>
          <w:sz w:val="24"/>
          <w:szCs w:val="24"/>
          <w:lang w:val="en-US"/>
        </w:rPr>
        <w:t>Supervisor : OUNOUGHI Abdelkader</w:t>
      </w:r>
      <w:r>
        <w:rPr>
          <w:rFonts w:asciiTheme="majorBidi" w:hAnsiTheme="majorBidi" w:cstheme="majorBidi"/>
          <w:b/>
          <w:bCs/>
          <w:noProof/>
          <w:color w:val="000000" w:themeColor="text1"/>
          <w:sz w:val="24"/>
          <w:szCs w:val="24"/>
          <w:lang w:val="en-US"/>
        </w:rPr>
        <w:t xml:space="preserve">                                                 </w:t>
      </w:r>
      <w:r w:rsidRPr="00B37A78">
        <w:rPr>
          <w:rFonts w:asciiTheme="majorBidi" w:hAnsiTheme="majorBidi" w:cstheme="majorBidi"/>
          <w:b/>
          <w:bCs/>
          <w:noProof/>
          <w:color w:val="000000" w:themeColor="text1"/>
          <w:sz w:val="24"/>
          <w:szCs w:val="24"/>
          <w:lang w:val="en-US"/>
        </w:rPr>
        <w:t xml:space="preserve"> </w:t>
      </w:r>
      <w:r w:rsidRPr="00B37A78">
        <w:rPr>
          <w:rFonts w:ascii="Times New Roman" w:eastAsia="Calibri" w:hAnsi="Times New Roman" w:cs="Times New Roman"/>
          <w:b/>
          <w:bCs/>
          <w:sz w:val="24"/>
          <w:szCs w:val="24"/>
          <w:lang w:val="en-US"/>
        </w:rPr>
        <w:t>MCA. UFA Sétif 1</w:t>
      </w:r>
      <w:r w:rsidR="00361FD3">
        <w:rPr>
          <w:rFonts w:ascii="Times New Roman" w:eastAsia="Calibri" w:hAnsi="Times New Roman" w:cs="Times New Roman"/>
          <w:b/>
          <w:bCs/>
          <w:sz w:val="24"/>
          <w:szCs w:val="24"/>
          <w:lang w:val="en-US"/>
        </w:rPr>
        <w:t>.</w:t>
      </w:r>
    </w:p>
    <w:p w:rsidR="00DB1070" w:rsidRPr="00B37A78" w:rsidRDefault="00DB1070" w:rsidP="00DB1070">
      <w:pPr>
        <w:spacing w:line="360" w:lineRule="auto"/>
        <w:rPr>
          <w:rFonts w:asciiTheme="majorBidi" w:hAnsiTheme="majorBidi" w:cstheme="majorBidi"/>
          <w:b/>
          <w:bCs/>
          <w:noProof/>
          <w:color w:val="000000" w:themeColor="text1"/>
          <w:sz w:val="24"/>
          <w:szCs w:val="24"/>
          <w:lang w:val="en-US"/>
        </w:rPr>
      </w:pPr>
      <w:r w:rsidRPr="00B37A78">
        <w:rPr>
          <w:rFonts w:asciiTheme="majorBidi" w:hAnsiTheme="majorBidi" w:cstheme="majorBidi"/>
          <w:b/>
          <w:bCs/>
          <w:noProof/>
          <w:color w:val="000000" w:themeColor="text1"/>
          <w:sz w:val="24"/>
          <w:szCs w:val="24"/>
          <w:lang w:val="en-US"/>
        </w:rPr>
        <w:t>Examiner : BOUKHABTI Habiba</w:t>
      </w:r>
      <w:r>
        <w:rPr>
          <w:rFonts w:asciiTheme="majorBidi" w:hAnsiTheme="majorBidi" w:cstheme="majorBidi"/>
          <w:b/>
          <w:bCs/>
          <w:noProof/>
          <w:color w:val="000000" w:themeColor="text1"/>
          <w:sz w:val="24"/>
          <w:szCs w:val="24"/>
          <w:lang w:val="en-US"/>
        </w:rPr>
        <w:t xml:space="preserve">                                                         </w:t>
      </w:r>
      <w:r w:rsidRPr="00B37A78">
        <w:rPr>
          <w:rFonts w:asciiTheme="majorBidi" w:hAnsiTheme="majorBidi" w:cstheme="majorBidi"/>
          <w:b/>
          <w:bCs/>
          <w:noProof/>
          <w:color w:val="000000" w:themeColor="text1"/>
          <w:sz w:val="24"/>
          <w:szCs w:val="24"/>
          <w:lang w:val="en-US"/>
        </w:rPr>
        <w:t xml:space="preserve"> </w:t>
      </w:r>
      <w:r w:rsidRPr="00B37A78">
        <w:rPr>
          <w:rFonts w:ascii="Times New Roman" w:eastAsia="Calibri" w:hAnsi="Times New Roman" w:cs="Times New Roman"/>
          <w:b/>
          <w:bCs/>
          <w:sz w:val="24"/>
          <w:szCs w:val="24"/>
          <w:lang w:val="en-US"/>
        </w:rPr>
        <w:t>MCA. UFA Sétif 1</w:t>
      </w:r>
      <w:r w:rsidR="00361FD3">
        <w:rPr>
          <w:rFonts w:ascii="Times New Roman" w:eastAsia="Calibri" w:hAnsi="Times New Roman" w:cs="Times New Roman"/>
          <w:b/>
          <w:bCs/>
          <w:sz w:val="24"/>
          <w:szCs w:val="24"/>
          <w:lang w:val="en-US"/>
        </w:rPr>
        <w:t>.</w:t>
      </w:r>
    </w:p>
    <w:p w:rsidR="00E83703" w:rsidRDefault="00040844" w:rsidP="00F6293D">
      <w:pPr>
        <w:spacing w:line="360" w:lineRule="auto"/>
        <w:jc w:val="center"/>
        <w:rPr>
          <w:rFonts w:asciiTheme="majorBidi" w:hAnsiTheme="majorBidi" w:cstheme="majorBidi"/>
          <w:b/>
          <w:bCs/>
          <w:i/>
          <w:iCs/>
          <w:lang w:val="en-US"/>
        </w:rPr>
      </w:pPr>
      <w:r>
        <w:rPr>
          <w:rFonts w:asciiTheme="majorBidi" w:hAnsiTheme="majorBidi" w:cstheme="majorBidi"/>
          <w:b/>
          <w:bCs/>
          <w:i/>
          <w:iCs/>
          <w:lang w:val="en-US"/>
        </w:rPr>
        <w:t>Laboratory of</w:t>
      </w:r>
      <w:r w:rsidR="00D54FA1">
        <w:rPr>
          <w:rFonts w:asciiTheme="majorBidi" w:hAnsiTheme="majorBidi" w:cstheme="majorBidi"/>
          <w:b/>
          <w:bCs/>
          <w:i/>
          <w:iCs/>
          <w:lang w:val="en-US"/>
        </w:rPr>
        <w:t xml:space="preserve"> the Valorization of Natural Biological Resources (VRBN).</w:t>
      </w:r>
    </w:p>
    <w:p w:rsidR="00D54FA1" w:rsidRPr="00D54FA1" w:rsidRDefault="00D54FA1" w:rsidP="00F6293D">
      <w:pPr>
        <w:spacing w:line="360" w:lineRule="auto"/>
        <w:jc w:val="center"/>
        <w:rPr>
          <w:rFonts w:asciiTheme="majorBidi" w:hAnsiTheme="majorBidi" w:cstheme="majorBidi"/>
          <w:b/>
          <w:bCs/>
          <w:lang w:val="en-US"/>
        </w:rPr>
      </w:pPr>
      <w:r>
        <w:rPr>
          <w:rFonts w:asciiTheme="majorBidi" w:hAnsiTheme="majorBidi" w:cstheme="majorBidi"/>
          <w:b/>
          <w:bCs/>
          <w:lang w:val="en-US"/>
        </w:rPr>
        <w:t>2024/2025</w:t>
      </w:r>
    </w:p>
    <w:p w:rsidR="00D54FA1" w:rsidRPr="00D54FA1" w:rsidRDefault="00D54FA1" w:rsidP="00D54FA1">
      <w:pPr>
        <w:spacing w:line="360" w:lineRule="auto"/>
        <w:rPr>
          <w:rFonts w:asciiTheme="majorBidi" w:hAnsiTheme="majorBidi" w:cstheme="majorBidi"/>
          <w:b/>
          <w:bCs/>
          <w:lang w:val="en-US"/>
        </w:rPr>
        <w:sectPr w:rsidR="00D54FA1" w:rsidRPr="00D54FA1" w:rsidSect="00E273D5">
          <w:pgSz w:w="11906" w:h="16838" w:code="9"/>
          <w:pgMar w:top="1134" w:right="1134" w:bottom="1418" w:left="1134" w:header="709" w:footer="709" w:gutter="567"/>
          <w:pgBorders w:display="firstPage" w:offsetFrom="page">
            <w:top w:val="threeDEngrave" w:sz="24" w:space="24" w:color="4F6228" w:themeColor="accent3" w:themeShade="80"/>
            <w:left w:val="threeDEngrave" w:sz="24" w:space="24" w:color="4F6228" w:themeColor="accent3" w:themeShade="80"/>
            <w:bottom w:val="threeDEmboss" w:sz="24" w:space="24" w:color="4F6228" w:themeColor="accent3" w:themeShade="80"/>
            <w:right w:val="threeDEmboss" w:sz="24" w:space="24" w:color="4F6228" w:themeColor="accent3" w:themeShade="80"/>
          </w:pgBorders>
          <w:cols w:space="708"/>
          <w:titlePg/>
          <w:docGrid w:linePitch="360"/>
        </w:sectPr>
      </w:pPr>
    </w:p>
    <w:p w:rsidR="00640744" w:rsidRDefault="00640744" w:rsidP="00640744">
      <w:pPr>
        <w:spacing w:line="360" w:lineRule="auto"/>
        <w:jc w:val="center"/>
        <w:rPr>
          <w:rFonts w:ascii="Algerian" w:hAnsi="Algerian" w:cs="Segoe UI"/>
          <w:color w:val="404040"/>
          <w:sz w:val="56"/>
          <w:szCs w:val="56"/>
          <w:shd w:val="clear" w:color="auto" w:fill="FFFFFF"/>
          <w:lang w:val="en-US"/>
        </w:rPr>
      </w:pPr>
    </w:p>
    <w:p w:rsidR="0097060E" w:rsidRDefault="0097060E" w:rsidP="00640744">
      <w:pPr>
        <w:spacing w:line="360" w:lineRule="auto"/>
        <w:jc w:val="center"/>
        <w:rPr>
          <w:rFonts w:ascii="Algerian" w:hAnsi="Algerian" w:cs="Segoe UI"/>
          <w:color w:val="404040"/>
          <w:sz w:val="56"/>
          <w:szCs w:val="56"/>
          <w:shd w:val="clear" w:color="auto" w:fill="FFFFFF"/>
          <w:lang w:val="en-US"/>
        </w:rPr>
      </w:pPr>
    </w:p>
    <w:p w:rsidR="00640744" w:rsidRDefault="00640744" w:rsidP="00640744">
      <w:pPr>
        <w:spacing w:line="360" w:lineRule="auto"/>
        <w:jc w:val="center"/>
        <w:rPr>
          <w:rFonts w:ascii="Algerian" w:hAnsi="Algerian" w:cs="Segoe UI"/>
          <w:color w:val="404040"/>
          <w:sz w:val="56"/>
          <w:szCs w:val="56"/>
          <w:shd w:val="clear" w:color="auto" w:fill="FFFFFF"/>
          <w:lang w:val="en-US"/>
        </w:rPr>
      </w:pPr>
    </w:p>
    <w:p w:rsidR="0097060E" w:rsidRPr="00AF442B" w:rsidRDefault="0097060E" w:rsidP="00640744">
      <w:pPr>
        <w:spacing w:line="360" w:lineRule="auto"/>
        <w:jc w:val="center"/>
        <w:rPr>
          <w:rFonts w:ascii="Algerian" w:hAnsi="Algerian" w:cs="Segoe UI"/>
          <w:color w:val="404040"/>
          <w:sz w:val="56"/>
          <w:szCs w:val="56"/>
          <w:shd w:val="clear" w:color="auto" w:fill="FFFFFF"/>
          <w:lang w:val="en-US"/>
        </w:rPr>
      </w:pPr>
    </w:p>
    <w:p w:rsidR="00640744" w:rsidRPr="00AF442B" w:rsidRDefault="00640744" w:rsidP="00640744">
      <w:pPr>
        <w:spacing w:line="360" w:lineRule="auto"/>
        <w:jc w:val="center"/>
        <w:rPr>
          <w:rFonts w:ascii="Algerian" w:hAnsi="Algerian" w:cs="Segoe UI"/>
          <w:color w:val="404040"/>
          <w:sz w:val="56"/>
          <w:szCs w:val="56"/>
          <w:shd w:val="clear" w:color="auto" w:fill="FFFFFF"/>
          <w:lang w:val="en-US"/>
        </w:rPr>
      </w:pPr>
    </w:p>
    <w:p w:rsidR="00E83703" w:rsidRPr="0014190D" w:rsidRDefault="00640744" w:rsidP="00640744">
      <w:pPr>
        <w:spacing w:line="360" w:lineRule="auto"/>
        <w:jc w:val="center"/>
        <w:rPr>
          <w:rFonts w:ascii="Algerian" w:hAnsi="Algerian" w:cstheme="majorBidi"/>
          <w:b/>
          <w:bCs/>
          <w:color w:val="000000" w:themeColor="text1"/>
          <w:sz w:val="72"/>
          <w:szCs w:val="72"/>
          <w:lang w:val="en-US"/>
        </w:rPr>
        <w:sectPr w:rsidR="00E83703" w:rsidRPr="0014190D" w:rsidSect="00E246A9">
          <w:pgSz w:w="11906" w:h="16838" w:code="9"/>
          <w:pgMar w:top="1134" w:right="1134" w:bottom="1418" w:left="1134" w:header="709" w:footer="709" w:gutter="567"/>
          <w:cols w:space="708"/>
          <w:titlePg/>
          <w:docGrid w:linePitch="360"/>
        </w:sectPr>
      </w:pPr>
      <w:r w:rsidRPr="0014190D">
        <w:rPr>
          <w:rFonts w:ascii="Algerian" w:hAnsi="Algerian" w:cs="Segoe UI"/>
          <w:noProof/>
          <w:color w:val="000000" w:themeColor="text1"/>
          <w:sz w:val="72"/>
          <w:szCs w:val="72"/>
          <w:shd w:val="clear" w:color="auto" w:fill="FFFFFF"/>
          <w:lang w:val="en-US"/>
        </w:rPr>
        <w:t>table</w:t>
      </w:r>
      <w:r w:rsidRPr="0014190D">
        <w:rPr>
          <w:rFonts w:ascii="Algerian" w:hAnsi="Algerian" w:cs="Segoe UI"/>
          <w:color w:val="000000" w:themeColor="text1"/>
          <w:sz w:val="72"/>
          <w:szCs w:val="72"/>
          <w:shd w:val="clear" w:color="auto" w:fill="FFFFFF"/>
          <w:lang w:val="en-US"/>
        </w:rPr>
        <w:t xml:space="preserve"> of contents</w:t>
      </w:r>
    </w:p>
    <w:p w:rsidR="00E83703" w:rsidRPr="00AF442B" w:rsidRDefault="0014190D" w:rsidP="00F6293D">
      <w:pPr>
        <w:spacing w:line="360" w:lineRule="auto"/>
        <w:jc w:val="center"/>
        <w:rPr>
          <w:rFonts w:asciiTheme="majorBidi" w:hAnsiTheme="majorBidi" w:cstheme="majorBidi"/>
          <w:b/>
          <w:bCs/>
          <w:color w:val="000000" w:themeColor="text1"/>
          <w:sz w:val="32"/>
          <w:szCs w:val="32"/>
          <w:shd w:val="clear" w:color="auto" w:fill="FFFFFF"/>
          <w:lang w:val="en-US"/>
        </w:rPr>
      </w:pPr>
      <w:r w:rsidRPr="00AF442B">
        <w:rPr>
          <w:rFonts w:asciiTheme="majorBidi" w:hAnsiTheme="majorBidi" w:cstheme="majorBidi"/>
          <w:b/>
          <w:bCs/>
          <w:color w:val="000000" w:themeColor="text1"/>
          <w:sz w:val="32"/>
          <w:szCs w:val="32"/>
          <w:shd w:val="clear" w:color="auto" w:fill="FFFFFF"/>
          <w:lang w:val="en-US"/>
        </w:rPr>
        <w:t>TABLE OF CONTENTS</w:t>
      </w:r>
    </w:p>
    <w:p w:rsidR="00016BC1" w:rsidRDefault="00D85388" w:rsidP="00016BC1">
      <w:pPr>
        <w:spacing w:after="0"/>
        <w:rPr>
          <w:rFonts w:ascii="Times New Roman" w:eastAsia="Times New Roman" w:hAnsi="Times New Roman" w:cs="Times New Roman"/>
          <w:b/>
          <w:bCs/>
          <w:noProof/>
          <w:sz w:val="24"/>
          <w:szCs w:val="24"/>
          <w:lang w:val="en-US"/>
        </w:rPr>
      </w:pPr>
      <w:r w:rsidRPr="00A614D5">
        <w:rPr>
          <w:rFonts w:ascii="Times New Roman" w:eastAsia="Times New Roman" w:hAnsi="Times New Roman" w:cs="Times New Roman"/>
          <w:noProof/>
          <w:sz w:val="24"/>
          <w:szCs w:val="24"/>
          <w:lang w:val="en-US"/>
        </w:rPr>
        <w:t xml:space="preserve">Acknowledgements </w:t>
      </w:r>
      <w:r w:rsidRPr="00A614D5">
        <w:rPr>
          <w:rFonts w:ascii="Times New Roman" w:eastAsia="Times New Roman" w:hAnsi="Times New Roman" w:cs="Times New Roman"/>
          <w:noProof/>
          <w:sz w:val="24"/>
          <w:szCs w:val="24"/>
          <w:lang w:val="en-US"/>
        </w:rPr>
        <w:br/>
        <w:t xml:space="preserve">Dedication </w:t>
      </w:r>
      <w:r w:rsidRPr="00A614D5">
        <w:rPr>
          <w:rFonts w:ascii="Times New Roman" w:eastAsia="Times New Roman" w:hAnsi="Times New Roman" w:cs="Times New Roman"/>
          <w:noProof/>
          <w:sz w:val="24"/>
          <w:szCs w:val="24"/>
          <w:lang w:val="en-US"/>
        </w:rPr>
        <w:br/>
        <w:t xml:space="preserve">List of figures </w:t>
      </w:r>
      <w:r w:rsidRPr="00A614D5">
        <w:rPr>
          <w:rFonts w:ascii="Times New Roman" w:eastAsia="Times New Roman" w:hAnsi="Times New Roman" w:cs="Times New Roman"/>
          <w:noProof/>
          <w:sz w:val="24"/>
          <w:szCs w:val="24"/>
          <w:lang w:val="en-US"/>
        </w:rPr>
        <w:br/>
        <w:t xml:space="preserve">List of Tables </w:t>
      </w:r>
      <w:r w:rsidRPr="00A614D5">
        <w:rPr>
          <w:rFonts w:ascii="Times New Roman" w:eastAsia="Times New Roman" w:hAnsi="Times New Roman" w:cs="Times New Roman"/>
          <w:noProof/>
          <w:sz w:val="24"/>
          <w:szCs w:val="24"/>
          <w:lang w:val="en-US"/>
        </w:rPr>
        <w:br/>
        <w:t>List of Abbreviations</w:t>
      </w:r>
      <w:r w:rsidR="00B63A22" w:rsidRPr="00A614D5">
        <w:rPr>
          <w:rFonts w:ascii="Times New Roman" w:eastAsia="Times New Roman" w:hAnsi="Times New Roman" w:cs="Times New Roman"/>
          <w:noProof/>
          <w:sz w:val="24"/>
          <w:szCs w:val="24"/>
          <w:lang w:val="en-US"/>
        </w:rPr>
        <w:br/>
        <w:t>INTRODUCTION…………………………………………………</w:t>
      </w:r>
      <w:r w:rsidR="0014190D">
        <w:rPr>
          <w:rFonts w:ascii="Times New Roman" w:eastAsia="Times New Roman" w:hAnsi="Times New Roman" w:cs="Times New Roman"/>
          <w:noProof/>
          <w:sz w:val="24"/>
          <w:szCs w:val="24"/>
          <w:lang w:val="en-US"/>
        </w:rPr>
        <w:t>…</w:t>
      </w:r>
      <w:r w:rsidR="00B63A22" w:rsidRPr="00A614D5">
        <w:rPr>
          <w:rFonts w:ascii="Times New Roman" w:eastAsia="Times New Roman" w:hAnsi="Times New Roman" w:cs="Times New Roman"/>
          <w:noProof/>
          <w:sz w:val="24"/>
          <w:szCs w:val="24"/>
          <w:lang w:val="en-US"/>
        </w:rPr>
        <w:t>………………………</w:t>
      </w:r>
      <w:r w:rsidR="00DC2BAF" w:rsidRPr="00A614D5">
        <w:rPr>
          <w:rFonts w:ascii="Times New Roman" w:eastAsia="Times New Roman" w:hAnsi="Times New Roman" w:cs="Times New Roman"/>
          <w:noProof/>
          <w:sz w:val="24"/>
          <w:szCs w:val="24"/>
          <w:lang w:val="en-US"/>
        </w:rPr>
        <w:t>..</w:t>
      </w:r>
      <w:r w:rsidR="00DC2BAF" w:rsidRPr="00E35DF9">
        <w:rPr>
          <w:rFonts w:ascii="Times New Roman" w:eastAsia="Times New Roman" w:hAnsi="Times New Roman" w:cs="Times New Roman"/>
          <w:b/>
          <w:bCs/>
          <w:noProof/>
          <w:sz w:val="24"/>
          <w:szCs w:val="24"/>
          <w:lang w:val="en-US"/>
        </w:rPr>
        <w:t>1</w:t>
      </w:r>
      <w:r w:rsidR="00A614D5" w:rsidRPr="00E35DF9">
        <w:rPr>
          <w:rFonts w:ascii="Times New Roman" w:eastAsia="Times New Roman" w:hAnsi="Times New Roman" w:cs="Times New Roman"/>
          <w:b/>
          <w:bCs/>
          <w:noProof/>
          <w:sz w:val="24"/>
          <w:szCs w:val="24"/>
          <w:lang w:val="en-US"/>
        </w:rPr>
        <w:t xml:space="preserve">CHAPTER </w:t>
      </w:r>
      <w:r w:rsidRPr="00E35DF9">
        <w:rPr>
          <w:rFonts w:ascii="Times New Roman" w:eastAsia="Times New Roman" w:hAnsi="Times New Roman" w:cs="Times New Roman"/>
          <w:b/>
          <w:bCs/>
          <w:noProof/>
          <w:sz w:val="24"/>
          <w:szCs w:val="24"/>
          <w:lang w:val="en-US"/>
        </w:rPr>
        <w:t>Ⅰ. Literature Review</w:t>
      </w:r>
      <w:r w:rsidRPr="00A614D5">
        <w:rPr>
          <w:rFonts w:ascii="Times New Roman" w:eastAsia="Times New Roman" w:hAnsi="Times New Roman" w:cs="Times New Roman"/>
          <w:noProof/>
          <w:sz w:val="24"/>
          <w:szCs w:val="24"/>
          <w:lang w:val="en-US"/>
        </w:rPr>
        <w:br/>
        <w:t>1.General</w:t>
      </w:r>
      <w:r w:rsidR="00B63A22" w:rsidRPr="00A614D5">
        <w:rPr>
          <w:rFonts w:ascii="Times New Roman" w:eastAsia="Times New Roman" w:hAnsi="Times New Roman" w:cs="Times New Roman"/>
          <w:noProof/>
          <w:sz w:val="24"/>
          <w:szCs w:val="24"/>
          <w:lang w:val="en-US"/>
        </w:rPr>
        <w:t xml:space="preserve"> overview of the Ess</w:t>
      </w:r>
      <w:r w:rsidR="00A614D5">
        <w:rPr>
          <w:rFonts w:ascii="Times New Roman" w:eastAsia="Times New Roman" w:hAnsi="Times New Roman" w:cs="Times New Roman"/>
          <w:noProof/>
          <w:sz w:val="24"/>
          <w:szCs w:val="24"/>
          <w:lang w:val="en-US"/>
        </w:rPr>
        <w:t>ential oils……………………………………………...………</w:t>
      </w:r>
      <w:r w:rsidR="00A614D5" w:rsidRPr="00A614D5">
        <w:rPr>
          <w:rFonts w:ascii="Times New Roman" w:eastAsia="Times New Roman" w:hAnsi="Times New Roman" w:cs="Times New Roman"/>
          <w:b/>
          <w:bCs/>
          <w:noProof/>
          <w:sz w:val="24"/>
          <w:szCs w:val="24"/>
          <w:lang w:val="en-US"/>
        </w:rPr>
        <w:t xml:space="preserve"> </w:t>
      </w:r>
      <w:r w:rsidR="00041812">
        <w:rPr>
          <w:rFonts w:ascii="Times New Roman" w:eastAsia="Times New Roman" w:hAnsi="Times New Roman" w:cs="Times New Roman"/>
          <w:b/>
          <w:bCs/>
          <w:noProof/>
          <w:sz w:val="24"/>
          <w:szCs w:val="24"/>
          <w:lang w:val="en-US"/>
        </w:rPr>
        <w:t>2</w:t>
      </w:r>
      <w:r w:rsidR="001B5746" w:rsidRPr="00A614D5">
        <w:rPr>
          <w:rFonts w:ascii="Times New Roman" w:eastAsia="Times New Roman" w:hAnsi="Times New Roman" w:cs="Times New Roman"/>
          <w:noProof/>
          <w:sz w:val="24"/>
          <w:szCs w:val="24"/>
          <w:lang w:val="en-US"/>
        </w:rPr>
        <w:br/>
        <w:t>1.1. Definition…………………………………………………………………………</w:t>
      </w:r>
      <w:r w:rsidR="00A614D5">
        <w:rPr>
          <w:rFonts w:ascii="Times New Roman" w:eastAsia="Times New Roman" w:hAnsi="Times New Roman" w:cs="Times New Roman"/>
          <w:noProof/>
          <w:sz w:val="24"/>
          <w:szCs w:val="24"/>
          <w:lang w:val="en-US"/>
        </w:rPr>
        <w:t>…</w:t>
      </w:r>
      <w:r w:rsidR="001B5746" w:rsidRPr="00A614D5">
        <w:rPr>
          <w:rFonts w:ascii="Times New Roman" w:eastAsia="Times New Roman" w:hAnsi="Times New Roman" w:cs="Times New Roman"/>
          <w:noProof/>
          <w:sz w:val="24"/>
          <w:szCs w:val="24"/>
          <w:lang w:val="en-US"/>
        </w:rPr>
        <w:t>……</w:t>
      </w:r>
      <w:r w:rsidR="00DB1070">
        <w:rPr>
          <w:rFonts w:ascii="Times New Roman" w:eastAsia="Times New Roman" w:hAnsi="Times New Roman" w:cs="Times New Roman"/>
          <w:noProof/>
          <w:sz w:val="24"/>
          <w:szCs w:val="24"/>
          <w:lang w:val="en-US"/>
        </w:rPr>
        <w:t xml:space="preserve"> </w:t>
      </w:r>
      <w:r w:rsidR="001B5746" w:rsidRPr="00A614D5">
        <w:rPr>
          <w:rFonts w:ascii="Times New Roman" w:eastAsia="Times New Roman" w:hAnsi="Times New Roman" w:cs="Times New Roman"/>
          <w:b/>
          <w:bCs/>
          <w:noProof/>
          <w:sz w:val="24"/>
          <w:szCs w:val="24"/>
          <w:lang w:val="en-US"/>
        </w:rPr>
        <w:t>2</w:t>
      </w:r>
      <w:r w:rsidRPr="00A614D5">
        <w:rPr>
          <w:rFonts w:ascii="Times New Roman" w:eastAsia="Times New Roman" w:hAnsi="Times New Roman" w:cs="Times New Roman"/>
          <w:noProof/>
          <w:sz w:val="24"/>
          <w:szCs w:val="24"/>
          <w:lang w:val="en-US"/>
        </w:rPr>
        <w:br/>
        <w:t>1.2. Localization of essential oils</w:t>
      </w:r>
      <w:r w:rsidR="001B5746" w:rsidRPr="00A614D5">
        <w:rPr>
          <w:rFonts w:ascii="Times New Roman" w:eastAsia="Times New Roman" w:hAnsi="Times New Roman" w:cs="Times New Roman"/>
          <w:noProof/>
          <w:sz w:val="24"/>
          <w:szCs w:val="24"/>
          <w:lang w:val="en-US"/>
        </w:rPr>
        <w:t xml:space="preserve">……………………………………………………………... </w:t>
      </w:r>
      <w:r w:rsidR="001B5746" w:rsidRPr="00A614D5">
        <w:rPr>
          <w:rFonts w:ascii="Times New Roman" w:eastAsia="Times New Roman" w:hAnsi="Times New Roman" w:cs="Times New Roman"/>
          <w:b/>
          <w:bCs/>
          <w:noProof/>
          <w:sz w:val="24"/>
          <w:szCs w:val="24"/>
          <w:lang w:val="en-US"/>
        </w:rPr>
        <w:t>2</w:t>
      </w:r>
      <w:r w:rsidRPr="00A614D5">
        <w:rPr>
          <w:rFonts w:ascii="Times New Roman" w:eastAsia="Times New Roman" w:hAnsi="Times New Roman" w:cs="Times New Roman"/>
          <w:noProof/>
          <w:sz w:val="24"/>
          <w:szCs w:val="24"/>
          <w:lang w:val="en-US"/>
        </w:rPr>
        <w:br/>
        <w:t>1.3. The role of essential Oils</w:t>
      </w:r>
      <w:r w:rsidR="001B5746" w:rsidRPr="00A614D5">
        <w:rPr>
          <w:rFonts w:ascii="Times New Roman" w:eastAsia="Times New Roman" w:hAnsi="Times New Roman" w:cs="Times New Roman"/>
          <w:noProof/>
          <w:sz w:val="24"/>
          <w:szCs w:val="24"/>
          <w:lang w:val="en-US"/>
        </w:rPr>
        <w:t>……………………………………………………………</w:t>
      </w:r>
      <w:r w:rsidR="00A614D5">
        <w:rPr>
          <w:rFonts w:ascii="Times New Roman" w:eastAsia="Times New Roman" w:hAnsi="Times New Roman" w:cs="Times New Roman"/>
          <w:noProof/>
          <w:sz w:val="24"/>
          <w:szCs w:val="24"/>
          <w:lang w:val="en-US"/>
        </w:rPr>
        <w:t>.</w:t>
      </w:r>
      <w:r w:rsidR="001B5746" w:rsidRPr="00A614D5">
        <w:rPr>
          <w:rFonts w:ascii="Times New Roman" w:eastAsia="Times New Roman" w:hAnsi="Times New Roman" w:cs="Times New Roman"/>
          <w:noProof/>
          <w:sz w:val="24"/>
          <w:szCs w:val="24"/>
          <w:lang w:val="en-US"/>
        </w:rPr>
        <w:t>….</w:t>
      </w:r>
      <w:r w:rsidR="00DB1070">
        <w:rPr>
          <w:rFonts w:ascii="Times New Roman" w:eastAsia="Times New Roman" w:hAnsi="Times New Roman" w:cs="Times New Roman"/>
          <w:noProof/>
          <w:sz w:val="24"/>
          <w:szCs w:val="24"/>
          <w:lang w:val="en-US"/>
        </w:rPr>
        <w:t xml:space="preserve">.. </w:t>
      </w:r>
      <w:r w:rsidR="001B5746" w:rsidRPr="00A614D5">
        <w:rPr>
          <w:rFonts w:ascii="Times New Roman" w:eastAsia="Times New Roman" w:hAnsi="Times New Roman" w:cs="Times New Roman"/>
          <w:b/>
          <w:bCs/>
          <w:noProof/>
          <w:sz w:val="24"/>
          <w:szCs w:val="24"/>
          <w:lang w:val="en-US"/>
        </w:rPr>
        <w:t xml:space="preserve">3 </w:t>
      </w:r>
      <w:r w:rsidR="001B5746" w:rsidRPr="00A614D5">
        <w:rPr>
          <w:rFonts w:ascii="Times New Roman" w:eastAsia="Times New Roman" w:hAnsi="Times New Roman" w:cs="Times New Roman"/>
          <w:noProof/>
          <w:sz w:val="24"/>
          <w:szCs w:val="24"/>
          <w:lang w:val="en-US"/>
        </w:rPr>
        <w:br/>
        <w:t xml:space="preserve">1.4. Chemical composition……………………………………………………………………. </w:t>
      </w:r>
      <w:r w:rsidR="001B5746" w:rsidRPr="00A614D5">
        <w:rPr>
          <w:rFonts w:ascii="Times New Roman" w:eastAsia="Times New Roman" w:hAnsi="Times New Roman" w:cs="Times New Roman"/>
          <w:b/>
          <w:bCs/>
          <w:noProof/>
          <w:sz w:val="24"/>
          <w:szCs w:val="24"/>
          <w:lang w:val="en-US"/>
        </w:rPr>
        <w:t>3</w:t>
      </w:r>
      <w:r w:rsidRPr="00A614D5">
        <w:rPr>
          <w:rFonts w:ascii="Times New Roman" w:eastAsia="Times New Roman" w:hAnsi="Times New Roman" w:cs="Times New Roman"/>
          <w:noProof/>
          <w:sz w:val="24"/>
          <w:szCs w:val="24"/>
          <w:lang w:val="en-US"/>
        </w:rPr>
        <w:br/>
        <w:t>1.4.1. Terpenic compounds</w:t>
      </w:r>
      <w:r w:rsidR="001B5746" w:rsidRPr="00A614D5">
        <w:rPr>
          <w:rFonts w:ascii="Times New Roman" w:eastAsia="Times New Roman" w:hAnsi="Times New Roman" w:cs="Times New Roman"/>
          <w:noProof/>
          <w:sz w:val="24"/>
          <w:szCs w:val="24"/>
          <w:lang w:val="en-US"/>
        </w:rPr>
        <w:t xml:space="preserve">…………………………………………………………………… </w:t>
      </w:r>
      <w:r w:rsidR="001B5746" w:rsidRPr="00A614D5">
        <w:rPr>
          <w:rFonts w:ascii="Times New Roman" w:eastAsia="Times New Roman" w:hAnsi="Times New Roman" w:cs="Times New Roman"/>
          <w:b/>
          <w:bCs/>
          <w:noProof/>
          <w:sz w:val="24"/>
          <w:szCs w:val="24"/>
          <w:lang w:val="en-US"/>
        </w:rPr>
        <w:t>3</w:t>
      </w:r>
      <w:r w:rsidR="001B5746" w:rsidRPr="00A614D5">
        <w:rPr>
          <w:rFonts w:ascii="Times New Roman" w:eastAsia="Times New Roman" w:hAnsi="Times New Roman" w:cs="Times New Roman"/>
          <w:noProof/>
          <w:sz w:val="24"/>
          <w:szCs w:val="24"/>
          <w:lang w:val="en-US"/>
        </w:rPr>
        <w:br/>
        <w:t xml:space="preserve">1.4.2. Aromatic compounds…………………………………………………………………... </w:t>
      </w:r>
      <w:r w:rsidR="001B5746" w:rsidRPr="00A614D5">
        <w:rPr>
          <w:rFonts w:ascii="Times New Roman" w:eastAsia="Times New Roman" w:hAnsi="Times New Roman" w:cs="Times New Roman"/>
          <w:b/>
          <w:bCs/>
          <w:noProof/>
          <w:sz w:val="24"/>
          <w:szCs w:val="24"/>
          <w:lang w:val="en-US"/>
        </w:rPr>
        <w:t>4</w:t>
      </w:r>
      <w:r w:rsidRPr="00A614D5">
        <w:rPr>
          <w:rFonts w:ascii="Times New Roman" w:eastAsia="Times New Roman" w:hAnsi="Times New Roman" w:cs="Times New Roman"/>
          <w:noProof/>
          <w:sz w:val="24"/>
          <w:szCs w:val="24"/>
          <w:lang w:val="en-US"/>
        </w:rPr>
        <w:br/>
        <w:t>1.5.Extraction Methods of Essential Oils</w:t>
      </w:r>
      <w:r w:rsidR="001B5746" w:rsidRPr="00A614D5">
        <w:rPr>
          <w:rFonts w:ascii="Times New Roman" w:eastAsia="Times New Roman" w:hAnsi="Times New Roman" w:cs="Times New Roman"/>
          <w:noProof/>
          <w:sz w:val="24"/>
          <w:szCs w:val="24"/>
          <w:lang w:val="en-US"/>
        </w:rPr>
        <w:t>…………………………………………</w:t>
      </w:r>
      <w:r w:rsidR="00DB1070">
        <w:rPr>
          <w:rFonts w:ascii="Times New Roman" w:eastAsia="Times New Roman" w:hAnsi="Times New Roman" w:cs="Times New Roman"/>
          <w:noProof/>
          <w:sz w:val="24"/>
          <w:szCs w:val="24"/>
          <w:lang w:val="en-US"/>
        </w:rPr>
        <w:t>.</w:t>
      </w:r>
      <w:r w:rsidR="001B5746" w:rsidRPr="00A614D5">
        <w:rPr>
          <w:rFonts w:ascii="Times New Roman" w:eastAsia="Times New Roman" w:hAnsi="Times New Roman" w:cs="Times New Roman"/>
          <w:noProof/>
          <w:sz w:val="24"/>
          <w:szCs w:val="24"/>
          <w:lang w:val="en-US"/>
        </w:rPr>
        <w:t>…………</w:t>
      </w:r>
      <w:r w:rsidR="00415C6D" w:rsidRPr="00A614D5">
        <w:rPr>
          <w:rFonts w:ascii="Times New Roman" w:eastAsia="Times New Roman" w:hAnsi="Times New Roman" w:cs="Times New Roman"/>
          <w:noProof/>
          <w:sz w:val="24"/>
          <w:szCs w:val="24"/>
          <w:lang w:val="en-US"/>
        </w:rPr>
        <w:t xml:space="preserve">.. </w:t>
      </w:r>
      <w:r w:rsidR="00415C6D" w:rsidRPr="00A614D5">
        <w:rPr>
          <w:rFonts w:ascii="Times New Roman" w:eastAsia="Times New Roman" w:hAnsi="Times New Roman" w:cs="Times New Roman"/>
          <w:b/>
          <w:bCs/>
          <w:noProof/>
          <w:sz w:val="24"/>
          <w:szCs w:val="24"/>
          <w:lang w:val="en-US"/>
        </w:rPr>
        <w:t>5</w:t>
      </w:r>
      <w:r w:rsidRPr="00A614D5">
        <w:rPr>
          <w:rFonts w:ascii="Times New Roman" w:eastAsia="Times New Roman" w:hAnsi="Times New Roman" w:cs="Times New Roman"/>
          <w:noProof/>
          <w:sz w:val="24"/>
          <w:szCs w:val="24"/>
          <w:lang w:val="en-US"/>
        </w:rPr>
        <w:br/>
        <w:t>1.5.1. Hydr</w:t>
      </w:r>
      <w:r w:rsidR="00415C6D" w:rsidRPr="00A614D5">
        <w:rPr>
          <w:rFonts w:ascii="Times New Roman" w:eastAsia="Times New Roman" w:hAnsi="Times New Roman" w:cs="Times New Roman"/>
          <w:noProof/>
          <w:sz w:val="24"/>
          <w:szCs w:val="24"/>
          <w:lang w:val="en-US"/>
        </w:rPr>
        <w:t xml:space="preserve">odistillation……………………………………………………………………….. </w:t>
      </w:r>
      <w:r w:rsidR="00415C6D" w:rsidRPr="00A614D5">
        <w:rPr>
          <w:rFonts w:ascii="Times New Roman" w:eastAsia="Times New Roman" w:hAnsi="Times New Roman" w:cs="Times New Roman"/>
          <w:b/>
          <w:bCs/>
          <w:noProof/>
          <w:sz w:val="24"/>
          <w:szCs w:val="24"/>
          <w:lang w:val="en-US"/>
        </w:rPr>
        <w:t>5</w:t>
      </w:r>
      <w:r w:rsidR="00415C6D" w:rsidRPr="00A614D5">
        <w:rPr>
          <w:rFonts w:ascii="Times New Roman" w:eastAsia="Times New Roman" w:hAnsi="Times New Roman" w:cs="Times New Roman"/>
          <w:noProof/>
          <w:sz w:val="24"/>
          <w:szCs w:val="24"/>
          <w:lang w:val="en-US"/>
        </w:rPr>
        <w:br/>
        <w:t xml:space="preserve">1.5.2. Steam distillation………………………………………………………………………. </w:t>
      </w:r>
      <w:r w:rsidR="00415C6D" w:rsidRPr="00A614D5">
        <w:rPr>
          <w:rFonts w:ascii="Times New Roman" w:eastAsia="Times New Roman" w:hAnsi="Times New Roman" w:cs="Times New Roman"/>
          <w:b/>
          <w:bCs/>
          <w:noProof/>
          <w:sz w:val="24"/>
          <w:szCs w:val="24"/>
          <w:lang w:val="en-US"/>
        </w:rPr>
        <w:t>6</w:t>
      </w:r>
      <w:r w:rsidRPr="00A614D5">
        <w:rPr>
          <w:rFonts w:ascii="Times New Roman" w:eastAsia="Times New Roman" w:hAnsi="Times New Roman" w:cs="Times New Roman"/>
          <w:noProof/>
          <w:sz w:val="24"/>
          <w:szCs w:val="24"/>
          <w:lang w:val="en-US"/>
        </w:rPr>
        <w:br/>
        <w:t>1.5.3. Enfleurage</w:t>
      </w:r>
      <w:r w:rsidR="00415C6D" w:rsidRPr="00A614D5">
        <w:rPr>
          <w:rFonts w:ascii="Times New Roman" w:eastAsia="Times New Roman" w:hAnsi="Times New Roman" w:cs="Times New Roman"/>
          <w:noProof/>
          <w:sz w:val="24"/>
          <w:szCs w:val="24"/>
          <w:lang w:val="en-US"/>
        </w:rPr>
        <w:t xml:space="preserve">……………………………………………………………………………… </w:t>
      </w:r>
      <w:r w:rsidR="00415C6D" w:rsidRPr="00A614D5">
        <w:rPr>
          <w:rFonts w:ascii="Times New Roman" w:eastAsia="Times New Roman" w:hAnsi="Times New Roman" w:cs="Times New Roman"/>
          <w:b/>
          <w:bCs/>
          <w:noProof/>
          <w:sz w:val="24"/>
          <w:szCs w:val="24"/>
          <w:lang w:val="en-US"/>
        </w:rPr>
        <w:t>7</w:t>
      </w:r>
      <w:r w:rsidRPr="00A614D5">
        <w:rPr>
          <w:rFonts w:ascii="Times New Roman" w:eastAsia="Times New Roman" w:hAnsi="Times New Roman" w:cs="Times New Roman"/>
          <w:noProof/>
          <w:sz w:val="24"/>
          <w:szCs w:val="24"/>
          <w:lang w:val="en-US"/>
        </w:rPr>
        <w:br/>
        <w:t>1.5.4. Cold mechanical pressing</w:t>
      </w:r>
      <w:r w:rsidR="00415C6D" w:rsidRPr="00A614D5">
        <w:rPr>
          <w:rFonts w:ascii="Times New Roman" w:eastAsia="Times New Roman" w:hAnsi="Times New Roman" w:cs="Times New Roman"/>
          <w:noProof/>
          <w:sz w:val="24"/>
          <w:szCs w:val="24"/>
          <w:lang w:val="en-US"/>
        </w:rPr>
        <w:t xml:space="preserve">……………………………………………………………… </w:t>
      </w:r>
      <w:r w:rsidR="0061182A">
        <w:rPr>
          <w:rFonts w:ascii="Times New Roman" w:eastAsia="Times New Roman" w:hAnsi="Times New Roman" w:cs="Times New Roman"/>
          <w:b/>
          <w:bCs/>
          <w:noProof/>
          <w:sz w:val="24"/>
          <w:szCs w:val="24"/>
          <w:lang w:val="en-US"/>
        </w:rPr>
        <w:t>7</w:t>
      </w:r>
      <w:r w:rsidRPr="00A614D5">
        <w:rPr>
          <w:rFonts w:ascii="Times New Roman" w:eastAsia="Times New Roman" w:hAnsi="Times New Roman" w:cs="Times New Roman"/>
          <w:noProof/>
          <w:sz w:val="24"/>
          <w:szCs w:val="24"/>
          <w:lang w:val="en-US"/>
        </w:rPr>
        <w:br/>
        <w:t>1.5.5. Supercritical Fluid Extraction (SFE)</w:t>
      </w:r>
      <w:r w:rsidR="00415C6D" w:rsidRPr="00A614D5">
        <w:rPr>
          <w:rFonts w:ascii="Times New Roman" w:eastAsia="Times New Roman" w:hAnsi="Times New Roman" w:cs="Times New Roman"/>
          <w:noProof/>
          <w:sz w:val="24"/>
          <w:szCs w:val="24"/>
          <w:lang w:val="en-US"/>
        </w:rPr>
        <w:t>………………….………………………</w:t>
      </w:r>
      <w:r w:rsidR="003A4AE3">
        <w:rPr>
          <w:rFonts w:ascii="Times New Roman" w:eastAsia="Times New Roman" w:hAnsi="Times New Roman" w:cs="Times New Roman"/>
          <w:noProof/>
          <w:sz w:val="24"/>
          <w:szCs w:val="24"/>
          <w:lang w:val="en-US"/>
        </w:rPr>
        <w:t>.……</w:t>
      </w:r>
      <w:r w:rsidR="00415C6D" w:rsidRPr="00A614D5">
        <w:rPr>
          <w:rFonts w:ascii="Times New Roman" w:eastAsia="Times New Roman" w:hAnsi="Times New Roman" w:cs="Times New Roman"/>
          <w:noProof/>
          <w:sz w:val="24"/>
          <w:szCs w:val="24"/>
          <w:lang w:val="en-US"/>
        </w:rPr>
        <w:t xml:space="preserve">….. </w:t>
      </w:r>
      <w:r w:rsidR="0061182A">
        <w:rPr>
          <w:rFonts w:ascii="Times New Roman" w:eastAsia="Times New Roman" w:hAnsi="Times New Roman" w:cs="Times New Roman"/>
          <w:b/>
          <w:bCs/>
          <w:noProof/>
          <w:sz w:val="24"/>
          <w:szCs w:val="24"/>
          <w:lang w:val="en-US"/>
        </w:rPr>
        <w:t>8</w:t>
      </w:r>
      <w:r w:rsidRPr="00A614D5">
        <w:rPr>
          <w:rFonts w:ascii="Times New Roman" w:eastAsia="Times New Roman" w:hAnsi="Times New Roman" w:cs="Times New Roman"/>
          <w:noProof/>
          <w:sz w:val="24"/>
          <w:szCs w:val="24"/>
          <w:lang w:val="en-US"/>
        </w:rPr>
        <w:br/>
        <w:t>2.General overview of the apiaceae family</w:t>
      </w:r>
      <w:r w:rsidR="00415C6D" w:rsidRPr="00A614D5">
        <w:rPr>
          <w:rFonts w:ascii="Times New Roman" w:eastAsia="Times New Roman" w:hAnsi="Times New Roman" w:cs="Times New Roman"/>
          <w:noProof/>
          <w:sz w:val="24"/>
          <w:szCs w:val="24"/>
          <w:lang w:val="en-US"/>
        </w:rPr>
        <w:t>………………………………………...……</w:t>
      </w:r>
      <w:r w:rsidR="0061182A">
        <w:rPr>
          <w:rFonts w:ascii="Times New Roman" w:eastAsia="Times New Roman" w:hAnsi="Times New Roman" w:cs="Times New Roman"/>
          <w:noProof/>
          <w:sz w:val="24"/>
          <w:szCs w:val="24"/>
          <w:lang w:val="en-US"/>
        </w:rPr>
        <w:t>..</w:t>
      </w:r>
      <w:r w:rsidR="00415C6D" w:rsidRPr="00A614D5">
        <w:rPr>
          <w:rFonts w:ascii="Times New Roman" w:eastAsia="Times New Roman" w:hAnsi="Times New Roman" w:cs="Times New Roman"/>
          <w:noProof/>
          <w:sz w:val="24"/>
          <w:szCs w:val="24"/>
          <w:lang w:val="en-US"/>
        </w:rPr>
        <w:t xml:space="preserve">…... </w:t>
      </w:r>
      <w:r w:rsidR="0061182A">
        <w:rPr>
          <w:rFonts w:ascii="Times New Roman" w:eastAsia="Times New Roman" w:hAnsi="Times New Roman" w:cs="Times New Roman"/>
          <w:b/>
          <w:bCs/>
          <w:noProof/>
          <w:sz w:val="24"/>
          <w:szCs w:val="24"/>
          <w:lang w:val="en-US"/>
        </w:rPr>
        <w:t>9</w:t>
      </w:r>
      <w:r w:rsidRPr="00A614D5">
        <w:rPr>
          <w:rFonts w:ascii="Times New Roman" w:eastAsia="Times New Roman" w:hAnsi="Times New Roman" w:cs="Times New Roman"/>
          <w:noProof/>
          <w:sz w:val="24"/>
          <w:szCs w:val="24"/>
          <w:lang w:val="en-US"/>
        </w:rPr>
        <w:br/>
        <w:t>2.1.History of the apiaceae family</w:t>
      </w:r>
      <w:r w:rsidR="00415C6D" w:rsidRPr="00A614D5">
        <w:rPr>
          <w:rFonts w:ascii="Times New Roman" w:eastAsia="Times New Roman" w:hAnsi="Times New Roman" w:cs="Times New Roman"/>
          <w:noProof/>
          <w:sz w:val="24"/>
          <w:szCs w:val="24"/>
          <w:lang w:val="en-US"/>
        </w:rPr>
        <w:t>………………………………………………………</w:t>
      </w:r>
      <w:r w:rsidR="0061182A">
        <w:rPr>
          <w:rFonts w:ascii="Times New Roman" w:eastAsia="Times New Roman" w:hAnsi="Times New Roman" w:cs="Times New Roman"/>
          <w:noProof/>
          <w:sz w:val="24"/>
          <w:szCs w:val="24"/>
          <w:lang w:val="en-US"/>
        </w:rPr>
        <w:t>..</w:t>
      </w:r>
      <w:r w:rsidR="00415C6D" w:rsidRPr="00A614D5">
        <w:rPr>
          <w:rFonts w:ascii="Times New Roman" w:eastAsia="Times New Roman" w:hAnsi="Times New Roman" w:cs="Times New Roman"/>
          <w:noProof/>
          <w:sz w:val="24"/>
          <w:szCs w:val="24"/>
          <w:lang w:val="en-US"/>
        </w:rPr>
        <w:t xml:space="preserve">…... </w:t>
      </w:r>
      <w:r w:rsidR="0061182A">
        <w:rPr>
          <w:rFonts w:ascii="Times New Roman" w:eastAsia="Times New Roman" w:hAnsi="Times New Roman" w:cs="Times New Roman"/>
          <w:b/>
          <w:bCs/>
          <w:noProof/>
          <w:sz w:val="24"/>
          <w:szCs w:val="24"/>
          <w:lang w:val="en-US"/>
        </w:rPr>
        <w:t>9</w:t>
      </w:r>
      <w:r w:rsidRPr="00A614D5">
        <w:rPr>
          <w:rFonts w:ascii="Times New Roman" w:eastAsia="Times New Roman" w:hAnsi="Times New Roman" w:cs="Times New Roman"/>
          <w:noProof/>
          <w:sz w:val="24"/>
          <w:szCs w:val="24"/>
          <w:lang w:val="en-US"/>
        </w:rPr>
        <w:br/>
        <w:t>2.2.Botanical description of the Apiaceae family</w:t>
      </w:r>
      <w:r w:rsidR="0061182A">
        <w:rPr>
          <w:rFonts w:ascii="Times New Roman" w:eastAsia="Times New Roman" w:hAnsi="Times New Roman" w:cs="Times New Roman"/>
          <w:noProof/>
          <w:sz w:val="24"/>
          <w:szCs w:val="24"/>
          <w:lang w:val="en-US"/>
        </w:rPr>
        <w:t>………………………………………..</w:t>
      </w:r>
      <w:r w:rsidR="00415C6D" w:rsidRPr="00A614D5">
        <w:rPr>
          <w:rFonts w:ascii="Times New Roman" w:eastAsia="Times New Roman" w:hAnsi="Times New Roman" w:cs="Times New Roman"/>
          <w:noProof/>
          <w:sz w:val="24"/>
          <w:szCs w:val="24"/>
          <w:lang w:val="en-US"/>
        </w:rPr>
        <w:t xml:space="preserve">…… </w:t>
      </w:r>
      <w:r w:rsidR="0061182A">
        <w:rPr>
          <w:rFonts w:ascii="Times New Roman" w:eastAsia="Times New Roman" w:hAnsi="Times New Roman" w:cs="Times New Roman"/>
          <w:b/>
          <w:bCs/>
          <w:noProof/>
          <w:sz w:val="24"/>
          <w:szCs w:val="24"/>
          <w:lang w:val="en-US"/>
        </w:rPr>
        <w:t>9</w:t>
      </w:r>
      <w:r w:rsidRPr="00A614D5">
        <w:rPr>
          <w:rFonts w:ascii="Times New Roman" w:eastAsia="Times New Roman" w:hAnsi="Times New Roman" w:cs="Times New Roman"/>
          <w:noProof/>
          <w:sz w:val="24"/>
          <w:szCs w:val="24"/>
          <w:lang w:val="en-US"/>
        </w:rPr>
        <w:br/>
        <w:t>2.3.Geographical destribution of the Apiaceae family</w:t>
      </w:r>
      <w:r w:rsidR="00415C6D" w:rsidRPr="00A614D5">
        <w:rPr>
          <w:rFonts w:ascii="Times New Roman" w:eastAsia="Times New Roman" w:hAnsi="Times New Roman" w:cs="Times New Roman"/>
          <w:noProof/>
          <w:sz w:val="24"/>
          <w:szCs w:val="24"/>
          <w:lang w:val="en-US"/>
        </w:rPr>
        <w:t xml:space="preserve">……………………………………… </w:t>
      </w:r>
      <w:r w:rsidR="0061182A">
        <w:rPr>
          <w:rFonts w:ascii="Times New Roman" w:eastAsia="Times New Roman" w:hAnsi="Times New Roman" w:cs="Times New Roman"/>
          <w:b/>
          <w:bCs/>
          <w:noProof/>
          <w:sz w:val="24"/>
          <w:szCs w:val="24"/>
          <w:lang w:val="en-US"/>
        </w:rPr>
        <w:t>10</w:t>
      </w:r>
      <w:r w:rsidRPr="00A614D5">
        <w:rPr>
          <w:rFonts w:ascii="Times New Roman" w:eastAsia="Times New Roman" w:hAnsi="Times New Roman" w:cs="Times New Roman"/>
          <w:noProof/>
          <w:sz w:val="24"/>
          <w:szCs w:val="24"/>
          <w:lang w:val="en-US"/>
        </w:rPr>
        <w:br/>
        <w:t>3.Botanical aspect of the species foeniculum vulgare</w:t>
      </w:r>
      <w:r w:rsidR="00415C6D" w:rsidRPr="00A614D5">
        <w:rPr>
          <w:rFonts w:ascii="Times New Roman" w:eastAsia="Times New Roman" w:hAnsi="Times New Roman" w:cs="Times New Roman"/>
          <w:noProof/>
          <w:sz w:val="24"/>
          <w:szCs w:val="24"/>
          <w:lang w:val="en-US"/>
        </w:rPr>
        <w:t xml:space="preserve">………………………………………. </w:t>
      </w:r>
      <w:r w:rsidR="0061182A">
        <w:rPr>
          <w:rFonts w:ascii="Times New Roman" w:eastAsia="Times New Roman" w:hAnsi="Times New Roman" w:cs="Times New Roman"/>
          <w:b/>
          <w:bCs/>
          <w:noProof/>
          <w:sz w:val="24"/>
          <w:szCs w:val="24"/>
          <w:lang w:val="en-US"/>
        </w:rPr>
        <w:t>12</w:t>
      </w:r>
      <w:r w:rsidRPr="00A614D5">
        <w:rPr>
          <w:rFonts w:ascii="Times New Roman" w:eastAsia="Times New Roman" w:hAnsi="Times New Roman" w:cs="Times New Roman"/>
          <w:noProof/>
          <w:sz w:val="24"/>
          <w:szCs w:val="24"/>
          <w:lang w:val="en-US"/>
        </w:rPr>
        <w:br/>
        <w:t>3</w:t>
      </w:r>
      <w:r w:rsidR="00415C6D" w:rsidRPr="00A614D5">
        <w:rPr>
          <w:rFonts w:ascii="Times New Roman" w:eastAsia="Times New Roman" w:hAnsi="Times New Roman" w:cs="Times New Roman"/>
          <w:noProof/>
          <w:sz w:val="24"/>
          <w:szCs w:val="24"/>
          <w:lang w:val="en-US"/>
        </w:rPr>
        <w:t xml:space="preserve">.1. Presentation of the species……………………………………………………………… </w:t>
      </w:r>
      <w:r w:rsidR="0061182A">
        <w:rPr>
          <w:rFonts w:ascii="Times New Roman" w:eastAsia="Times New Roman" w:hAnsi="Times New Roman" w:cs="Times New Roman"/>
          <w:b/>
          <w:bCs/>
          <w:noProof/>
          <w:sz w:val="24"/>
          <w:szCs w:val="24"/>
          <w:lang w:val="en-US"/>
        </w:rPr>
        <w:t>12</w:t>
      </w:r>
      <w:r w:rsidRPr="00A614D5">
        <w:rPr>
          <w:rFonts w:ascii="Times New Roman" w:eastAsia="Times New Roman" w:hAnsi="Times New Roman" w:cs="Times New Roman"/>
          <w:noProof/>
          <w:sz w:val="24"/>
          <w:szCs w:val="24"/>
          <w:lang w:val="en-US"/>
        </w:rPr>
        <w:br/>
        <w:t>3.2. Nemonclature and Classification</w:t>
      </w:r>
      <w:r w:rsidR="00415C6D" w:rsidRPr="00A614D5">
        <w:rPr>
          <w:rFonts w:ascii="Times New Roman" w:eastAsia="Times New Roman" w:hAnsi="Times New Roman" w:cs="Times New Roman"/>
          <w:noProof/>
          <w:sz w:val="24"/>
          <w:szCs w:val="24"/>
          <w:lang w:val="en-US"/>
        </w:rPr>
        <w:t xml:space="preserve">……………………………………………………….. </w:t>
      </w:r>
      <w:r w:rsidR="0061182A">
        <w:rPr>
          <w:rFonts w:ascii="Times New Roman" w:eastAsia="Times New Roman" w:hAnsi="Times New Roman" w:cs="Times New Roman"/>
          <w:b/>
          <w:bCs/>
          <w:noProof/>
          <w:sz w:val="24"/>
          <w:szCs w:val="24"/>
          <w:lang w:val="en-US"/>
        </w:rPr>
        <w:t>12</w:t>
      </w:r>
      <w:r w:rsidRPr="00A614D5">
        <w:rPr>
          <w:rFonts w:ascii="Times New Roman" w:eastAsia="Times New Roman" w:hAnsi="Times New Roman" w:cs="Times New Roman"/>
          <w:noProof/>
          <w:sz w:val="24"/>
          <w:szCs w:val="24"/>
          <w:lang w:val="en-US"/>
        </w:rPr>
        <w:br/>
        <w:t>3.3. Morphological description</w:t>
      </w:r>
      <w:r w:rsidR="00415C6D" w:rsidRPr="00A614D5">
        <w:rPr>
          <w:rFonts w:ascii="Times New Roman" w:eastAsia="Times New Roman" w:hAnsi="Times New Roman" w:cs="Times New Roman"/>
          <w:noProof/>
          <w:sz w:val="24"/>
          <w:szCs w:val="24"/>
          <w:lang w:val="en-US"/>
        </w:rPr>
        <w:t xml:space="preserve">…………………………………………………………….... </w:t>
      </w:r>
      <w:r w:rsidR="0061182A">
        <w:rPr>
          <w:rFonts w:ascii="Times New Roman" w:eastAsia="Times New Roman" w:hAnsi="Times New Roman" w:cs="Times New Roman"/>
          <w:b/>
          <w:bCs/>
          <w:noProof/>
          <w:sz w:val="24"/>
          <w:szCs w:val="24"/>
          <w:lang w:val="en-US"/>
        </w:rPr>
        <w:t>13</w:t>
      </w:r>
      <w:r w:rsidRPr="00A614D5">
        <w:rPr>
          <w:rFonts w:ascii="Times New Roman" w:eastAsia="Times New Roman" w:hAnsi="Times New Roman" w:cs="Times New Roman"/>
          <w:noProof/>
          <w:sz w:val="24"/>
          <w:szCs w:val="24"/>
          <w:lang w:val="en-US"/>
        </w:rPr>
        <w:br/>
        <w:t>3.4. Characteristics of the diff</w:t>
      </w:r>
      <w:r w:rsidR="00415C6D" w:rsidRPr="00A614D5">
        <w:rPr>
          <w:rFonts w:ascii="Times New Roman" w:eastAsia="Times New Roman" w:hAnsi="Times New Roman" w:cs="Times New Roman"/>
          <w:noProof/>
          <w:sz w:val="24"/>
          <w:szCs w:val="24"/>
          <w:lang w:val="en-US"/>
        </w:rPr>
        <w:t xml:space="preserve">erent parts of fennel…………..……………………………… </w:t>
      </w:r>
      <w:r w:rsidR="0061182A">
        <w:rPr>
          <w:rFonts w:ascii="Times New Roman" w:eastAsia="Times New Roman" w:hAnsi="Times New Roman" w:cs="Times New Roman"/>
          <w:b/>
          <w:bCs/>
          <w:noProof/>
          <w:sz w:val="24"/>
          <w:szCs w:val="24"/>
          <w:lang w:val="en-US"/>
        </w:rPr>
        <w:t>14</w:t>
      </w:r>
      <w:r w:rsidRPr="00A614D5">
        <w:rPr>
          <w:rFonts w:ascii="Times New Roman" w:eastAsia="Times New Roman" w:hAnsi="Times New Roman" w:cs="Times New Roman"/>
          <w:noProof/>
          <w:sz w:val="24"/>
          <w:szCs w:val="24"/>
          <w:lang w:val="en-US"/>
        </w:rPr>
        <w:br/>
        <w:t>4. Habitat and Geographic Distribution</w:t>
      </w:r>
      <w:r w:rsidR="00415C6D" w:rsidRPr="00A614D5">
        <w:rPr>
          <w:rFonts w:ascii="Times New Roman" w:eastAsia="Times New Roman" w:hAnsi="Times New Roman" w:cs="Times New Roman"/>
          <w:noProof/>
          <w:sz w:val="24"/>
          <w:szCs w:val="24"/>
          <w:lang w:val="en-US"/>
        </w:rPr>
        <w:t xml:space="preserve">…………….……………………………………….. </w:t>
      </w:r>
      <w:r w:rsidR="0061182A">
        <w:rPr>
          <w:rFonts w:ascii="Times New Roman" w:eastAsia="Times New Roman" w:hAnsi="Times New Roman" w:cs="Times New Roman"/>
          <w:b/>
          <w:bCs/>
          <w:noProof/>
          <w:sz w:val="24"/>
          <w:szCs w:val="24"/>
          <w:lang w:val="en-US"/>
        </w:rPr>
        <w:t>15</w:t>
      </w:r>
      <w:r w:rsidRPr="00A614D5">
        <w:rPr>
          <w:rFonts w:ascii="Times New Roman" w:eastAsia="Times New Roman" w:hAnsi="Times New Roman" w:cs="Times New Roman"/>
          <w:noProof/>
          <w:sz w:val="24"/>
          <w:szCs w:val="24"/>
          <w:lang w:val="en-US"/>
        </w:rPr>
        <w:br/>
        <w:t>5. The uses of foeniculum vulgare</w:t>
      </w:r>
      <w:r w:rsidR="00415C6D" w:rsidRPr="00A614D5">
        <w:rPr>
          <w:rFonts w:ascii="Times New Roman" w:eastAsia="Times New Roman" w:hAnsi="Times New Roman" w:cs="Times New Roman"/>
          <w:noProof/>
          <w:sz w:val="24"/>
          <w:szCs w:val="24"/>
          <w:lang w:val="en-US"/>
        </w:rPr>
        <w:t xml:space="preserve">…………………………………………………………... </w:t>
      </w:r>
      <w:r w:rsidR="00415C6D" w:rsidRPr="00A614D5">
        <w:rPr>
          <w:rFonts w:ascii="Times New Roman" w:eastAsia="Times New Roman" w:hAnsi="Times New Roman" w:cs="Times New Roman"/>
          <w:b/>
          <w:bCs/>
          <w:noProof/>
          <w:sz w:val="24"/>
          <w:szCs w:val="24"/>
          <w:lang w:val="en-US"/>
        </w:rPr>
        <w:t>17</w:t>
      </w:r>
      <w:r w:rsidRPr="00A614D5">
        <w:rPr>
          <w:rFonts w:ascii="Times New Roman" w:eastAsia="Times New Roman" w:hAnsi="Times New Roman" w:cs="Times New Roman"/>
          <w:noProof/>
          <w:sz w:val="24"/>
          <w:szCs w:val="24"/>
          <w:lang w:val="en-US"/>
        </w:rPr>
        <w:br/>
        <w:t>6. Chemical composition of f</w:t>
      </w:r>
      <w:r w:rsidR="00415C6D" w:rsidRPr="00A614D5">
        <w:rPr>
          <w:rFonts w:ascii="Times New Roman" w:eastAsia="Times New Roman" w:hAnsi="Times New Roman" w:cs="Times New Roman"/>
          <w:noProof/>
          <w:sz w:val="24"/>
          <w:szCs w:val="24"/>
          <w:lang w:val="en-US"/>
        </w:rPr>
        <w:t xml:space="preserve">oeniculum vulgare essential oil………………………………. </w:t>
      </w:r>
      <w:r w:rsidR="0061182A">
        <w:rPr>
          <w:rFonts w:ascii="Times New Roman" w:eastAsia="Times New Roman" w:hAnsi="Times New Roman" w:cs="Times New Roman"/>
          <w:b/>
          <w:bCs/>
          <w:noProof/>
          <w:sz w:val="24"/>
          <w:szCs w:val="24"/>
          <w:lang w:val="en-US"/>
        </w:rPr>
        <w:t>17</w:t>
      </w:r>
      <w:r w:rsidRPr="00A614D5">
        <w:rPr>
          <w:rFonts w:ascii="Times New Roman" w:eastAsia="Times New Roman" w:hAnsi="Times New Roman" w:cs="Times New Roman"/>
          <w:noProof/>
          <w:sz w:val="24"/>
          <w:szCs w:val="24"/>
          <w:lang w:val="en-US"/>
        </w:rPr>
        <w:br/>
        <w:t xml:space="preserve">7. Biological activities of </w:t>
      </w:r>
      <w:r w:rsidR="00415C6D" w:rsidRPr="00A614D5">
        <w:rPr>
          <w:rFonts w:ascii="Times New Roman" w:eastAsia="Times New Roman" w:hAnsi="Times New Roman" w:cs="Times New Roman"/>
          <w:noProof/>
          <w:sz w:val="24"/>
          <w:szCs w:val="24"/>
          <w:lang w:val="en-US"/>
        </w:rPr>
        <w:t xml:space="preserve">secondary metabolites of fennel…………………………………. </w:t>
      </w:r>
      <w:r w:rsidR="0061182A">
        <w:rPr>
          <w:rFonts w:ascii="Times New Roman" w:eastAsia="Times New Roman" w:hAnsi="Times New Roman" w:cs="Times New Roman"/>
          <w:b/>
          <w:bCs/>
          <w:noProof/>
          <w:sz w:val="24"/>
          <w:szCs w:val="24"/>
          <w:lang w:val="en-US"/>
        </w:rPr>
        <w:t>18</w:t>
      </w:r>
      <w:r w:rsidRPr="00A614D5">
        <w:rPr>
          <w:rFonts w:ascii="Times New Roman" w:eastAsia="Times New Roman" w:hAnsi="Times New Roman" w:cs="Times New Roman"/>
          <w:b/>
          <w:bCs/>
          <w:noProof/>
          <w:sz w:val="24"/>
          <w:szCs w:val="24"/>
          <w:lang w:val="en-US"/>
        </w:rPr>
        <w:br/>
      </w:r>
      <w:r w:rsidR="00415C6D" w:rsidRPr="00A614D5">
        <w:rPr>
          <w:rFonts w:ascii="Times New Roman" w:eastAsia="Times New Roman" w:hAnsi="Times New Roman" w:cs="Times New Roman"/>
          <w:noProof/>
          <w:sz w:val="24"/>
          <w:szCs w:val="24"/>
          <w:lang w:val="en-US"/>
        </w:rPr>
        <w:t>7.1. Antioxydant activity……………………………………………………………………..</w:t>
      </w:r>
      <w:r w:rsidR="00016BC1">
        <w:rPr>
          <w:rFonts w:ascii="Times New Roman" w:eastAsia="Times New Roman" w:hAnsi="Times New Roman" w:cs="Times New Roman"/>
          <w:b/>
          <w:bCs/>
          <w:noProof/>
          <w:sz w:val="24"/>
          <w:szCs w:val="24"/>
          <w:lang w:val="en-US"/>
        </w:rPr>
        <w:t xml:space="preserve"> 19</w:t>
      </w:r>
      <w:r w:rsidRPr="00A614D5">
        <w:rPr>
          <w:rFonts w:ascii="Times New Roman" w:eastAsia="Times New Roman" w:hAnsi="Times New Roman" w:cs="Times New Roman"/>
          <w:noProof/>
          <w:sz w:val="24"/>
          <w:szCs w:val="24"/>
          <w:lang w:val="en-US"/>
        </w:rPr>
        <w:br/>
        <w:t>7.2. Antibacterial activity</w:t>
      </w:r>
      <w:r w:rsidR="00415C6D"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20</w:t>
      </w:r>
      <w:r w:rsidRPr="00A614D5">
        <w:rPr>
          <w:rFonts w:ascii="Times New Roman" w:eastAsia="Times New Roman" w:hAnsi="Times New Roman" w:cs="Times New Roman"/>
          <w:noProof/>
          <w:sz w:val="24"/>
          <w:szCs w:val="24"/>
          <w:lang w:val="en-US"/>
        </w:rPr>
        <w:br/>
        <w:t>7.3. Antifogical activity</w:t>
      </w:r>
      <w:r w:rsidR="00415C6D"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20</w:t>
      </w:r>
      <w:r w:rsidRPr="00A614D5">
        <w:rPr>
          <w:rFonts w:ascii="Times New Roman" w:eastAsia="Times New Roman" w:hAnsi="Times New Roman" w:cs="Times New Roman"/>
          <w:noProof/>
          <w:sz w:val="24"/>
          <w:szCs w:val="24"/>
          <w:lang w:val="en-US"/>
        </w:rPr>
        <w:br/>
      </w:r>
      <w:r w:rsidR="0014190D" w:rsidRPr="00E35DF9">
        <w:rPr>
          <w:rFonts w:ascii="Times New Roman" w:eastAsia="Times New Roman" w:hAnsi="Times New Roman" w:cs="Times New Roman"/>
          <w:b/>
          <w:bCs/>
          <w:noProof/>
          <w:sz w:val="24"/>
          <w:szCs w:val="24"/>
          <w:lang w:val="en-US"/>
        </w:rPr>
        <w:t xml:space="preserve">CHAPTRE Ⅱ. </w:t>
      </w:r>
      <w:r w:rsidRPr="00E35DF9">
        <w:rPr>
          <w:rFonts w:ascii="Times New Roman" w:eastAsia="Times New Roman" w:hAnsi="Times New Roman" w:cs="Times New Roman"/>
          <w:b/>
          <w:bCs/>
          <w:noProof/>
          <w:sz w:val="24"/>
          <w:szCs w:val="24"/>
          <w:lang w:val="en-US"/>
        </w:rPr>
        <w:t>Materials and methods</w:t>
      </w:r>
      <w:r w:rsidRPr="00A614D5">
        <w:rPr>
          <w:rFonts w:ascii="Times New Roman" w:eastAsia="Times New Roman" w:hAnsi="Times New Roman" w:cs="Times New Roman"/>
          <w:noProof/>
          <w:sz w:val="32"/>
          <w:szCs w:val="32"/>
          <w:lang w:val="en-US"/>
        </w:rPr>
        <w:br/>
      </w:r>
      <w:r w:rsidRPr="00A614D5">
        <w:rPr>
          <w:rFonts w:ascii="Times New Roman" w:eastAsia="Times New Roman" w:hAnsi="Times New Roman" w:cs="Times New Roman"/>
          <w:noProof/>
          <w:sz w:val="24"/>
          <w:szCs w:val="24"/>
          <w:lang w:val="en-US"/>
        </w:rPr>
        <w:t>1. Materials</w:t>
      </w:r>
      <w:r w:rsidR="00DC2BAF" w:rsidRPr="00A614D5">
        <w:rPr>
          <w:rFonts w:ascii="Times New Roman" w:eastAsia="Times New Roman" w:hAnsi="Times New Roman" w:cs="Times New Roman"/>
          <w:noProof/>
          <w:sz w:val="24"/>
          <w:szCs w:val="24"/>
          <w:lang w:val="en-US"/>
        </w:rPr>
        <w:t>………………………………………………………………………</w:t>
      </w:r>
      <w:r w:rsidR="003A4AE3">
        <w:rPr>
          <w:rFonts w:ascii="Times New Roman" w:eastAsia="Times New Roman" w:hAnsi="Times New Roman" w:cs="Times New Roman"/>
          <w:noProof/>
          <w:sz w:val="24"/>
          <w:szCs w:val="24"/>
          <w:lang w:val="en-US"/>
        </w:rPr>
        <w:t>.</w:t>
      </w:r>
      <w:r w:rsidR="00DC2BAF"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21</w:t>
      </w:r>
      <w:r w:rsidRPr="00A614D5">
        <w:rPr>
          <w:rFonts w:ascii="Times New Roman" w:eastAsia="Times New Roman" w:hAnsi="Times New Roman" w:cs="Times New Roman"/>
          <w:noProof/>
          <w:sz w:val="24"/>
          <w:szCs w:val="24"/>
          <w:lang w:val="en-US"/>
        </w:rPr>
        <w:br/>
        <w:t>1.1. Plant Material</w:t>
      </w:r>
      <w:r w:rsidR="00DC2BAF"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21</w:t>
      </w:r>
      <w:r w:rsidRPr="00A614D5">
        <w:rPr>
          <w:rFonts w:ascii="Times New Roman" w:eastAsia="Times New Roman" w:hAnsi="Times New Roman" w:cs="Times New Roman"/>
          <w:noProof/>
          <w:sz w:val="24"/>
          <w:szCs w:val="24"/>
          <w:lang w:val="en-US"/>
        </w:rPr>
        <w:br/>
        <w:t>1.2. Study area</w:t>
      </w:r>
      <w:r w:rsidR="00DC2BAF"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21</w:t>
      </w:r>
      <w:r w:rsidR="00DC2BAF" w:rsidRPr="00A614D5">
        <w:rPr>
          <w:rFonts w:ascii="Times New Roman" w:eastAsia="Times New Roman" w:hAnsi="Times New Roman" w:cs="Times New Roman"/>
          <w:noProof/>
          <w:sz w:val="24"/>
          <w:szCs w:val="24"/>
          <w:lang w:val="en-US"/>
        </w:rPr>
        <w:br/>
        <w:t xml:space="preserve">2. Methods…………………………………………………………………………………… </w:t>
      </w:r>
      <w:r w:rsidR="00016BC1">
        <w:rPr>
          <w:rFonts w:ascii="Times New Roman" w:eastAsia="Times New Roman" w:hAnsi="Times New Roman" w:cs="Times New Roman"/>
          <w:b/>
          <w:bCs/>
          <w:noProof/>
          <w:sz w:val="24"/>
          <w:szCs w:val="24"/>
          <w:lang w:val="en-US"/>
        </w:rPr>
        <w:t>23</w:t>
      </w:r>
      <w:r w:rsidRPr="00A614D5">
        <w:rPr>
          <w:rFonts w:ascii="Times New Roman" w:eastAsia="Times New Roman" w:hAnsi="Times New Roman" w:cs="Times New Roman"/>
          <w:noProof/>
          <w:sz w:val="24"/>
          <w:szCs w:val="24"/>
          <w:lang w:val="en-US"/>
        </w:rPr>
        <w:br/>
        <w:t>2.1 . Essential oil extraction</w:t>
      </w:r>
      <w:r w:rsidR="00DC2BAF"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23</w:t>
      </w:r>
      <w:r w:rsidRPr="00A614D5">
        <w:rPr>
          <w:rFonts w:ascii="Times New Roman" w:eastAsia="Times New Roman" w:hAnsi="Times New Roman" w:cs="Times New Roman"/>
          <w:noProof/>
          <w:sz w:val="24"/>
          <w:szCs w:val="24"/>
          <w:lang w:val="en-US"/>
        </w:rPr>
        <w:br/>
        <w:t>2.2 . Physicochemical Analysis of Essential Oil</w:t>
      </w:r>
      <w:r w:rsidR="00DC2BAF" w:rsidRPr="00A614D5">
        <w:rPr>
          <w:rFonts w:ascii="Times New Roman" w:eastAsia="Times New Roman" w:hAnsi="Times New Roman" w:cs="Times New Roman"/>
          <w:noProof/>
          <w:sz w:val="24"/>
          <w:szCs w:val="24"/>
          <w:lang w:val="en-US"/>
        </w:rPr>
        <w:t xml:space="preserve">…………………………………………….. </w:t>
      </w:r>
      <w:r w:rsidR="00DC2BAF" w:rsidRPr="00A614D5">
        <w:rPr>
          <w:rFonts w:ascii="Times New Roman" w:eastAsia="Times New Roman" w:hAnsi="Times New Roman" w:cs="Times New Roman"/>
          <w:b/>
          <w:bCs/>
          <w:noProof/>
          <w:sz w:val="24"/>
          <w:szCs w:val="24"/>
          <w:lang w:val="en-US"/>
        </w:rPr>
        <w:t>24</w:t>
      </w:r>
      <w:r w:rsidRPr="00A614D5">
        <w:rPr>
          <w:rFonts w:ascii="Times New Roman" w:eastAsia="Times New Roman" w:hAnsi="Times New Roman" w:cs="Times New Roman"/>
          <w:noProof/>
          <w:sz w:val="24"/>
          <w:szCs w:val="24"/>
          <w:lang w:val="en-US"/>
        </w:rPr>
        <w:br/>
        <w:t>2.3. Evaluation of the antibacterial activity of essential oils</w:t>
      </w:r>
      <w:r w:rsidR="00DC2BAF"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24</w:t>
      </w:r>
      <w:r w:rsidRPr="00A614D5">
        <w:rPr>
          <w:rFonts w:ascii="Times New Roman" w:eastAsia="Times New Roman" w:hAnsi="Times New Roman" w:cs="Times New Roman"/>
          <w:noProof/>
          <w:sz w:val="24"/>
          <w:szCs w:val="24"/>
          <w:lang w:val="en-US"/>
        </w:rPr>
        <w:br/>
        <w:t>2.3.1. Disk diffusion method (aromatogram)</w:t>
      </w:r>
      <w:r w:rsidR="00016BC1">
        <w:rPr>
          <w:rFonts w:ascii="Times New Roman" w:eastAsia="Times New Roman" w:hAnsi="Times New Roman" w:cs="Times New Roman"/>
          <w:noProof/>
          <w:sz w:val="24"/>
          <w:szCs w:val="24"/>
          <w:lang w:val="en-US"/>
        </w:rPr>
        <w:t>………………………</w:t>
      </w:r>
      <w:r w:rsidR="00DC2BAF" w:rsidRPr="00A614D5">
        <w:rPr>
          <w:rFonts w:ascii="Times New Roman" w:eastAsia="Times New Roman" w:hAnsi="Times New Roman" w:cs="Times New Roman"/>
          <w:noProof/>
          <w:sz w:val="24"/>
          <w:szCs w:val="24"/>
          <w:lang w:val="en-US"/>
        </w:rPr>
        <w:t>………</w:t>
      </w:r>
      <w:r w:rsidR="00016BC1">
        <w:rPr>
          <w:rFonts w:ascii="Times New Roman" w:eastAsia="Times New Roman" w:hAnsi="Times New Roman" w:cs="Times New Roman"/>
          <w:noProof/>
          <w:sz w:val="24"/>
          <w:szCs w:val="24"/>
          <w:lang w:val="en-US"/>
        </w:rPr>
        <w:t>…….</w:t>
      </w:r>
      <w:r w:rsidR="00DC2BAF"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24</w:t>
      </w:r>
    </w:p>
    <w:p w:rsidR="00D85388" w:rsidRPr="00A614D5" w:rsidRDefault="00D85388" w:rsidP="00016BC1">
      <w:pPr>
        <w:spacing w:after="0"/>
        <w:rPr>
          <w:rFonts w:ascii="Times New Roman" w:eastAsia="Times New Roman" w:hAnsi="Times New Roman" w:cs="Times New Roman"/>
          <w:noProof/>
          <w:sz w:val="24"/>
          <w:szCs w:val="24"/>
          <w:lang w:val="en-US"/>
        </w:rPr>
      </w:pPr>
      <w:r w:rsidRPr="00A614D5">
        <w:rPr>
          <w:rFonts w:ascii="Times New Roman" w:eastAsia="Times New Roman" w:hAnsi="Times New Roman" w:cs="Times New Roman"/>
          <w:noProof/>
          <w:sz w:val="24"/>
          <w:szCs w:val="24"/>
          <w:lang w:val="en-US"/>
        </w:rPr>
        <w:t>2.3.2. Bacterial Strains Used</w:t>
      </w:r>
      <w:r w:rsidR="00DC2BAF"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25</w:t>
      </w:r>
      <w:r w:rsidRPr="00A614D5">
        <w:rPr>
          <w:rFonts w:ascii="Times New Roman" w:eastAsia="Times New Roman" w:hAnsi="Times New Roman" w:cs="Times New Roman"/>
          <w:noProof/>
          <w:sz w:val="24"/>
          <w:szCs w:val="24"/>
          <w:lang w:val="en-US"/>
        </w:rPr>
        <w:br/>
        <w:t>2.3.3. Preparation of Culture Media</w:t>
      </w:r>
      <w:r w:rsidR="00DC2BAF"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25</w:t>
      </w:r>
      <w:r w:rsidRPr="00A614D5">
        <w:rPr>
          <w:rFonts w:ascii="Times New Roman" w:eastAsia="Times New Roman" w:hAnsi="Times New Roman" w:cs="Times New Roman"/>
          <w:noProof/>
          <w:sz w:val="24"/>
          <w:szCs w:val="24"/>
          <w:lang w:val="en-US"/>
        </w:rPr>
        <w:br/>
        <w:t xml:space="preserve">2.3.4.Preparation of the </w:t>
      </w:r>
      <w:r w:rsidR="00DC2BAF" w:rsidRPr="00A614D5">
        <w:rPr>
          <w:rFonts w:ascii="Times New Roman" w:eastAsia="Times New Roman" w:hAnsi="Times New Roman" w:cs="Times New Roman"/>
          <w:noProof/>
          <w:sz w:val="24"/>
          <w:szCs w:val="24"/>
          <w:lang w:val="en-US"/>
        </w:rPr>
        <w:t xml:space="preserve">inoculum…………………………………………………………… </w:t>
      </w:r>
      <w:r w:rsidR="00016BC1">
        <w:rPr>
          <w:rFonts w:ascii="Times New Roman" w:eastAsia="Times New Roman" w:hAnsi="Times New Roman" w:cs="Times New Roman"/>
          <w:b/>
          <w:bCs/>
          <w:noProof/>
          <w:sz w:val="24"/>
          <w:szCs w:val="24"/>
          <w:lang w:val="en-US"/>
        </w:rPr>
        <w:t>26</w:t>
      </w:r>
      <w:r w:rsidR="00DC2BAF" w:rsidRPr="00A614D5">
        <w:rPr>
          <w:rFonts w:ascii="Times New Roman" w:eastAsia="Times New Roman" w:hAnsi="Times New Roman" w:cs="Times New Roman"/>
          <w:noProof/>
          <w:sz w:val="24"/>
          <w:szCs w:val="24"/>
          <w:lang w:val="en-US"/>
        </w:rPr>
        <w:br/>
        <w:t>2.3.5. Inoculation</w:t>
      </w:r>
      <w:r w:rsidR="00712DAE"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26</w:t>
      </w:r>
      <w:r w:rsidRPr="00A614D5">
        <w:rPr>
          <w:rFonts w:ascii="Times New Roman" w:eastAsia="Times New Roman" w:hAnsi="Times New Roman" w:cs="Times New Roman"/>
          <w:noProof/>
          <w:sz w:val="24"/>
          <w:szCs w:val="24"/>
          <w:lang w:val="en-US"/>
        </w:rPr>
        <w:br/>
        <w:t>2.3.6.Preparation and Application of Disks</w:t>
      </w:r>
      <w:r w:rsidR="00712DAE"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26</w:t>
      </w:r>
      <w:r w:rsidRPr="00A614D5">
        <w:rPr>
          <w:rFonts w:ascii="Times New Roman" w:eastAsia="Times New Roman" w:hAnsi="Times New Roman" w:cs="Times New Roman"/>
          <w:noProof/>
          <w:sz w:val="24"/>
          <w:szCs w:val="24"/>
          <w:lang w:val="en-US"/>
        </w:rPr>
        <w:br/>
        <w:t>2.4. Assessment of the Antioxi</w:t>
      </w:r>
      <w:r w:rsidR="00712DAE" w:rsidRPr="00A614D5">
        <w:rPr>
          <w:rFonts w:ascii="Times New Roman" w:eastAsia="Times New Roman" w:hAnsi="Times New Roman" w:cs="Times New Roman"/>
          <w:noProof/>
          <w:sz w:val="24"/>
          <w:szCs w:val="24"/>
          <w:lang w:val="en-US"/>
        </w:rPr>
        <w:t xml:space="preserve">dant Activity of Essential Oils……………………………… </w:t>
      </w:r>
      <w:r w:rsidR="00016BC1">
        <w:rPr>
          <w:rFonts w:ascii="Times New Roman" w:eastAsia="Times New Roman" w:hAnsi="Times New Roman" w:cs="Times New Roman"/>
          <w:b/>
          <w:bCs/>
          <w:noProof/>
          <w:sz w:val="24"/>
          <w:szCs w:val="24"/>
          <w:lang w:val="en-US"/>
        </w:rPr>
        <w:t>27</w:t>
      </w:r>
      <w:r w:rsidRPr="00A614D5">
        <w:rPr>
          <w:rFonts w:ascii="Times New Roman" w:eastAsia="Times New Roman" w:hAnsi="Times New Roman" w:cs="Times New Roman"/>
          <w:noProof/>
          <w:sz w:val="24"/>
          <w:szCs w:val="24"/>
          <w:lang w:val="en-US"/>
        </w:rPr>
        <w:br/>
        <w:t>2.4.1. DPPH test</w:t>
      </w:r>
      <w:r w:rsidR="00712DAE"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27</w:t>
      </w:r>
      <w:r w:rsidRPr="00A614D5">
        <w:rPr>
          <w:rFonts w:ascii="Times New Roman" w:eastAsia="Times New Roman" w:hAnsi="Times New Roman" w:cs="Times New Roman"/>
          <w:noProof/>
          <w:sz w:val="24"/>
          <w:szCs w:val="24"/>
          <w:lang w:val="en-US"/>
        </w:rPr>
        <w:br/>
        <w:t>2.4.2. Experimental Procedure</w:t>
      </w:r>
      <w:r w:rsidR="00712DAE"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27</w:t>
      </w:r>
      <w:r w:rsidRPr="00A614D5">
        <w:rPr>
          <w:rFonts w:ascii="Times New Roman" w:eastAsia="Times New Roman" w:hAnsi="Times New Roman" w:cs="Times New Roman"/>
          <w:noProof/>
          <w:sz w:val="24"/>
          <w:szCs w:val="24"/>
          <w:lang w:val="en-US"/>
        </w:rPr>
        <w:br/>
        <w:t>2.4.3. β</w:t>
      </w:r>
      <w:r w:rsidR="00712DAE" w:rsidRPr="00A614D5">
        <w:rPr>
          <w:rFonts w:ascii="Times New Roman" w:eastAsia="Times New Roman" w:hAnsi="Times New Roman" w:cs="Times New Roman"/>
          <w:noProof/>
          <w:sz w:val="24"/>
          <w:szCs w:val="24"/>
          <w:lang w:val="en-US"/>
        </w:rPr>
        <w:t xml:space="preserve">-carotene/linoleic acid test…….…………………………………………………….. </w:t>
      </w:r>
      <w:r w:rsidR="00016BC1">
        <w:rPr>
          <w:rFonts w:ascii="Times New Roman" w:eastAsia="Times New Roman" w:hAnsi="Times New Roman" w:cs="Times New Roman"/>
          <w:b/>
          <w:bCs/>
          <w:noProof/>
          <w:sz w:val="24"/>
          <w:szCs w:val="24"/>
          <w:lang w:val="en-US"/>
        </w:rPr>
        <w:t>29</w:t>
      </w:r>
      <w:r w:rsidRPr="00A614D5">
        <w:rPr>
          <w:rFonts w:ascii="Times New Roman" w:eastAsia="Times New Roman" w:hAnsi="Times New Roman" w:cs="Times New Roman"/>
          <w:noProof/>
          <w:sz w:val="24"/>
          <w:szCs w:val="24"/>
          <w:lang w:val="en-US"/>
        </w:rPr>
        <w:br/>
        <w:t>2.4.4. Metal chelating activity</w:t>
      </w:r>
      <w:r w:rsidR="00712DAE"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29</w:t>
      </w:r>
      <w:r w:rsidRPr="00A614D5">
        <w:rPr>
          <w:rFonts w:ascii="Times New Roman" w:eastAsia="Times New Roman" w:hAnsi="Times New Roman" w:cs="Times New Roman"/>
          <w:noProof/>
          <w:sz w:val="24"/>
          <w:szCs w:val="24"/>
          <w:lang w:val="en-US"/>
        </w:rPr>
        <w:br/>
      </w:r>
      <w:r w:rsidRPr="00E35DF9">
        <w:rPr>
          <w:rFonts w:ascii="Times New Roman" w:eastAsia="Times New Roman" w:hAnsi="Times New Roman" w:cs="Times New Roman"/>
          <w:b/>
          <w:bCs/>
          <w:noProof/>
          <w:sz w:val="24"/>
          <w:szCs w:val="24"/>
          <w:lang w:val="en-US"/>
        </w:rPr>
        <w:t>CHAPTRE Ⅲ. Results and discussion</w:t>
      </w:r>
      <w:r w:rsidRPr="00A614D5">
        <w:rPr>
          <w:rFonts w:ascii="Times New Roman" w:eastAsia="Times New Roman" w:hAnsi="Times New Roman" w:cs="Times New Roman"/>
          <w:noProof/>
          <w:sz w:val="24"/>
          <w:szCs w:val="24"/>
          <w:lang w:val="en-US"/>
        </w:rPr>
        <w:br/>
        <w:t>1. Results of essential oils</w:t>
      </w:r>
      <w:r w:rsidR="00712DAE"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31</w:t>
      </w:r>
      <w:r w:rsidRPr="00A614D5">
        <w:rPr>
          <w:rFonts w:ascii="Times New Roman" w:eastAsia="Times New Roman" w:hAnsi="Times New Roman" w:cs="Times New Roman"/>
          <w:noProof/>
          <w:sz w:val="24"/>
          <w:szCs w:val="24"/>
          <w:lang w:val="en-US"/>
        </w:rPr>
        <w:br/>
        <w:t>1.1. Essential oil yield</w:t>
      </w:r>
      <w:r w:rsidR="00712DAE"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31</w:t>
      </w:r>
      <w:r w:rsidRPr="00A614D5">
        <w:rPr>
          <w:rFonts w:ascii="Times New Roman" w:eastAsia="Times New Roman" w:hAnsi="Times New Roman" w:cs="Times New Roman"/>
          <w:noProof/>
          <w:sz w:val="24"/>
          <w:szCs w:val="24"/>
          <w:lang w:val="en-US"/>
        </w:rPr>
        <w:br/>
        <w:t>1.2. Chemical profile of essential oils</w:t>
      </w:r>
      <w:r w:rsidR="00712DAE"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31</w:t>
      </w:r>
      <w:r w:rsidR="00016BC1">
        <w:rPr>
          <w:rFonts w:ascii="Times New Roman" w:eastAsia="Times New Roman" w:hAnsi="Times New Roman" w:cs="Times New Roman"/>
          <w:noProof/>
          <w:sz w:val="24"/>
          <w:szCs w:val="24"/>
          <w:lang w:val="en-US"/>
        </w:rPr>
        <w:br/>
        <w:t>2. Antibacterial activity of F</w:t>
      </w:r>
      <w:r w:rsidRPr="00A614D5">
        <w:rPr>
          <w:rFonts w:ascii="Times New Roman" w:eastAsia="Times New Roman" w:hAnsi="Times New Roman" w:cs="Times New Roman"/>
          <w:noProof/>
          <w:sz w:val="24"/>
          <w:szCs w:val="24"/>
          <w:lang w:val="en-US"/>
        </w:rPr>
        <w:t>oeniculum vulgare essential oil</w:t>
      </w:r>
      <w:r w:rsidR="00016BC1">
        <w:rPr>
          <w:rFonts w:ascii="Times New Roman" w:eastAsia="Times New Roman" w:hAnsi="Times New Roman" w:cs="Times New Roman"/>
          <w:noProof/>
          <w:sz w:val="24"/>
          <w:szCs w:val="24"/>
          <w:lang w:val="en-US"/>
        </w:rPr>
        <w:t>…...…………………...</w:t>
      </w:r>
      <w:r w:rsidR="00712DAE"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34</w:t>
      </w:r>
      <w:r w:rsidRPr="00A614D5">
        <w:rPr>
          <w:rFonts w:ascii="Times New Roman" w:eastAsia="Times New Roman" w:hAnsi="Times New Roman" w:cs="Times New Roman"/>
          <w:noProof/>
          <w:sz w:val="24"/>
          <w:szCs w:val="24"/>
          <w:lang w:val="en-US"/>
        </w:rPr>
        <w:br/>
        <w:t>2.1. Statistical analysis (ANOVA) of Foeniculum vulgare essential oil</w:t>
      </w:r>
      <w:r w:rsidR="00712DAE" w:rsidRPr="00A614D5">
        <w:rPr>
          <w:rFonts w:ascii="Times New Roman" w:eastAsia="Times New Roman" w:hAnsi="Times New Roman" w:cs="Times New Roman"/>
          <w:noProof/>
          <w:sz w:val="24"/>
          <w:szCs w:val="24"/>
          <w:lang w:val="en-US"/>
        </w:rPr>
        <w:t xml:space="preserve">……………………. </w:t>
      </w:r>
      <w:r w:rsidR="00016BC1">
        <w:rPr>
          <w:rFonts w:ascii="Times New Roman" w:eastAsia="Times New Roman" w:hAnsi="Times New Roman" w:cs="Times New Roman"/>
          <w:b/>
          <w:bCs/>
          <w:noProof/>
          <w:sz w:val="24"/>
          <w:szCs w:val="24"/>
          <w:lang w:val="en-US"/>
        </w:rPr>
        <w:t>37</w:t>
      </w:r>
      <w:r w:rsidRPr="00A614D5">
        <w:rPr>
          <w:rFonts w:ascii="Times New Roman" w:eastAsia="Times New Roman" w:hAnsi="Times New Roman" w:cs="Times New Roman"/>
          <w:noProof/>
          <w:sz w:val="24"/>
          <w:szCs w:val="24"/>
          <w:lang w:val="en-US"/>
        </w:rPr>
        <w:br/>
        <w:t>2.2. Disirability test</w:t>
      </w:r>
      <w:r w:rsidR="00712DAE" w:rsidRPr="00A614D5">
        <w:rPr>
          <w:rFonts w:ascii="Times New Roman" w:eastAsia="Times New Roman" w:hAnsi="Times New Roman" w:cs="Times New Roman"/>
          <w:noProof/>
          <w:sz w:val="24"/>
          <w:szCs w:val="24"/>
          <w:lang w:val="en-US"/>
        </w:rPr>
        <w:t xml:space="preserve">………………………………………………………………………….. </w:t>
      </w:r>
      <w:r w:rsidR="00F42E46">
        <w:rPr>
          <w:rFonts w:ascii="Times New Roman" w:eastAsia="Times New Roman" w:hAnsi="Times New Roman" w:cs="Times New Roman"/>
          <w:b/>
          <w:bCs/>
          <w:noProof/>
          <w:sz w:val="24"/>
          <w:szCs w:val="24"/>
          <w:lang w:val="en-US"/>
        </w:rPr>
        <w:t>40</w:t>
      </w:r>
      <w:r w:rsidRPr="00A614D5">
        <w:rPr>
          <w:rFonts w:ascii="Times New Roman" w:eastAsia="Times New Roman" w:hAnsi="Times New Roman" w:cs="Times New Roman"/>
          <w:noProof/>
          <w:sz w:val="24"/>
          <w:szCs w:val="24"/>
          <w:lang w:val="en-US"/>
        </w:rPr>
        <w:br/>
        <w:t>3. Antioxydant activity</w:t>
      </w:r>
      <w:r w:rsidR="00712DAE" w:rsidRPr="00A614D5">
        <w:rPr>
          <w:rFonts w:ascii="Times New Roman" w:eastAsia="Times New Roman" w:hAnsi="Times New Roman" w:cs="Times New Roman"/>
          <w:noProof/>
          <w:sz w:val="24"/>
          <w:szCs w:val="24"/>
          <w:lang w:val="en-US"/>
        </w:rPr>
        <w:t xml:space="preserve">………………………………………………………………………. </w:t>
      </w:r>
      <w:r w:rsidR="00F42E46">
        <w:rPr>
          <w:rFonts w:ascii="Times New Roman" w:eastAsia="Times New Roman" w:hAnsi="Times New Roman" w:cs="Times New Roman"/>
          <w:b/>
          <w:bCs/>
          <w:noProof/>
          <w:sz w:val="24"/>
          <w:szCs w:val="24"/>
          <w:lang w:val="en-US"/>
        </w:rPr>
        <w:t>41</w:t>
      </w:r>
      <w:r w:rsidRPr="00A614D5">
        <w:rPr>
          <w:rFonts w:ascii="Times New Roman" w:eastAsia="Times New Roman" w:hAnsi="Times New Roman" w:cs="Times New Roman"/>
          <w:b/>
          <w:bCs/>
          <w:noProof/>
          <w:sz w:val="24"/>
          <w:szCs w:val="24"/>
          <w:lang w:val="en-US"/>
        </w:rPr>
        <w:br/>
      </w:r>
      <w:r w:rsidRPr="00A614D5">
        <w:rPr>
          <w:rFonts w:ascii="Times New Roman" w:eastAsia="Times New Roman" w:hAnsi="Times New Roman" w:cs="Times New Roman"/>
          <w:noProof/>
          <w:sz w:val="24"/>
          <w:szCs w:val="24"/>
          <w:lang w:val="en-US"/>
        </w:rPr>
        <w:t>3.1. Evaluation of antioxidant</w:t>
      </w:r>
      <w:r w:rsidR="00F42E46">
        <w:rPr>
          <w:rFonts w:ascii="Times New Roman" w:eastAsia="Times New Roman" w:hAnsi="Times New Roman" w:cs="Times New Roman"/>
          <w:noProof/>
          <w:sz w:val="24"/>
          <w:szCs w:val="24"/>
          <w:lang w:val="en-US"/>
        </w:rPr>
        <w:t xml:space="preserve"> </w:t>
      </w:r>
      <w:r w:rsidRPr="00A614D5">
        <w:rPr>
          <w:rFonts w:ascii="Times New Roman" w:eastAsia="Times New Roman" w:hAnsi="Times New Roman" w:cs="Times New Roman"/>
          <w:noProof/>
          <w:sz w:val="24"/>
          <w:szCs w:val="24"/>
          <w:lang w:val="en-US"/>
        </w:rPr>
        <w:t>activity</w:t>
      </w:r>
      <w:r w:rsidR="00F42E46">
        <w:rPr>
          <w:rFonts w:ascii="Times New Roman" w:eastAsia="Times New Roman" w:hAnsi="Times New Roman" w:cs="Times New Roman"/>
          <w:noProof/>
          <w:sz w:val="24"/>
          <w:szCs w:val="24"/>
          <w:lang w:val="en-US"/>
        </w:rPr>
        <w:t>….………………………………...</w:t>
      </w:r>
      <w:r w:rsidR="00712DAE" w:rsidRPr="00A614D5">
        <w:rPr>
          <w:rFonts w:ascii="Times New Roman" w:eastAsia="Times New Roman" w:hAnsi="Times New Roman" w:cs="Times New Roman"/>
          <w:noProof/>
          <w:sz w:val="24"/>
          <w:szCs w:val="24"/>
          <w:lang w:val="en-US"/>
        </w:rPr>
        <w:t xml:space="preserve">…………………. </w:t>
      </w:r>
      <w:r w:rsidR="00F42E46">
        <w:rPr>
          <w:rFonts w:ascii="Times New Roman" w:eastAsia="Times New Roman" w:hAnsi="Times New Roman" w:cs="Times New Roman"/>
          <w:b/>
          <w:bCs/>
          <w:noProof/>
          <w:sz w:val="24"/>
          <w:szCs w:val="24"/>
          <w:lang w:val="en-US"/>
        </w:rPr>
        <w:t>41</w:t>
      </w:r>
      <w:r w:rsidRPr="00A614D5">
        <w:rPr>
          <w:rFonts w:ascii="Times New Roman" w:eastAsia="Times New Roman" w:hAnsi="Times New Roman" w:cs="Times New Roman"/>
          <w:b/>
          <w:bCs/>
          <w:noProof/>
          <w:sz w:val="24"/>
          <w:szCs w:val="24"/>
          <w:lang w:val="en-US"/>
        </w:rPr>
        <w:br/>
      </w:r>
      <w:r w:rsidRPr="00A614D5">
        <w:rPr>
          <w:rFonts w:ascii="Times New Roman" w:eastAsia="Times New Roman" w:hAnsi="Times New Roman" w:cs="Times New Roman"/>
          <w:noProof/>
          <w:sz w:val="24"/>
          <w:szCs w:val="24"/>
          <w:lang w:val="en-US"/>
        </w:rPr>
        <w:t>3.1.1. DPPH scavenging activity</w:t>
      </w:r>
      <w:r w:rsidR="00712DAE" w:rsidRPr="00A614D5">
        <w:rPr>
          <w:rFonts w:ascii="Times New Roman" w:eastAsia="Times New Roman" w:hAnsi="Times New Roman" w:cs="Times New Roman"/>
          <w:noProof/>
          <w:sz w:val="24"/>
          <w:szCs w:val="24"/>
          <w:lang w:val="en-US"/>
        </w:rPr>
        <w:t xml:space="preserve">……………………………………………………………. </w:t>
      </w:r>
      <w:r w:rsidR="00F42E46">
        <w:rPr>
          <w:rFonts w:ascii="Times New Roman" w:eastAsia="Times New Roman" w:hAnsi="Times New Roman" w:cs="Times New Roman"/>
          <w:b/>
          <w:bCs/>
          <w:noProof/>
          <w:sz w:val="24"/>
          <w:szCs w:val="24"/>
          <w:lang w:val="en-US"/>
        </w:rPr>
        <w:t>41</w:t>
      </w:r>
      <w:r w:rsidRPr="00A614D5">
        <w:rPr>
          <w:rFonts w:ascii="Times New Roman" w:eastAsia="Times New Roman" w:hAnsi="Times New Roman" w:cs="Times New Roman"/>
          <w:noProof/>
          <w:sz w:val="24"/>
          <w:szCs w:val="24"/>
          <w:lang w:val="en-US"/>
        </w:rPr>
        <w:br/>
        <w:t>3.1.2. B-carotene/linoleic acid</w:t>
      </w:r>
      <w:r w:rsidR="00712DAE" w:rsidRPr="00A614D5">
        <w:rPr>
          <w:rFonts w:ascii="Times New Roman" w:eastAsia="Times New Roman" w:hAnsi="Times New Roman" w:cs="Times New Roman"/>
          <w:noProof/>
          <w:sz w:val="24"/>
          <w:szCs w:val="24"/>
          <w:lang w:val="en-US"/>
        </w:rPr>
        <w:t>…………………………………………………………</w:t>
      </w:r>
      <w:r w:rsidR="00A614D5" w:rsidRPr="00A614D5">
        <w:rPr>
          <w:rFonts w:ascii="Times New Roman" w:eastAsia="Times New Roman" w:hAnsi="Times New Roman" w:cs="Times New Roman"/>
          <w:noProof/>
          <w:sz w:val="24"/>
          <w:szCs w:val="24"/>
          <w:lang w:val="en-US"/>
        </w:rPr>
        <w:t>.</w:t>
      </w:r>
      <w:r w:rsidR="00712DAE" w:rsidRPr="00A614D5">
        <w:rPr>
          <w:rFonts w:ascii="Times New Roman" w:eastAsia="Times New Roman" w:hAnsi="Times New Roman" w:cs="Times New Roman"/>
          <w:noProof/>
          <w:sz w:val="24"/>
          <w:szCs w:val="24"/>
          <w:lang w:val="en-US"/>
        </w:rPr>
        <w:t xml:space="preserve">…… </w:t>
      </w:r>
      <w:r w:rsidR="00F42E46">
        <w:rPr>
          <w:rFonts w:ascii="Times New Roman" w:eastAsia="Times New Roman" w:hAnsi="Times New Roman" w:cs="Times New Roman"/>
          <w:b/>
          <w:bCs/>
          <w:noProof/>
          <w:sz w:val="24"/>
          <w:szCs w:val="24"/>
          <w:lang w:val="en-US"/>
        </w:rPr>
        <w:t>43</w:t>
      </w:r>
      <w:r w:rsidRPr="00A614D5">
        <w:rPr>
          <w:rFonts w:ascii="Times New Roman" w:eastAsia="Times New Roman" w:hAnsi="Times New Roman" w:cs="Times New Roman"/>
          <w:noProof/>
          <w:sz w:val="24"/>
          <w:szCs w:val="24"/>
          <w:lang w:val="en-US"/>
        </w:rPr>
        <w:br/>
        <w:t xml:space="preserve">3.1.3. </w:t>
      </w:r>
      <w:r w:rsidR="00A614D5" w:rsidRPr="00A614D5">
        <w:rPr>
          <w:rFonts w:ascii="Times New Roman" w:eastAsia="Times New Roman" w:hAnsi="Times New Roman" w:cs="Times New Roman"/>
          <w:noProof/>
          <w:sz w:val="24"/>
          <w:szCs w:val="24"/>
          <w:lang w:val="en-US"/>
        </w:rPr>
        <w:t xml:space="preserve">Metal chelating activity……………………………………………………………….. </w:t>
      </w:r>
      <w:r w:rsidR="00F42E46">
        <w:rPr>
          <w:rFonts w:ascii="Times New Roman" w:eastAsia="Times New Roman" w:hAnsi="Times New Roman" w:cs="Times New Roman"/>
          <w:b/>
          <w:bCs/>
          <w:noProof/>
          <w:sz w:val="24"/>
          <w:szCs w:val="24"/>
          <w:lang w:val="en-US"/>
        </w:rPr>
        <w:t>45</w:t>
      </w:r>
      <w:r w:rsidRPr="00A614D5">
        <w:rPr>
          <w:rFonts w:ascii="Times New Roman" w:eastAsia="Times New Roman" w:hAnsi="Times New Roman" w:cs="Times New Roman"/>
          <w:noProof/>
          <w:sz w:val="24"/>
          <w:szCs w:val="24"/>
          <w:lang w:val="en-US"/>
        </w:rPr>
        <w:br/>
        <w:t>CONCLUSION</w:t>
      </w:r>
      <w:r w:rsidR="00A614D5" w:rsidRPr="00A614D5">
        <w:rPr>
          <w:rFonts w:ascii="Times New Roman" w:eastAsia="Times New Roman" w:hAnsi="Times New Roman" w:cs="Times New Roman"/>
          <w:noProof/>
          <w:sz w:val="24"/>
          <w:szCs w:val="24"/>
          <w:lang w:val="en-US"/>
        </w:rPr>
        <w:t xml:space="preserve">……………………………………………………………………………… </w:t>
      </w:r>
      <w:r w:rsidR="00F42E46">
        <w:rPr>
          <w:rFonts w:ascii="Times New Roman" w:eastAsia="Times New Roman" w:hAnsi="Times New Roman" w:cs="Times New Roman"/>
          <w:b/>
          <w:bCs/>
          <w:noProof/>
          <w:sz w:val="24"/>
          <w:szCs w:val="24"/>
          <w:lang w:val="en-US"/>
        </w:rPr>
        <w:t>49</w:t>
      </w:r>
    </w:p>
    <w:p w:rsidR="00D85388" w:rsidRDefault="00D85388" w:rsidP="00D85388">
      <w:pPr>
        <w:tabs>
          <w:tab w:val="left" w:pos="213"/>
          <w:tab w:val="center" w:pos="4535"/>
        </w:tabs>
        <w:spacing w:line="360" w:lineRule="auto"/>
        <w:rPr>
          <w:rFonts w:asciiTheme="majorBidi" w:hAnsiTheme="majorBidi" w:cstheme="majorBidi"/>
          <w:b/>
          <w:bCs/>
          <w:color w:val="000000" w:themeColor="text1"/>
          <w:sz w:val="32"/>
          <w:szCs w:val="32"/>
          <w:shd w:val="clear" w:color="auto" w:fill="FFFFFF"/>
          <w:lang w:val="en-US"/>
        </w:rPr>
      </w:pPr>
      <w:r>
        <w:rPr>
          <w:rFonts w:asciiTheme="majorBidi" w:hAnsiTheme="majorBidi" w:cstheme="majorBidi"/>
          <w:b/>
          <w:bCs/>
          <w:color w:val="000000" w:themeColor="text1"/>
          <w:sz w:val="32"/>
          <w:szCs w:val="32"/>
          <w:shd w:val="clear" w:color="auto" w:fill="FFFFFF"/>
          <w:lang w:val="en-US"/>
        </w:rPr>
        <w:tab/>
      </w:r>
    </w:p>
    <w:p w:rsidR="00D85388" w:rsidRPr="007416DA" w:rsidRDefault="00D85388" w:rsidP="00D85388">
      <w:pPr>
        <w:spacing w:line="360" w:lineRule="auto"/>
        <w:jc w:val="both"/>
        <w:rPr>
          <w:rFonts w:asciiTheme="majorBidi" w:hAnsiTheme="majorBidi" w:cstheme="majorBidi"/>
          <w:b/>
          <w:bCs/>
          <w:color w:val="000000" w:themeColor="text1"/>
          <w:sz w:val="32"/>
          <w:szCs w:val="32"/>
          <w:lang w:val="en-US"/>
        </w:rPr>
        <w:sectPr w:rsidR="00D85388" w:rsidRPr="007416DA" w:rsidSect="00E246A9">
          <w:pgSz w:w="11906" w:h="16838" w:code="9"/>
          <w:pgMar w:top="1134" w:right="1134" w:bottom="1418" w:left="1134" w:header="709" w:footer="709" w:gutter="567"/>
          <w:cols w:space="708"/>
          <w:titlePg/>
          <w:docGrid w:linePitch="360"/>
        </w:sectPr>
      </w:pPr>
    </w:p>
    <w:p w:rsidR="003C4327" w:rsidRPr="003C4327" w:rsidRDefault="00D85388" w:rsidP="003C4327">
      <w:pPr>
        <w:bidi/>
        <w:spacing w:after="0" w:line="360" w:lineRule="auto"/>
        <w:jc w:val="both"/>
        <w:rPr>
          <w:rFonts w:ascii="Times New Roman" w:eastAsia="Times New Roman" w:hAnsi="Times New Roman" w:cs="Times New Roman"/>
          <w:noProof/>
          <w:sz w:val="24"/>
          <w:szCs w:val="24"/>
          <w:lang w:bidi="ar-DZ"/>
        </w:rPr>
      </w:pPr>
      <w:r w:rsidRPr="0014190D">
        <w:rPr>
          <w:rFonts w:ascii="Times New Roman" w:eastAsia="Times New Roman" w:hAnsi="Times New Roman" w:cs="Times New Roman"/>
          <w:b/>
          <w:bCs/>
          <w:noProof/>
          <w:sz w:val="32"/>
          <w:szCs w:val="32"/>
          <w:rtl/>
          <w:lang w:bidi="ar-DZ"/>
        </w:rPr>
        <w:t>ملخص</w:t>
      </w:r>
      <w:r w:rsidRPr="00712DAE">
        <w:rPr>
          <w:rFonts w:ascii="Times New Roman" w:eastAsia="Times New Roman" w:hAnsi="Times New Roman" w:cs="Times New Roman"/>
          <w:noProof/>
          <w:sz w:val="24"/>
          <w:szCs w:val="24"/>
          <w:lang w:val="en-US" w:bidi="ar-DZ"/>
        </w:rPr>
        <w:br/>
      </w:r>
      <w:r w:rsidR="003C4327" w:rsidRPr="003C4327">
        <w:rPr>
          <w:rFonts w:ascii="Times New Roman" w:eastAsia="Times New Roman" w:hAnsi="Times New Roman" w:cs="Times New Roman"/>
          <w:noProof/>
          <w:sz w:val="24"/>
          <w:szCs w:val="24"/>
          <w:rtl/>
        </w:rPr>
        <w:t>ينتمي نبات الشمر</w:t>
      </w:r>
      <w:r w:rsidR="003C4327" w:rsidRPr="003C4327">
        <w:rPr>
          <w:rFonts w:ascii="Times New Roman" w:eastAsia="Times New Roman" w:hAnsi="Times New Roman" w:cs="Times New Roman"/>
          <w:noProof/>
          <w:sz w:val="24"/>
          <w:szCs w:val="24"/>
          <w:lang w:bidi="ar-DZ"/>
        </w:rPr>
        <w:t xml:space="preserve"> (</w:t>
      </w:r>
      <w:r w:rsidR="003C4327" w:rsidRPr="003C4327">
        <w:rPr>
          <w:rFonts w:ascii="Times New Roman" w:eastAsia="Times New Roman" w:hAnsi="Times New Roman" w:cs="Times New Roman"/>
          <w:i/>
          <w:iCs/>
          <w:noProof/>
          <w:sz w:val="24"/>
          <w:szCs w:val="24"/>
          <w:lang w:bidi="ar-DZ"/>
        </w:rPr>
        <w:t>Foeniculum vulgare</w:t>
      </w:r>
      <w:r w:rsidR="003C4327" w:rsidRPr="003C4327">
        <w:rPr>
          <w:rFonts w:ascii="Times New Roman" w:eastAsia="Times New Roman" w:hAnsi="Times New Roman" w:cs="Times New Roman"/>
          <w:noProof/>
          <w:sz w:val="24"/>
          <w:szCs w:val="24"/>
          <w:lang w:bidi="ar-DZ"/>
        </w:rPr>
        <w:t>) </w:t>
      </w:r>
      <w:r w:rsidR="003C4327" w:rsidRPr="003C4327">
        <w:rPr>
          <w:rFonts w:ascii="Times New Roman" w:eastAsia="Times New Roman" w:hAnsi="Times New Roman" w:cs="Times New Roman"/>
          <w:noProof/>
          <w:sz w:val="24"/>
          <w:szCs w:val="24"/>
          <w:rtl/>
        </w:rPr>
        <w:t>إلى النباتات العشبية المعمرة التي تعود أصولها إلى منطقة حوض البحر الأبيض المتوسط، ويتميز بقدرته العالية على التكيف مع المناطق الجافة وشبه الجافة. في إطار جهودنا لتقييم القيمة العلاجية للنباتات العطرية، قمنا بإجراء دراسة كيميائية نباتية شملت تحليل المكونات الفعالة وتقييم الفعالية البيولوجية لعينتين من نبات الشمر تم جمعهما من منطقتي سطيف وجميلة في الجزائر</w:t>
      </w:r>
      <w:r w:rsidR="003C4327" w:rsidRPr="003C4327">
        <w:rPr>
          <w:rFonts w:ascii="Times New Roman" w:eastAsia="Times New Roman" w:hAnsi="Times New Roman" w:cs="Times New Roman"/>
          <w:noProof/>
          <w:sz w:val="24"/>
          <w:szCs w:val="24"/>
          <w:lang w:bidi="ar-DZ"/>
        </w:rPr>
        <w:t>.</w:t>
      </w:r>
    </w:p>
    <w:p w:rsidR="003C4327" w:rsidRPr="003C4327" w:rsidRDefault="003C4327" w:rsidP="003C4327">
      <w:pPr>
        <w:bidi/>
        <w:spacing w:after="0" w:line="360" w:lineRule="auto"/>
        <w:jc w:val="both"/>
        <w:rPr>
          <w:rFonts w:ascii="Times New Roman" w:eastAsia="Times New Roman" w:hAnsi="Times New Roman" w:cs="Times New Roman"/>
          <w:noProof/>
          <w:sz w:val="24"/>
          <w:szCs w:val="24"/>
          <w:lang w:bidi="ar-DZ"/>
        </w:rPr>
      </w:pPr>
      <w:r w:rsidRPr="003C4327">
        <w:rPr>
          <w:rFonts w:ascii="Times New Roman" w:eastAsia="Times New Roman" w:hAnsi="Times New Roman" w:cs="Times New Roman"/>
          <w:noProof/>
          <w:sz w:val="24"/>
          <w:szCs w:val="24"/>
          <w:rtl/>
        </w:rPr>
        <w:t>تم استخلاص الزيوت الأساسية من الأجزاء الهوائية للنبات باستخدام تقنية التقطير المائي، ثم خضعت للتحليل الكروماتوغرافي الغازي المزود بمطياف الكتلة</w:t>
      </w:r>
      <w:r w:rsidRPr="003C4327">
        <w:rPr>
          <w:rFonts w:ascii="Times New Roman" w:eastAsia="Times New Roman" w:hAnsi="Times New Roman" w:cs="Times New Roman"/>
          <w:noProof/>
          <w:sz w:val="24"/>
          <w:szCs w:val="24"/>
          <w:lang w:bidi="ar-DZ"/>
        </w:rPr>
        <w:t xml:space="preserve"> (GC/MS). </w:t>
      </w:r>
      <w:r w:rsidRPr="003C4327">
        <w:rPr>
          <w:rFonts w:ascii="Times New Roman" w:eastAsia="Times New Roman" w:hAnsi="Times New Roman" w:cs="Times New Roman"/>
          <w:noProof/>
          <w:sz w:val="24"/>
          <w:szCs w:val="24"/>
          <w:rtl/>
        </w:rPr>
        <w:t>تميز الزيت المستخلص بلونه الأصفر الفاتح ورائحته النفاذة، حيث سجلت نسبة الاستخلاص </w:t>
      </w:r>
      <w:r>
        <w:rPr>
          <w:rFonts w:ascii="Times New Roman" w:eastAsia="Times New Roman" w:hAnsi="Times New Roman" w:cs="Times New Roman"/>
          <w:noProof/>
          <w:sz w:val="24"/>
          <w:szCs w:val="24"/>
        </w:rPr>
        <w:t xml:space="preserve"> </w:t>
      </w:r>
      <w:r w:rsidRPr="003C4327">
        <w:rPr>
          <w:rFonts w:ascii="Times New Roman" w:eastAsia="Times New Roman" w:hAnsi="Times New Roman" w:cs="Times New Roman"/>
          <w:noProof/>
          <w:sz w:val="24"/>
          <w:szCs w:val="24"/>
          <w:lang w:bidi="ar-DZ"/>
        </w:rPr>
        <w:t>0.16% </w:t>
      </w:r>
      <w:r w:rsidRPr="003C4327">
        <w:rPr>
          <w:rFonts w:ascii="Times New Roman" w:eastAsia="Times New Roman" w:hAnsi="Times New Roman" w:cs="Times New Roman"/>
          <w:noProof/>
          <w:sz w:val="24"/>
          <w:szCs w:val="24"/>
          <w:rtl/>
        </w:rPr>
        <w:t>لعينة سطيف و</w:t>
      </w:r>
      <w:r>
        <w:rPr>
          <w:rFonts w:ascii="Times New Roman" w:eastAsia="Times New Roman" w:hAnsi="Times New Roman" w:cs="Times New Roman"/>
          <w:noProof/>
          <w:sz w:val="24"/>
          <w:szCs w:val="24"/>
        </w:rPr>
        <w:t xml:space="preserve"> </w:t>
      </w:r>
      <w:r w:rsidRPr="003C4327">
        <w:rPr>
          <w:rFonts w:ascii="Times New Roman" w:eastAsia="Times New Roman" w:hAnsi="Times New Roman" w:cs="Times New Roman"/>
          <w:noProof/>
          <w:sz w:val="24"/>
          <w:szCs w:val="24"/>
          <w:lang w:bidi="ar-DZ"/>
        </w:rPr>
        <w:t>0.22% </w:t>
      </w:r>
      <w:r w:rsidRPr="003C4327">
        <w:rPr>
          <w:rFonts w:ascii="Times New Roman" w:eastAsia="Times New Roman" w:hAnsi="Times New Roman" w:cs="Times New Roman"/>
          <w:noProof/>
          <w:sz w:val="24"/>
          <w:szCs w:val="24"/>
          <w:rtl/>
        </w:rPr>
        <w:t>لعينة جميلة</w:t>
      </w:r>
      <w:r w:rsidRPr="003C4327">
        <w:rPr>
          <w:rFonts w:ascii="Times New Roman" w:eastAsia="Times New Roman" w:hAnsi="Times New Roman" w:cs="Times New Roman"/>
          <w:noProof/>
          <w:sz w:val="24"/>
          <w:szCs w:val="24"/>
          <w:lang w:bidi="ar-DZ"/>
        </w:rPr>
        <w:t>.</w:t>
      </w:r>
    </w:p>
    <w:p w:rsidR="003C4327" w:rsidRPr="003C4327" w:rsidRDefault="003C4327" w:rsidP="0016147A">
      <w:pPr>
        <w:bidi/>
        <w:spacing w:after="0" w:line="360" w:lineRule="auto"/>
        <w:jc w:val="both"/>
        <w:rPr>
          <w:rFonts w:ascii="Times New Roman" w:eastAsia="Times New Roman" w:hAnsi="Times New Roman" w:cs="Times New Roman"/>
          <w:noProof/>
          <w:sz w:val="24"/>
          <w:szCs w:val="24"/>
          <w:lang w:bidi="ar-DZ"/>
        </w:rPr>
      </w:pPr>
      <w:r w:rsidRPr="003C4327">
        <w:rPr>
          <w:rFonts w:ascii="Times New Roman" w:eastAsia="Times New Roman" w:hAnsi="Times New Roman" w:cs="Times New Roman"/>
          <w:noProof/>
          <w:sz w:val="24"/>
          <w:szCs w:val="24"/>
          <w:rtl/>
        </w:rPr>
        <w:t>كشف التحليل الكروماتوغرافي عن وجود </w:t>
      </w: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lang w:bidi="ar-DZ"/>
        </w:rPr>
        <w:t>29</w:t>
      </w:r>
      <w:r w:rsidRPr="003C4327">
        <w:rPr>
          <w:rFonts w:ascii="Times New Roman" w:eastAsia="Times New Roman" w:hAnsi="Times New Roman" w:cs="Times New Roman"/>
          <w:noProof/>
          <w:sz w:val="24"/>
          <w:szCs w:val="24"/>
          <w:rtl/>
        </w:rPr>
        <w:t>مركبًا في كل عينة، مع ملاحظة تفوق مركب </w:t>
      </w:r>
      <w:r>
        <w:rPr>
          <w:rFonts w:ascii="Times New Roman" w:eastAsia="Times New Roman" w:hAnsi="Times New Roman" w:cs="Times New Roman"/>
          <w:noProof/>
          <w:sz w:val="24"/>
          <w:szCs w:val="24"/>
        </w:rPr>
        <w:t>Limonene</w:t>
      </w:r>
      <w:r w:rsidRPr="003C4327">
        <w:rPr>
          <w:rFonts w:ascii="Times New Roman" w:eastAsia="Times New Roman" w:hAnsi="Times New Roman" w:cs="Times New Roman"/>
          <w:noProof/>
          <w:sz w:val="24"/>
          <w:szCs w:val="24"/>
          <w:rtl/>
        </w:rPr>
        <w:t> كأهم مكون رئيسي بنسبة </w:t>
      </w:r>
      <w:r>
        <w:rPr>
          <w:rFonts w:ascii="Times New Roman" w:eastAsia="Times New Roman" w:hAnsi="Times New Roman" w:cs="Times New Roman"/>
          <w:noProof/>
          <w:sz w:val="24"/>
          <w:szCs w:val="24"/>
        </w:rPr>
        <w:t xml:space="preserve"> </w:t>
      </w:r>
      <w:r w:rsidRPr="003C4327">
        <w:rPr>
          <w:rFonts w:ascii="Times New Roman" w:eastAsia="Times New Roman" w:hAnsi="Times New Roman" w:cs="Times New Roman"/>
          <w:noProof/>
          <w:sz w:val="24"/>
          <w:szCs w:val="24"/>
          <w:lang w:bidi="ar-DZ"/>
        </w:rPr>
        <w:t>34.859% </w:t>
      </w:r>
      <w:r w:rsidRPr="003C4327">
        <w:rPr>
          <w:rFonts w:ascii="Times New Roman" w:eastAsia="Times New Roman" w:hAnsi="Times New Roman" w:cs="Times New Roman"/>
          <w:noProof/>
          <w:sz w:val="24"/>
          <w:szCs w:val="24"/>
          <w:rtl/>
        </w:rPr>
        <w:t>في عينة جميلة و</w:t>
      </w:r>
      <w:r>
        <w:rPr>
          <w:rFonts w:ascii="Times New Roman" w:eastAsia="Times New Roman" w:hAnsi="Times New Roman" w:cs="Times New Roman"/>
          <w:noProof/>
          <w:sz w:val="24"/>
          <w:szCs w:val="24"/>
        </w:rPr>
        <w:t xml:space="preserve"> </w:t>
      </w:r>
      <w:r w:rsidRPr="003C4327">
        <w:rPr>
          <w:rFonts w:ascii="Times New Roman" w:eastAsia="Times New Roman" w:hAnsi="Times New Roman" w:cs="Times New Roman"/>
          <w:noProof/>
          <w:sz w:val="24"/>
          <w:szCs w:val="24"/>
          <w:lang w:bidi="ar-DZ"/>
        </w:rPr>
        <w:t>30.456% </w:t>
      </w:r>
      <w:r w:rsidRPr="003C4327">
        <w:rPr>
          <w:rFonts w:ascii="Times New Roman" w:eastAsia="Times New Roman" w:hAnsi="Times New Roman" w:cs="Times New Roman"/>
          <w:noProof/>
          <w:sz w:val="24"/>
          <w:szCs w:val="24"/>
          <w:rtl/>
        </w:rPr>
        <w:t>في عينة سطيف، يليه مركب </w:t>
      </w:r>
      <w:r w:rsidRPr="003C4327">
        <w:rPr>
          <w:rFonts w:ascii="Times New Roman" w:eastAsia="Times New Roman" w:hAnsi="Times New Roman" w:cs="Times New Roman"/>
          <w:noProof/>
          <w:sz w:val="24"/>
          <w:szCs w:val="24"/>
        </w:rPr>
        <w:t>Myrcene</w:t>
      </w:r>
      <w:r w:rsidRPr="003C4327">
        <w:rPr>
          <w:rFonts w:ascii="Times New Roman" w:eastAsia="Times New Roman" w:hAnsi="Times New Roman" w:cs="Times New Roman"/>
          <w:noProof/>
          <w:sz w:val="24"/>
          <w:szCs w:val="24"/>
          <w:rtl/>
        </w:rPr>
        <w:t> بنسبة </w:t>
      </w: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lang w:bidi="ar-DZ"/>
        </w:rPr>
        <w:t>26.928</w:t>
      </w:r>
      <w:r w:rsidRPr="003C4327">
        <w:rPr>
          <w:rFonts w:ascii="Times New Roman" w:eastAsia="Times New Roman" w:hAnsi="Times New Roman" w:cs="Times New Roman"/>
          <w:noProof/>
          <w:sz w:val="24"/>
          <w:szCs w:val="24"/>
          <w:rtl/>
        </w:rPr>
        <w:t>(جميلة) و</w:t>
      </w:r>
      <w:r w:rsidR="0016147A">
        <w:rPr>
          <w:rFonts w:ascii="Times New Roman" w:eastAsia="Times New Roman" w:hAnsi="Times New Roman" w:cs="Times New Roman"/>
          <w:noProof/>
          <w:sz w:val="24"/>
          <w:szCs w:val="24"/>
        </w:rPr>
        <w:t>)</w:t>
      </w:r>
      <w:r w:rsidRPr="003C4327">
        <w:rPr>
          <w:rFonts w:ascii="Times New Roman" w:eastAsia="Times New Roman" w:hAnsi="Times New Roman" w:cs="Times New Roman"/>
          <w:noProof/>
          <w:sz w:val="24"/>
          <w:szCs w:val="24"/>
          <w:lang w:bidi="ar-DZ"/>
        </w:rPr>
        <w:t>18.885%</w:t>
      </w:r>
      <w:r w:rsidR="0016147A">
        <w:rPr>
          <w:rFonts w:ascii="Times New Roman" w:eastAsia="Times New Roman" w:hAnsi="Times New Roman" w:cs="Times New Roman"/>
          <w:noProof/>
          <w:sz w:val="24"/>
          <w:szCs w:val="24"/>
          <w:lang w:bidi="ar-DZ"/>
        </w:rPr>
        <w:t> </w:t>
      </w:r>
      <w:r w:rsidRPr="003C4327">
        <w:rPr>
          <w:rFonts w:ascii="Times New Roman" w:eastAsia="Times New Roman" w:hAnsi="Times New Roman" w:cs="Times New Roman"/>
          <w:noProof/>
          <w:sz w:val="24"/>
          <w:szCs w:val="24"/>
          <w:rtl/>
        </w:rPr>
        <w:t>سطيف</w:t>
      </w:r>
      <w:r w:rsidR="0016147A">
        <w:rPr>
          <w:rFonts w:ascii="Times New Roman" w:eastAsia="Times New Roman" w:hAnsi="Times New Roman" w:cs="Times New Roman"/>
          <w:noProof/>
          <w:sz w:val="24"/>
          <w:szCs w:val="24"/>
        </w:rPr>
        <w:t>(</w:t>
      </w:r>
      <w:r w:rsidR="0016147A" w:rsidRPr="0016147A">
        <w:rPr>
          <w:rFonts w:ascii="Times New Roman" w:eastAsia="Times New Roman" w:hAnsi="Times New Roman" w:cs="Times New Roman"/>
          <w:noProof/>
          <w:sz w:val="24"/>
          <w:szCs w:val="24"/>
          <w:rtl/>
        </w:rPr>
        <w:t>.</w:t>
      </w:r>
    </w:p>
    <w:p w:rsidR="003C4327" w:rsidRPr="003C4327" w:rsidRDefault="003C4327" w:rsidP="003C4327">
      <w:pPr>
        <w:bidi/>
        <w:spacing w:after="0" w:line="360" w:lineRule="auto"/>
        <w:jc w:val="both"/>
        <w:rPr>
          <w:rFonts w:ascii="Times New Roman" w:eastAsia="Times New Roman" w:hAnsi="Times New Roman" w:cs="Times New Roman"/>
          <w:noProof/>
          <w:sz w:val="24"/>
          <w:szCs w:val="24"/>
          <w:lang w:bidi="ar-DZ"/>
        </w:rPr>
      </w:pPr>
      <w:r w:rsidRPr="003C4327">
        <w:rPr>
          <w:rFonts w:ascii="Times New Roman" w:eastAsia="Times New Roman" w:hAnsi="Times New Roman" w:cs="Times New Roman"/>
          <w:noProof/>
          <w:sz w:val="24"/>
          <w:szCs w:val="24"/>
          <w:rtl/>
        </w:rPr>
        <w:t>أظهرت اختبارات الفعالية المضادة للبكتيريا التي أجريت على</w:t>
      </w:r>
      <w:r w:rsidRPr="0016147A">
        <w:rPr>
          <w:rFonts w:ascii="Times New Roman" w:eastAsia="Times New Roman" w:hAnsi="Times New Roman" w:cs="Times New Roman"/>
          <w:noProof/>
          <w:sz w:val="24"/>
          <w:szCs w:val="24"/>
          <w:lang w:bidi="ar-DZ"/>
        </w:rPr>
        <w:t xml:space="preserve">8 </w:t>
      </w:r>
      <w:r w:rsidR="0016147A">
        <w:rPr>
          <w:rFonts w:ascii="Times New Roman" w:eastAsia="Times New Roman" w:hAnsi="Times New Roman" w:cs="Times New Roman" w:hint="cs"/>
          <w:noProof/>
          <w:sz w:val="24"/>
          <w:szCs w:val="24"/>
          <w:rtl/>
          <w:lang w:bidi="ar-DZ"/>
        </w:rPr>
        <w:t xml:space="preserve"> </w:t>
      </w:r>
      <w:r w:rsidRPr="0016147A">
        <w:rPr>
          <w:rFonts w:ascii="Times New Roman" w:eastAsia="Times New Roman" w:hAnsi="Times New Roman" w:cs="Times New Roman"/>
          <w:noProof/>
          <w:sz w:val="24"/>
          <w:szCs w:val="24"/>
          <w:rtl/>
        </w:rPr>
        <w:t>سلالات بكتيرية</w:t>
      </w:r>
      <w:r w:rsidRPr="003C4327">
        <w:rPr>
          <w:rFonts w:ascii="Times New Roman" w:eastAsia="Times New Roman" w:hAnsi="Times New Roman" w:cs="Times New Roman"/>
          <w:noProof/>
          <w:sz w:val="24"/>
          <w:szCs w:val="24"/>
          <w:rtl/>
        </w:rPr>
        <w:t> أن الزيت العطري للشمر يتمتع بفعالية مثبطة ملحوظة ضد بكتيريا </w:t>
      </w:r>
      <w:r w:rsidRPr="0016147A">
        <w:rPr>
          <w:rFonts w:ascii="Times New Roman" w:eastAsia="Times New Roman" w:hAnsi="Times New Roman" w:cs="Times New Roman"/>
          <w:noProof/>
          <w:sz w:val="24"/>
          <w:szCs w:val="24"/>
          <w:rtl/>
        </w:rPr>
        <w:t>الإشريكية القولونية</w:t>
      </w:r>
      <w:r w:rsidRPr="0016147A">
        <w:rPr>
          <w:rFonts w:ascii="Times New Roman" w:eastAsia="Times New Roman" w:hAnsi="Times New Roman" w:cs="Times New Roman"/>
          <w:noProof/>
          <w:sz w:val="24"/>
          <w:szCs w:val="24"/>
          <w:lang w:bidi="ar-DZ"/>
        </w:rPr>
        <w:t xml:space="preserve"> ATCC 8739</w:t>
      </w:r>
      <w:r w:rsidRPr="003C4327">
        <w:rPr>
          <w:rFonts w:ascii="Times New Roman" w:eastAsia="Times New Roman" w:hAnsi="Times New Roman" w:cs="Times New Roman"/>
          <w:noProof/>
          <w:sz w:val="24"/>
          <w:szCs w:val="24"/>
          <w:lang w:bidi="ar-DZ"/>
        </w:rPr>
        <w:t> </w:t>
      </w:r>
      <w:r w:rsidRPr="0016147A">
        <w:rPr>
          <w:rFonts w:ascii="Times New Roman" w:eastAsia="Times New Roman" w:hAnsi="Times New Roman" w:cs="Times New Roman"/>
          <w:noProof/>
          <w:sz w:val="24"/>
          <w:szCs w:val="24"/>
          <w:rtl/>
        </w:rPr>
        <w:t>والعصوية الرقيقة</w:t>
      </w:r>
      <w:r w:rsidRPr="003C4327">
        <w:rPr>
          <w:rFonts w:ascii="Times New Roman" w:eastAsia="Times New Roman" w:hAnsi="Times New Roman" w:cs="Times New Roman"/>
          <w:noProof/>
          <w:sz w:val="24"/>
          <w:szCs w:val="24"/>
          <w:rtl/>
        </w:rPr>
        <w:t>، بينما أظهرت بكتيريا </w:t>
      </w:r>
      <w:r w:rsidRPr="00C37EDB">
        <w:rPr>
          <w:rFonts w:ascii="Times New Roman" w:eastAsia="Times New Roman" w:hAnsi="Times New Roman" w:cs="Times New Roman"/>
          <w:noProof/>
          <w:sz w:val="24"/>
          <w:szCs w:val="24"/>
          <w:rtl/>
        </w:rPr>
        <w:t>الزائفة الزنجارية</w:t>
      </w:r>
      <w:r w:rsidRPr="00C37EDB">
        <w:rPr>
          <w:rFonts w:ascii="Times New Roman" w:eastAsia="Times New Roman" w:hAnsi="Times New Roman" w:cs="Times New Roman"/>
          <w:noProof/>
          <w:sz w:val="24"/>
          <w:szCs w:val="24"/>
          <w:lang w:bidi="ar-DZ"/>
        </w:rPr>
        <w:t xml:space="preserve"> </w:t>
      </w:r>
      <w:r w:rsidR="00B67083">
        <w:rPr>
          <w:rFonts w:ascii="Times New Roman" w:eastAsia="Times New Roman" w:hAnsi="Times New Roman" w:cs="Times New Roman"/>
          <w:noProof/>
          <w:sz w:val="24"/>
          <w:szCs w:val="24"/>
          <w:lang w:bidi="ar-DZ"/>
        </w:rPr>
        <w:t xml:space="preserve"> </w:t>
      </w:r>
      <w:r w:rsidRPr="00C37EDB">
        <w:rPr>
          <w:rFonts w:ascii="Times New Roman" w:eastAsia="Times New Roman" w:hAnsi="Times New Roman" w:cs="Times New Roman"/>
          <w:noProof/>
          <w:sz w:val="24"/>
          <w:szCs w:val="24"/>
          <w:lang w:bidi="ar-DZ"/>
        </w:rPr>
        <w:t>ATCC 9027 </w:t>
      </w:r>
      <w:r w:rsidRPr="003C4327">
        <w:rPr>
          <w:rFonts w:ascii="Times New Roman" w:eastAsia="Times New Roman" w:hAnsi="Times New Roman" w:cs="Times New Roman"/>
          <w:noProof/>
          <w:sz w:val="24"/>
          <w:szCs w:val="24"/>
          <w:rtl/>
        </w:rPr>
        <w:t>مقاومة نسبية. كما سجلت عينة جميلة أعلى فعالية مثبطة بنسبة تركيز مثبط نصفي</w:t>
      </w:r>
      <w:r w:rsidRPr="003C4327">
        <w:rPr>
          <w:rFonts w:ascii="Times New Roman" w:eastAsia="Times New Roman" w:hAnsi="Times New Roman" w:cs="Times New Roman"/>
          <w:noProof/>
          <w:sz w:val="24"/>
          <w:szCs w:val="24"/>
          <w:lang w:bidi="ar-DZ"/>
        </w:rPr>
        <w:t xml:space="preserve"> (IC</w:t>
      </w:r>
      <w:r w:rsidRPr="00B67083">
        <w:rPr>
          <w:rFonts w:ascii="Times New Roman" w:eastAsia="Times New Roman" w:hAnsi="Times New Roman" w:cs="Times New Roman"/>
          <w:noProof/>
          <w:sz w:val="24"/>
          <w:szCs w:val="24"/>
          <w:vertAlign w:val="subscript"/>
          <w:lang w:bidi="ar-DZ"/>
        </w:rPr>
        <w:t>50</w:t>
      </w:r>
      <w:r w:rsidRPr="003C4327">
        <w:rPr>
          <w:rFonts w:ascii="Times New Roman" w:eastAsia="Times New Roman" w:hAnsi="Times New Roman" w:cs="Times New Roman"/>
          <w:noProof/>
          <w:sz w:val="24"/>
          <w:szCs w:val="24"/>
          <w:lang w:bidi="ar-DZ"/>
        </w:rPr>
        <w:t xml:space="preserve">) </w:t>
      </w:r>
      <w:r w:rsidRPr="003C4327">
        <w:rPr>
          <w:rFonts w:ascii="Times New Roman" w:eastAsia="Times New Roman" w:hAnsi="Times New Roman" w:cs="Times New Roman"/>
          <w:noProof/>
          <w:sz w:val="24"/>
          <w:szCs w:val="24"/>
          <w:rtl/>
        </w:rPr>
        <w:t>بلغت </w:t>
      </w:r>
      <w:r w:rsidRPr="00C37EDB">
        <w:rPr>
          <w:rFonts w:ascii="Times New Roman" w:eastAsia="Times New Roman" w:hAnsi="Times New Roman" w:cs="Times New Roman"/>
          <w:noProof/>
          <w:sz w:val="24"/>
          <w:szCs w:val="24"/>
          <w:lang w:bidi="ar-DZ"/>
        </w:rPr>
        <w:t>1.65</w:t>
      </w:r>
      <w:r w:rsidRPr="003C4327">
        <w:rPr>
          <w:rFonts w:ascii="Times New Roman" w:eastAsia="Times New Roman" w:hAnsi="Times New Roman" w:cs="Times New Roman"/>
          <w:b/>
          <w:bCs/>
          <w:noProof/>
          <w:sz w:val="24"/>
          <w:szCs w:val="24"/>
          <w:lang w:bidi="ar-DZ"/>
        </w:rPr>
        <w:t xml:space="preserve"> </w:t>
      </w:r>
      <w:r w:rsidRPr="00C37EDB">
        <w:rPr>
          <w:rFonts w:ascii="Times New Roman" w:eastAsia="Times New Roman" w:hAnsi="Times New Roman" w:cs="Times New Roman"/>
          <w:noProof/>
          <w:sz w:val="24"/>
          <w:szCs w:val="24"/>
          <w:rtl/>
        </w:rPr>
        <w:t>ملجم/مل</w:t>
      </w:r>
      <w:r w:rsidRPr="00C37EDB">
        <w:rPr>
          <w:rFonts w:ascii="Times New Roman" w:eastAsia="Times New Roman" w:hAnsi="Times New Roman" w:cs="Times New Roman"/>
          <w:noProof/>
          <w:sz w:val="24"/>
          <w:szCs w:val="24"/>
          <w:lang w:bidi="ar-DZ"/>
        </w:rPr>
        <w:t>.</w:t>
      </w:r>
    </w:p>
    <w:p w:rsidR="00D85388" w:rsidRDefault="00D85388" w:rsidP="003C4327">
      <w:pPr>
        <w:bidi/>
        <w:spacing w:after="0" w:line="360" w:lineRule="auto"/>
        <w:jc w:val="both"/>
        <w:rPr>
          <w:rFonts w:asciiTheme="majorBidi" w:hAnsiTheme="majorBidi" w:cstheme="majorBidi"/>
          <w:noProof/>
          <w:color w:val="000000" w:themeColor="text1"/>
          <w:sz w:val="24"/>
          <w:szCs w:val="24"/>
          <w:rtl/>
          <w:lang w:bidi="ar-DZ"/>
        </w:rPr>
      </w:pPr>
    </w:p>
    <w:p w:rsidR="00D85388" w:rsidRDefault="00D85388" w:rsidP="003F264E">
      <w:pPr>
        <w:bidi/>
        <w:rPr>
          <w:rFonts w:asciiTheme="majorBidi" w:hAnsiTheme="majorBidi" w:cstheme="majorBidi"/>
          <w:noProof/>
          <w:color w:val="000000" w:themeColor="text1"/>
          <w:sz w:val="24"/>
          <w:szCs w:val="24"/>
          <w:rtl/>
          <w:lang w:bidi="ar-DZ"/>
        </w:rPr>
      </w:pPr>
      <w:r w:rsidRPr="00D85388">
        <w:rPr>
          <w:rFonts w:asciiTheme="majorBidi" w:hAnsiTheme="majorBidi" w:cstheme="majorBidi"/>
          <w:b/>
          <w:bCs/>
          <w:noProof/>
          <w:color w:val="000000" w:themeColor="text1"/>
          <w:sz w:val="24"/>
          <w:szCs w:val="24"/>
          <w:rtl/>
          <w:lang w:bidi="ar-DZ"/>
        </w:rPr>
        <w:t>الكلمات المفتاحية:</w:t>
      </w:r>
      <w:r w:rsidRPr="00D85388">
        <w:rPr>
          <w:rFonts w:asciiTheme="majorBidi" w:hAnsiTheme="majorBidi" w:cstheme="majorBidi"/>
          <w:i/>
          <w:iCs/>
          <w:noProof/>
          <w:color w:val="000000" w:themeColor="text1"/>
          <w:sz w:val="24"/>
          <w:szCs w:val="24"/>
          <w:lang w:bidi="ar-DZ"/>
        </w:rPr>
        <w:t xml:space="preserve">Foeniculum vulgare </w:t>
      </w:r>
      <w:r>
        <w:rPr>
          <w:rFonts w:asciiTheme="majorBidi" w:hAnsiTheme="majorBidi" w:cstheme="majorBidi"/>
          <w:noProof/>
          <w:color w:val="000000" w:themeColor="text1"/>
          <w:sz w:val="24"/>
          <w:szCs w:val="24"/>
          <w:rtl/>
          <w:lang w:bidi="ar-DZ"/>
        </w:rPr>
        <w:t>، الأنشطة البيولوجية، الزيوت الأساسية،</w:t>
      </w:r>
      <w:r w:rsidR="00E35DF9">
        <w:rPr>
          <w:rFonts w:asciiTheme="majorBidi" w:hAnsiTheme="majorBidi" w:cstheme="majorBidi"/>
          <w:noProof/>
          <w:color w:val="000000" w:themeColor="text1"/>
          <w:sz w:val="24"/>
          <w:szCs w:val="24"/>
          <w:lang w:bidi="ar-DZ"/>
        </w:rPr>
        <w:t xml:space="preserve"> </w:t>
      </w:r>
      <w:r w:rsidR="00E35DF9">
        <w:rPr>
          <w:rFonts w:asciiTheme="majorBidi" w:hAnsiTheme="majorBidi" w:cstheme="majorBidi" w:hint="cs"/>
          <w:noProof/>
          <w:color w:val="000000" w:themeColor="text1"/>
          <w:sz w:val="24"/>
          <w:szCs w:val="24"/>
          <w:rtl/>
          <w:lang w:bidi="ar-DZ"/>
        </w:rPr>
        <w:t>التقطير المائي</w:t>
      </w:r>
      <w:r w:rsidR="003F264E" w:rsidRPr="003F264E">
        <w:rPr>
          <w:rFonts w:asciiTheme="majorBidi" w:hAnsiTheme="majorBidi" w:cstheme="majorBidi"/>
          <w:noProof/>
          <w:color w:val="000000" w:themeColor="text1"/>
          <w:sz w:val="24"/>
          <w:szCs w:val="24"/>
          <w:rtl/>
          <w:lang w:bidi="ar-DZ"/>
        </w:rPr>
        <w:t>،</w:t>
      </w:r>
      <w:r>
        <w:rPr>
          <w:rFonts w:asciiTheme="majorBidi" w:hAnsiTheme="majorBidi" w:cstheme="majorBidi"/>
          <w:noProof/>
          <w:color w:val="000000" w:themeColor="text1"/>
          <w:sz w:val="24"/>
          <w:szCs w:val="24"/>
          <w:rtl/>
          <w:lang w:bidi="ar-DZ"/>
        </w:rPr>
        <w:t xml:space="preserve"> </w:t>
      </w:r>
      <w:r w:rsidR="003F264E">
        <w:rPr>
          <w:rFonts w:asciiTheme="majorBidi" w:hAnsiTheme="majorBidi" w:cstheme="majorBidi"/>
          <w:noProof/>
          <w:color w:val="000000" w:themeColor="text1"/>
          <w:sz w:val="24"/>
          <w:szCs w:val="24"/>
          <w:lang w:bidi="ar-DZ"/>
        </w:rPr>
        <w:t>Limonene</w:t>
      </w:r>
      <w:r>
        <w:rPr>
          <w:rFonts w:asciiTheme="majorBidi" w:hAnsiTheme="majorBidi" w:cstheme="majorBidi"/>
          <w:noProof/>
          <w:color w:val="000000" w:themeColor="text1"/>
          <w:sz w:val="24"/>
          <w:szCs w:val="24"/>
          <w:rtl/>
          <w:lang w:bidi="ar-DZ"/>
        </w:rPr>
        <w:t>، النشاط المضاد للبكتيريا</w:t>
      </w:r>
      <w:r>
        <w:rPr>
          <w:rFonts w:asciiTheme="majorBidi" w:hAnsiTheme="majorBidi" w:cstheme="majorBidi"/>
          <w:color w:val="000000" w:themeColor="text1"/>
          <w:sz w:val="24"/>
          <w:szCs w:val="24"/>
        </w:rPr>
        <w:t>.</w:t>
      </w:r>
    </w:p>
    <w:p w:rsidR="00D85388" w:rsidRPr="00D85388" w:rsidRDefault="00D85388" w:rsidP="00D85388">
      <w:pPr>
        <w:bidi/>
        <w:rPr>
          <w:rFonts w:asciiTheme="majorBidi" w:hAnsiTheme="majorBidi" w:cstheme="majorBidi"/>
          <w:color w:val="000000" w:themeColor="text1"/>
          <w:sz w:val="24"/>
          <w:szCs w:val="24"/>
          <w:rtl/>
          <w:lang w:bidi="ar-DZ"/>
        </w:rPr>
        <w:sectPr w:rsidR="00D85388" w:rsidRPr="00D85388" w:rsidSect="00E246A9">
          <w:pgSz w:w="11906" w:h="16838" w:code="9"/>
          <w:pgMar w:top="1134" w:right="1134" w:bottom="1418" w:left="1134" w:header="709" w:footer="709" w:gutter="567"/>
          <w:cols w:space="708"/>
          <w:titlePg/>
          <w:docGrid w:linePitch="360"/>
        </w:sectPr>
      </w:pPr>
    </w:p>
    <w:p w:rsidR="00D85388" w:rsidRDefault="00D85388" w:rsidP="00D85388">
      <w:pPr>
        <w:spacing w:after="0" w:line="360" w:lineRule="auto"/>
        <w:jc w:val="both"/>
        <w:rPr>
          <w:rFonts w:ascii="Times New Roman" w:eastAsia="Times New Roman" w:hAnsi="Times New Roman" w:cs="Times New Roman"/>
          <w:noProof/>
          <w:sz w:val="24"/>
          <w:szCs w:val="24"/>
          <w:lang w:val="en-US"/>
        </w:rPr>
      </w:pPr>
      <w:r w:rsidRPr="0014190D">
        <w:rPr>
          <w:rFonts w:ascii="Times New Roman" w:eastAsia="Times New Roman" w:hAnsi="Times New Roman" w:cs="Times New Roman"/>
          <w:b/>
          <w:bCs/>
          <w:noProof/>
          <w:sz w:val="32"/>
          <w:szCs w:val="32"/>
          <w:lang w:val="en-US"/>
        </w:rPr>
        <w:t>Abstract</w:t>
      </w:r>
      <w:r w:rsidRPr="00D85388">
        <w:rPr>
          <w:rFonts w:ascii="Times New Roman" w:eastAsia="Times New Roman" w:hAnsi="Times New Roman" w:cs="Times New Roman"/>
          <w:noProof/>
          <w:sz w:val="24"/>
          <w:szCs w:val="24"/>
          <w:lang w:val="en-US"/>
        </w:rPr>
        <w:br/>
      </w:r>
      <w:r w:rsidRPr="00D85388">
        <w:rPr>
          <w:rFonts w:ascii="Times New Roman" w:eastAsia="Times New Roman" w:hAnsi="Times New Roman" w:cs="Times New Roman"/>
          <w:i/>
          <w:iCs/>
          <w:noProof/>
          <w:sz w:val="24"/>
          <w:szCs w:val="24"/>
          <w:lang w:val="en-US"/>
        </w:rPr>
        <w:t>Foeniculum vulgare</w:t>
      </w:r>
      <w:r w:rsidRPr="00D85388">
        <w:rPr>
          <w:rFonts w:ascii="Times New Roman" w:eastAsia="Times New Roman" w:hAnsi="Times New Roman" w:cs="Times New Roman"/>
          <w:noProof/>
          <w:sz w:val="24"/>
          <w:szCs w:val="24"/>
          <w:lang w:val="en-US"/>
        </w:rPr>
        <w:t xml:space="preserve"> (fennel), a herbaceous perennial plant native to the Mediterranean region, is well-adapted to the arid and semi-arid regions. As part of efforts to valorize aromatic plants, we conducted a phytochemical analysis and evaluated the biological activities of two </w:t>
      </w:r>
      <w:r w:rsidRPr="00D85388">
        <w:rPr>
          <w:rFonts w:ascii="Times New Roman" w:eastAsia="Times New Roman" w:hAnsi="Times New Roman" w:cs="Times New Roman"/>
          <w:i/>
          <w:iCs/>
          <w:noProof/>
          <w:sz w:val="24"/>
          <w:szCs w:val="24"/>
          <w:lang w:val="en-US"/>
        </w:rPr>
        <w:t>Foeniculum vulgare</w:t>
      </w:r>
      <w:r w:rsidRPr="00D85388">
        <w:rPr>
          <w:rFonts w:ascii="Times New Roman" w:eastAsia="Times New Roman" w:hAnsi="Times New Roman" w:cs="Times New Roman"/>
          <w:noProof/>
          <w:sz w:val="24"/>
          <w:szCs w:val="24"/>
          <w:lang w:val="en-US"/>
        </w:rPr>
        <w:t xml:space="preserve"> populations from</w:t>
      </w:r>
      <w:r>
        <w:rPr>
          <w:rFonts w:ascii="Times New Roman" w:eastAsia="Times New Roman" w:hAnsi="Times New Roman" w:cs="Times New Roman"/>
          <w:noProof/>
          <w:sz w:val="24"/>
          <w:szCs w:val="24"/>
          <w:lang w:val="en-US"/>
        </w:rPr>
        <w:t xml:space="preserve"> the Setif and Djemila regions.</w:t>
      </w:r>
    </w:p>
    <w:p w:rsidR="00D85388" w:rsidRDefault="00D85388" w:rsidP="00D85388">
      <w:pPr>
        <w:spacing w:after="0" w:line="360" w:lineRule="auto"/>
        <w:jc w:val="both"/>
        <w:rPr>
          <w:rFonts w:ascii="Times New Roman" w:eastAsia="Times New Roman" w:hAnsi="Times New Roman" w:cs="Times New Roman"/>
          <w:noProof/>
          <w:sz w:val="24"/>
          <w:szCs w:val="24"/>
          <w:lang w:val="en-US"/>
        </w:rPr>
      </w:pPr>
      <w:r w:rsidRPr="00D85388">
        <w:rPr>
          <w:rFonts w:ascii="Times New Roman" w:eastAsia="Times New Roman" w:hAnsi="Times New Roman" w:cs="Times New Roman"/>
          <w:noProof/>
          <w:sz w:val="24"/>
          <w:szCs w:val="24"/>
          <w:lang w:val="en-US"/>
        </w:rPr>
        <w:t>Essential oils were extracted from the aerial parts via hydrodistillation and analyzed by GC/MS. The obtained oil, pale yellow in color with a characteristic aroma, exhibited a low but variable yield: 0.16% for the Setif population and 0.22% for the Djemila population.</w:t>
      </w:r>
      <w:r w:rsidRPr="00D85388">
        <w:rPr>
          <w:rFonts w:ascii="Times New Roman" w:eastAsia="Times New Roman" w:hAnsi="Times New Roman" w:cs="Times New Roman"/>
          <w:noProof/>
          <w:sz w:val="24"/>
          <w:szCs w:val="24"/>
          <w:lang w:val="en-US"/>
        </w:rPr>
        <w:br/>
        <w:t>Chromatographic analysis identified 29 compounds in each population. Limonene was the major constituent, accounting for 34.859% (Djemila) and 30.456% (Setif), followed by myrcene (26.928% in</w:t>
      </w:r>
      <w:r>
        <w:rPr>
          <w:rFonts w:ascii="Times New Roman" w:eastAsia="Times New Roman" w:hAnsi="Times New Roman" w:cs="Times New Roman"/>
          <w:noProof/>
          <w:sz w:val="24"/>
          <w:szCs w:val="24"/>
          <w:lang w:val="en-US"/>
        </w:rPr>
        <w:t xml:space="preserve"> Djemila and 18.885% in Setif).</w:t>
      </w:r>
    </w:p>
    <w:p w:rsidR="00D85388" w:rsidRPr="00D85388" w:rsidRDefault="00D85388" w:rsidP="00D85388">
      <w:pPr>
        <w:spacing w:after="0" w:line="360" w:lineRule="auto"/>
        <w:jc w:val="both"/>
        <w:rPr>
          <w:rFonts w:ascii="Times New Roman" w:eastAsia="Times New Roman" w:hAnsi="Times New Roman" w:cs="Times New Roman"/>
          <w:noProof/>
          <w:sz w:val="24"/>
          <w:szCs w:val="24"/>
          <w:lang w:val="en-US"/>
        </w:rPr>
      </w:pPr>
      <w:r w:rsidRPr="00D85388">
        <w:rPr>
          <w:rFonts w:ascii="Times New Roman" w:eastAsia="Times New Roman" w:hAnsi="Times New Roman" w:cs="Times New Roman"/>
          <w:noProof/>
          <w:sz w:val="24"/>
          <w:szCs w:val="24"/>
          <w:lang w:val="en-US"/>
        </w:rPr>
        <w:t xml:space="preserve">Antibacterial activity was assessed against 8 bacterial strains. The pure essential oil of </w:t>
      </w:r>
      <w:r w:rsidRPr="00D85388">
        <w:rPr>
          <w:rFonts w:ascii="Times New Roman" w:eastAsia="Times New Roman" w:hAnsi="Times New Roman" w:cs="Times New Roman"/>
          <w:i/>
          <w:iCs/>
          <w:noProof/>
          <w:sz w:val="24"/>
          <w:szCs w:val="24"/>
          <w:lang w:val="en-US"/>
        </w:rPr>
        <w:t>Foeniculum vulgare</w:t>
      </w:r>
      <w:r w:rsidRPr="00D85388">
        <w:rPr>
          <w:rFonts w:ascii="Times New Roman" w:eastAsia="Times New Roman" w:hAnsi="Times New Roman" w:cs="Times New Roman"/>
          <w:noProof/>
          <w:sz w:val="24"/>
          <w:szCs w:val="24"/>
          <w:lang w:val="en-US"/>
        </w:rPr>
        <w:t xml:space="preserve"> demonstrated significant activity against </w:t>
      </w:r>
      <w:r w:rsidRPr="00D85388">
        <w:rPr>
          <w:rFonts w:ascii="Times New Roman" w:eastAsia="Times New Roman" w:hAnsi="Times New Roman" w:cs="Times New Roman"/>
          <w:i/>
          <w:iCs/>
          <w:noProof/>
          <w:sz w:val="24"/>
          <w:szCs w:val="24"/>
          <w:lang w:val="en-US"/>
        </w:rPr>
        <w:t>Escherichia coli ATCC 8739</w:t>
      </w:r>
      <w:r w:rsidRPr="00D85388">
        <w:rPr>
          <w:rFonts w:ascii="Times New Roman" w:eastAsia="Times New Roman" w:hAnsi="Times New Roman" w:cs="Times New Roman"/>
          <w:noProof/>
          <w:sz w:val="24"/>
          <w:szCs w:val="24"/>
          <w:lang w:val="en-US"/>
        </w:rPr>
        <w:t xml:space="preserve"> and </w:t>
      </w:r>
      <w:r w:rsidRPr="00D85388">
        <w:rPr>
          <w:rFonts w:ascii="Times New Roman" w:eastAsia="Times New Roman" w:hAnsi="Times New Roman" w:cs="Times New Roman"/>
          <w:i/>
          <w:iCs/>
          <w:noProof/>
          <w:sz w:val="24"/>
          <w:szCs w:val="24"/>
          <w:lang w:val="en-US"/>
        </w:rPr>
        <w:t>Bacillus subtilis</w:t>
      </w:r>
      <w:r w:rsidRPr="00D85388">
        <w:rPr>
          <w:rFonts w:ascii="Times New Roman" w:eastAsia="Times New Roman" w:hAnsi="Times New Roman" w:cs="Times New Roman"/>
          <w:noProof/>
          <w:sz w:val="24"/>
          <w:szCs w:val="24"/>
          <w:lang w:val="en-US"/>
        </w:rPr>
        <w:t xml:space="preserve">, whereas </w:t>
      </w:r>
      <w:r w:rsidRPr="00D85388">
        <w:rPr>
          <w:rFonts w:ascii="Times New Roman" w:eastAsia="Times New Roman" w:hAnsi="Times New Roman" w:cs="Times New Roman"/>
          <w:i/>
          <w:iCs/>
          <w:noProof/>
          <w:sz w:val="24"/>
          <w:szCs w:val="24"/>
          <w:lang w:val="en-US"/>
        </w:rPr>
        <w:t>Pseudomonas aeruginosa ATCC 9027</w:t>
      </w:r>
      <w:r w:rsidRPr="00D85388">
        <w:rPr>
          <w:rFonts w:ascii="Times New Roman" w:eastAsia="Times New Roman" w:hAnsi="Times New Roman" w:cs="Times New Roman"/>
          <w:noProof/>
          <w:sz w:val="24"/>
          <w:szCs w:val="24"/>
          <w:lang w:val="en-US"/>
        </w:rPr>
        <w:t xml:space="preserve"> exhibited higher resistance. The Djemila population displayed the strongest inhibitory activity, with an IC</w:t>
      </w:r>
      <w:r w:rsidRPr="00D85388">
        <w:rPr>
          <w:rFonts w:ascii="Times New Roman" w:eastAsia="Times New Roman" w:hAnsi="Times New Roman" w:cs="Times New Roman"/>
          <w:noProof/>
          <w:sz w:val="24"/>
          <w:szCs w:val="24"/>
          <w:vertAlign w:val="subscript"/>
          <w:lang w:val="en-US"/>
        </w:rPr>
        <w:t>50</w:t>
      </w:r>
      <w:r w:rsidRPr="00D85388">
        <w:rPr>
          <w:rFonts w:ascii="Times New Roman" w:eastAsia="Times New Roman" w:hAnsi="Times New Roman" w:cs="Times New Roman"/>
          <w:noProof/>
          <w:sz w:val="24"/>
          <w:szCs w:val="24"/>
          <w:lang w:val="en-US"/>
        </w:rPr>
        <w:t xml:space="preserve"> of 1.65 mg/mL.</w:t>
      </w:r>
    </w:p>
    <w:p w:rsidR="00D85388" w:rsidRDefault="00D85388" w:rsidP="00EB5619">
      <w:pPr>
        <w:rPr>
          <w:rFonts w:asciiTheme="majorBidi" w:hAnsiTheme="majorBidi" w:cstheme="majorBidi"/>
          <w:noProof/>
          <w:color w:val="000000" w:themeColor="text1"/>
          <w:rtl/>
          <w:lang w:val="en-US"/>
        </w:rPr>
      </w:pPr>
    </w:p>
    <w:p w:rsidR="00D85388" w:rsidRPr="00D85388" w:rsidRDefault="00D85388" w:rsidP="00EB5619">
      <w:pPr>
        <w:rPr>
          <w:rFonts w:asciiTheme="majorBidi" w:hAnsiTheme="majorBidi" w:cstheme="majorBidi"/>
          <w:color w:val="000000" w:themeColor="text1"/>
          <w:lang w:val="en-US"/>
        </w:rPr>
        <w:sectPr w:rsidR="00D85388" w:rsidRPr="00D85388" w:rsidSect="00E246A9">
          <w:pgSz w:w="11906" w:h="16838" w:code="9"/>
          <w:pgMar w:top="1134" w:right="1134" w:bottom="1418" w:left="1134" w:header="709" w:footer="709" w:gutter="567"/>
          <w:cols w:space="708"/>
          <w:titlePg/>
          <w:docGrid w:linePitch="360"/>
        </w:sectPr>
      </w:pPr>
      <w:r w:rsidRPr="00D85388">
        <w:rPr>
          <w:rFonts w:asciiTheme="majorBidi" w:hAnsiTheme="majorBidi" w:cstheme="majorBidi"/>
          <w:b/>
          <w:bCs/>
          <w:noProof/>
          <w:color w:val="000000" w:themeColor="text1"/>
          <w:lang w:val="en-US"/>
        </w:rPr>
        <w:t>Keywords:</w:t>
      </w:r>
      <w:r w:rsidR="00E35DF9">
        <w:rPr>
          <w:rFonts w:asciiTheme="majorBidi" w:hAnsiTheme="majorBidi" w:cstheme="majorBidi"/>
          <w:b/>
          <w:bCs/>
          <w:noProof/>
          <w:color w:val="000000" w:themeColor="text1"/>
          <w:lang w:val="en-US"/>
        </w:rPr>
        <w:t xml:space="preserve"> </w:t>
      </w:r>
      <w:r w:rsidRPr="00D85388">
        <w:rPr>
          <w:rFonts w:asciiTheme="majorBidi" w:hAnsiTheme="majorBidi" w:cstheme="majorBidi"/>
          <w:i/>
          <w:iCs/>
          <w:noProof/>
          <w:color w:val="000000" w:themeColor="text1"/>
          <w:lang w:val="en-US"/>
        </w:rPr>
        <w:t>Foeniculum vulgare</w:t>
      </w:r>
      <w:r>
        <w:rPr>
          <w:rFonts w:asciiTheme="majorBidi" w:hAnsiTheme="majorBidi" w:cstheme="majorBidi"/>
          <w:noProof/>
          <w:color w:val="000000" w:themeColor="text1"/>
          <w:lang w:val="en-US"/>
        </w:rPr>
        <w:t>, B</w:t>
      </w:r>
      <w:r w:rsidRPr="00D85388">
        <w:rPr>
          <w:rFonts w:asciiTheme="majorBidi" w:hAnsiTheme="majorBidi" w:cstheme="majorBidi"/>
          <w:noProof/>
          <w:color w:val="000000" w:themeColor="text1"/>
          <w:lang w:val="en-US"/>
        </w:rPr>
        <w:t>iological activities, Essential O</w:t>
      </w:r>
      <w:r>
        <w:rPr>
          <w:rFonts w:asciiTheme="majorBidi" w:hAnsiTheme="majorBidi" w:cstheme="majorBidi"/>
          <w:noProof/>
          <w:color w:val="000000" w:themeColor="text1"/>
          <w:lang w:val="en-US"/>
        </w:rPr>
        <w:t>ils, Hydrodistillation,</w:t>
      </w:r>
      <w:r w:rsidR="00C37EDB">
        <w:rPr>
          <w:rFonts w:asciiTheme="majorBidi" w:hAnsiTheme="majorBidi" w:cstheme="majorBidi" w:hint="cs"/>
          <w:noProof/>
          <w:color w:val="000000" w:themeColor="text1"/>
          <w:rtl/>
          <w:lang w:val="en-US"/>
        </w:rPr>
        <w:t xml:space="preserve"> </w:t>
      </w:r>
      <w:r w:rsidR="00C37EDB">
        <w:rPr>
          <w:rFonts w:asciiTheme="majorBidi" w:hAnsiTheme="majorBidi" w:cstheme="majorBidi"/>
          <w:noProof/>
          <w:color w:val="000000" w:themeColor="text1"/>
        </w:rPr>
        <w:t xml:space="preserve"> Limonen,</w:t>
      </w:r>
      <w:r>
        <w:rPr>
          <w:rFonts w:asciiTheme="majorBidi" w:hAnsiTheme="majorBidi" w:cstheme="majorBidi"/>
          <w:noProof/>
          <w:color w:val="000000" w:themeColor="text1"/>
          <w:lang w:val="en-US"/>
        </w:rPr>
        <w:t xml:space="preserve"> Antibacterial activity.</w:t>
      </w:r>
    </w:p>
    <w:p w:rsidR="00640744" w:rsidRPr="000C21FB" w:rsidRDefault="00640744" w:rsidP="00F6293D">
      <w:pPr>
        <w:spacing w:line="360" w:lineRule="auto"/>
        <w:jc w:val="center"/>
        <w:rPr>
          <w:rFonts w:ascii="Algerian" w:hAnsi="Algerian" w:cstheme="majorBidi"/>
          <w:b/>
          <w:bCs/>
          <w:color w:val="000000" w:themeColor="text1"/>
          <w:sz w:val="56"/>
          <w:szCs w:val="56"/>
          <w:lang w:val="en-US"/>
        </w:rPr>
      </w:pPr>
    </w:p>
    <w:p w:rsidR="00640744" w:rsidRPr="000C21FB" w:rsidRDefault="00640744" w:rsidP="00F6293D">
      <w:pPr>
        <w:spacing w:line="360" w:lineRule="auto"/>
        <w:jc w:val="center"/>
        <w:rPr>
          <w:rFonts w:ascii="Algerian" w:hAnsi="Algerian" w:cstheme="majorBidi"/>
          <w:b/>
          <w:bCs/>
          <w:color w:val="000000" w:themeColor="text1"/>
          <w:sz w:val="56"/>
          <w:szCs w:val="56"/>
          <w:lang w:val="en-US"/>
        </w:rPr>
      </w:pPr>
    </w:p>
    <w:p w:rsidR="00640744" w:rsidRPr="000C21FB" w:rsidRDefault="00640744" w:rsidP="00F6293D">
      <w:pPr>
        <w:spacing w:line="360" w:lineRule="auto"/>
        <w:jc w:val="center"/>
        <w:rPr>
          <w:rFonts w:ascii="Algerian" w:hAnsi="Algerian" w:cstheme="majorBidi"/>
          <w:b/>
          <w:bCs/>
          <w:color w:val="000000" w:themeColor="text1"/>
          <w:sz w:val="56"/>
          <w:szCs w:val="56"/>
          <w:lang w:val="en-US"/>
        </w:rPr>
      </w:pPr>
    </w:p>
    <w:p w:rsidR="00640744" w:rsidRPr="000C21FB" w:rsidRDefault="00640744" w:rsidP="00F6293D">
      <w:pPr>
        <w:spacing w:line="360" w:lineRule="auto"/>
        <w:jc w:val="center"/>
        <w:rPr>
          <w:rFonts w:ascii="Algerian" w:hAnsi="Algerian" w:cstheme="majorBidi"/>
          <w:b/>
          <w:bCs/>
          <w:color w:val="000000" w:themeColor="text1"/>
          <w:sz w:val="56"/>
          <w:szCs w:val="56"/>
          <w:lang w:val="en-US"/>
        </w:rPr>
      </w:pPr>
    </w:p>
    <w:p w:rsidR="00B0079E" w:rsidRDefault="001D608D" w:rsidP="00F6293D">
      <w:pPr>
        <w:spacing w:line="360" w:lineRule="auto"/>
        <w:jc w:val="center"/>
        <w:rPr>
          <w:rFonts w:ascii="Algerian" w:hAnsi="Algerian" w:cstheme="majorBidi"/>
          <w:noProof/>
          <w:color w:val="000000" w:themeColor="text1"/>
          <w:sz w:val="96"/>
          <w:szCs w:val="96"/>
          <w:lang w:val="en-US"/>
        </w:rPr>
        <w:sectPr w:rsidR="00B0079E" w:rsidSect="00E246A9">
          <w:headerReference w:type="first" r:id="rId10"/>
          <w:pgSz w:w="11906" w:h="16838" w:code="9"/>
          <w:pgMar w:top="1134" w:right="1134" w:bottom="1418" w:left="1134" w:header="709" w:footer="709" w:gutter="567"/>
          <w:cols w:space="708"/>
          <w:titlePg/>
          <w:docGrid w:linePitch="360"/>
        </w:sectPr>
      </w:pPr>
      <w:r w:rsidRPr="000C21FB">
        <w:rPr>
          <w:rFonts w:ascii="Algerian" w:hAnsi="Algerian" w:cstheme="majorBidi"/>
          <w:noProof/>
          <w:color w:val="000000" w:themeColor="text1"/>
          <w:sz w:val="96"/>
          <w:szCs w:val="96"/>
          <w:lang w:val="en-US"/>
        </w:rPr>
        <w:t>INTRODUCTIO</w:t>
      </w:r>
      <w:r w:rsidR="00CB2E0E" w:rsidRPr="000C21FB">
        <w:rPr>
          <w:rFonts w:ascii="Algerian" w:hAnsi="Algerian" w:cstheme="majorBidi"/>
          <w:noProof/>
          <w:color w:val="000000" w:themeColor="text1"/>
          <w:sz w:val="96"/>
          <w:szCs w:val="96"/>
          <w:lang w:val="en-US"/>
        </w:rPr>
        <w:t>n</w:t>
      </w:r>
    </w:p>
    <w:p w:rsidR="001D608D" w:rsidRPr="000C21FB" w:rsidRDefault="001D608D" w:rsidP="001D608D">
      <w:pPr>
        <w:spacing w:line="360" w:lineRule="auto"/>
        <w:jc w:val="both"/>
        <w:rPr>
          <w:rFonts w:asciiTheme="majorBidi" w:hAnsiTheme="majorBidi" w:cstheme="majorBidi"/>
          <w:b/>
          <w:bCs/>
          <w:color w:val="000000" w:themeColor="text1"/>
          <w:sz w:val="32"/>
          <w:szCs w:val="32"/>
          <w:lang w:val="en-US"/>
        </w:rPr>
      </w:pPr>
      <w:r w:rsidRPr="000C21FB">
        <w:rPr>
          <w:rFonts w:asciiTheme="majorBidi" w:hAnsiTheme="majorBidi" w:cstheme="majorBidi"/>
          <w:b/>
          <w:bCs/>
          <w:color w:val="000000" w:themeColor="text1"/>
          <w:sz w:val="32"/>
          <w:szCs w:val="32"/>
          <w:lang w:val="en-US"/>
        </w:rPr>
        <w:t>Introduction</w:t>
      </w:r>
    </w:p>
    <w:p w:rsidR="00C5475D" w:rsidRPr="0042333B" w:rsidRDefault="00C5475D" w:rsidP="00FF10CE">
      <w:pPr>
        <w:spacing w:line="360" w:lineRule="auto"/>
        <w:ind w:firstLine="284"/>
        <w:jc w:val="both"/>
        <w:rPr>
          <w:rFonts w:asciiTheme="majorBidi" w:hAnsiTheme="majorBidi" w:cstheme="majorBidi"/>
          <w:color w:val="000000" w:themeColor="text1"/>
          <w:sz w:val="24"/>
          <w:szCs w:val="24"/>
          <w:lang w:val="en-US"/>
        </w:rPr>
      </w:pPr>
      <w:r w:rsidRPr="0042333B">
        <w:rPr>
          <w:rFonts w:asciiTheme="majorBidi" w:hAnsiTheme="majorBidi" w:cstheme="majorBidi"/>
          <w:color w:val="000000" w:themeColor="text1"/>
          <w:sz w:val="24"/>
          <w:szCs w:val="24"/>
          <w:lang w:val="en-US"/>
        </w:rPr>
        <w:t>Medicinal plants have been a</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corner</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stone of health</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care</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since</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ancient times, with</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various parts of plants traditionally</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employed for their</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therapeutic</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properties. This long-standing practice continues today, as natural</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remedies and herbal</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medicines</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offer a cost-effective and beneficial</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approach to treating</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diseases.</w:t>
      </w:r>
    </w:p>
    <w:p w:rsidR="00C5475D" w:rsidRPr="0042333B" w:rsidRDefault="00C5475D" w:rsidP="00FF10CE">
      <w:pPr>
        <w:spacing w:line="360" w:lineRule="auto"/>
        <w:ind w:firstLine="284"/>
        <w:jc w:val="both"/>
        <w:rPr>
          <w:rFonts w:asciiTheme="majorBidi" w:hAnsiTheme="majorBidi" w:cstheme="majorBidi"/>
          <w:color w:val="000000" w:themeColor="text1"/>
          <w:sz w:val="24"/>
          <w:szCs w:val="24"/>
          <w:lang w:val="en-US"/>
        </w:rPr>
      </w:pPr>
      <w:r w:rsidRPr="0042333B">
        <w:rPr>
          <w:rFonts w:asciiTheme="majorBidi" w:hAnsiTheme="majorBidi" w:cstheme="majorBidi"/>
          <w:color w:val="000000" w:themeColor="text1"/>
          <w:sz w:val="24"/>
          <w:szCs w:val="24"/>
          <w:lang w:val="en-US"/>
        </w:rPr>
        <w:t>In the contemporary</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landscape, medicinal</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herbs are increasingly</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seen as a valuable alternative to conventional</w:t>
      </w:r>
      <w:r w:rsidR="00D76269">
        <w:rPr>
          <w:rFonts w:asciiTheme="majorBidi" w:hAnsiTheme="majorBidi" w:cstheme="majorBidi"/>
          <w:color w:val="000000" w:themeColor="text1"/>
          <w:sz w:val="24"/>
          <w:szCs w:val="24"/>
          <w:lang w:val="en-US"/>
        </w:rPr>
        <w:t xml:space="preserve"> chemical</w:t>
      </w:r>
      <w:r w:rsidRPr="0042333B">
        <w:rPr>
          <w:rFonts w:asciiTheme="majorBidi" w:hAnsiTheme="majorBidi" w:cstheme="majorBidi"/>
          <w:color w:val="000000" w:themeColor="text1"/>
          <w:sz w:val="24"/>
          <w:szCs w:val="24"/>
          <w:lang w:val="en-US"/>
        </w:rPr>
        <w:t>l</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drugs. A key advantage lies in their</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significantly</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lower incidence of side</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effects</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compared to synthetic</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pharmaceuticals. Beyond</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this, the inherent</w:t>
      </w:r>
      <w:r w:rsidR="00BF453D">
        <w:rPr>
          <w:rFonts w:asciiTheme="majorBidi" w:hAnsiTheme="majorBidi" w:cstheme="majorBidi"/>
          <w:color w:val="000000" w:themeColor="text1"/>
          <w:sz w:val="24"/>
          <w:szCs w:val="24"/>
          <w:lang w:val="en-US"/>
        </w:rPr>
        <w:t xml:space="preserve"> antioxidant </w:t>
      </w:r>
      <w:r w:rsidRPr="0042333B">
        <w:rPr>
          <w:rFonts w:asciiTheme="majorBidi" w:hAnsiTheme="majorBidi" w:cstheme="majorBidi"/>
          <w:color w:val="000000" w:themeColor="text1"/>
          <w:sz w:val="24"/>
          <w:szCs w:val="24"/>
          <w:lang w:val="en-US"/>
        </w:rPr>
        <w:t>properties of many</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medicinal</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herbs</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can</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mitigate</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drug</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toxicity, while</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their</w:t>
      </w:r>
      <w:r w:rsidR="00D76269">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natural active ingredients</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contribute to biological balance within the body and prevent</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drug accumulation. Consequently, medicinal plants hold</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significant</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potential in the treatment of a wide</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array of ailments.</w:t>
      </w:r>
    </w:p>
    <w:p w:rsidR="00C5475D" w:rsidRPr="0042333B" w:rsidRDefault="00C5475D" w:rsidP="00FF10CE">
      <w:pPr>
        <w:spacing w:line="360" w:lineRule="auto"/>
        <w:ind w:firstLine="284"/>
        <w:jc w:val="both"/>
        <w:rPr>
          <w:rFonts w:asciiTheme="majorBidi" w:hAnsiTheme="majorBidi" w:cstheme="majorBidi"/>
          <w:color w:val="000000" w:themeColor="text1"/>
          <w:sz w:val="24"/>
          <w:szCs w:val="24"/>
          <w:lang w:val="en-US"/>
        </w:rPr>
      </w:pPr>
      <w:r w:rsidRPr="0042333B">
        <w:rPr>
          <w:rFonts w:asciiTheme="majorBidi" w:hAnsiTheme="majorBidi" w:cstheme="majorBidi"/>
          <w:color w:val="000000" w:themeColor="text1"/>
          <w:sz w:val="24"/>
          <w:szCs w:val="24"/>
          <w:lang w:val="en-US"/>
        </w:rPr>
        <w:t>Globally, a vast</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number of flowering plants possess</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medicinal value. Out of an estimated 422,000 species, over 5,000 are utilized for medicinal</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purposes. A notable exa</w:t>
      </w:r>
      <w:r w:rsidR="00F97A66" w:rsidRPr="0042333B">
        <w:rPr>
          <w:rFonts w:asciiTheme="majorBidi" w:hAnsiTheme="majorBidi" w:cstheme="majorBidi"/>
          <w:color w:val="000000" w:themeColor="text1"/>
          <w:sz w:val="24"/>
          <w:szCs w:val="24"/>
          <w:lang w:val="en-US"/>
        </w:rPr>
        <w:t>mple of such a plant is</w:t>
      </w:r>
      <w:r w:rsidR="00FF10CE">
        <w:rPr>
          <w:rFonts w:asciiTheme="majorBidi" w:hAnsiTheme="majorBidi" w:cstheme="majorBidi"/>
          <w:color w:val="000000" w:themeColor="text1"/>
          <w:sz w:val="24"/>
          <w:szCs w:val="24"/>
          <w:lang w:val="en-US"/>
        </w:rPr>
        <w:t xml:space="preserve"> </w:t>
      </w:r>
      <w:r w:rsidR="00F97A66" w:rsidRPr="0042333B">
        <w:rPr>
          <w:rFonts w:asciiTheme="majorBidi" w:hAnsiTheme="majorBidi" w:cstheme="majorBidi"/>
          <w:color w:val="000000" w:themeColor="text1"/>
          <w:sz w:val="24"/>
          <w:szCs w:val="24"/>
          <w:lang w:val="en-US"/>
        </w:rPr>
        <w:t>fennel</w:t>
      </w:r>
      <w:r w:rsidR="00FF10CE">
        <w:rPr>
          <w:rFonts w:asciiTheme="majorBidi" w:hAnsiTheme="majorBidi" w:cstheme="majorBidi"/>
          <w:color w:val="000000" w:themeColor="text1"/>
          <w:sz w:val="24"/>
          <w:szCs w:val="24"/>
          <w:lang w:val="en-US"/>
        </w:rPr>
        <w:t xml:space="preserve"> </w:t>
      </w:r>
      <w:r w:rsidR="00F97A66" w:rsidRPr="0042333B">
        <w:rPr>
          <w:rFonts w:asciiTheme="majorBidi" w:hAnsiTheme="majorBidi" w:cstheme="majorBidi"/>
          <w:color w:val="000000" w:themeColor="text1"/>
          <w:sz w:val="24"/>
          <w:szCs w:val="24"/>
          <w:rtl/>
          <w:lang w:val="en-US" w:bidi="ar-DZ"/>
        </w:rPr>
        <w:t>"</w:t>
      </w:r>
      <w:r w:rsidRPr="0042333B">
        <w:rPr>
          <w:rFonts w:asciiTheme="majorBidi" w:hAnsiTheme="majorBidi" w:cstheme="majorBidi"/>
          <w:i/>
          <w:iCs/>
          <w:color w:val="000000" w:themeColor="text1"/>
          <w:sz w:val="24"/>
          <w:szCs w:val="24"/>
          <w:lang w:val="en-US"/>
        </w:rPr>
        <w:t>Fo</w:t>
      </w:r>
      <w:r w:rsidR="00F97A66" w:rsidRPr="0042333B">
        <w:rPr>
          <w:rFonts w:asciiTheme="majorBidi" w:hAnsiTheme="majorBidi" w:cstheme="majorBidi"/>
          <w:i/>
          <w:iCs/>
          <w:color w:val="000000" w:themeColor="text1"/>
          <w:sz w:val="24"/>
          <w:szCs w:val="24"/>
          <w:lang w:val="en-US"/>
        </w:rPr>
        <w:t>eniculum</w:t>
      </w:r>
      <w:r w:rsidR="00FF10CE">
        <w:rPr>
          <w:rFonts w:asciiTheme="majorBidi" w:hAnsiTheme="majorBidi" w:cstheme="majorBidi"/>
          <w:i/>
          <w:iCs/>
          <w:color w:val="000000" w:themeColor="text1"/>
          <w:sz w:val="24"/>
          <w:szCs w:val="24"/>
          <w:lang w:val="en-US"/>
        </w:rPr>
        <w:t xml:space="preserve"> </w:t>
      </w:r>
      <w:r w:rsidR="00F97A66" w:rsidRPr="0042333B">
        <w:rPr>
          <w:rFonts w:asciiTheme="majorBidi" w:hAnsiTheme="majorBidi" w:cstheme="majorBidi"/>
          <w:i/>
          <w:iCs/>
          <w:color w:val="000000" w:themeColor="text1"/>
          <w:sz w:val="24"/>
          <w:szCs w:val="24"/>
          <w:lang w:val="en-US"/>
        </w:rPr>
        <w:t>vulgare Mill</w:t>
      </w:r>
      <w:r w:rsidR="00BF453D">
        <w:rPr>
          <w:rFonts w:asciiTheme="majorBidi" w:hAnsiTheme="majorBidi" w:cstheme="majorBidi"/>
          <w:color w:val="000000" w:themeColor="text1"/>
          <w:sz w:val="24"/>
          <w:szCs w:val="24"/>
          <w:lang w:val="en-US"/>
        </w:rPr>
        <w:t>."</w:t>
      </w:r>
      <w:r w:rsidR="00991AAE">
        <w:rPr>
          <w:rFonts w:asciiTheme="majorBidi" w:hAnsiTheme="majorBidi" w:cstheme="majorBidi"/>
          <w:color w:val="000000" w:themeColor="text1"/>
          <w:sz w:val="24"/>
          <w:szCs w:val="24"/>
          <w:lang w:val="en-US"/>
        </w:rPr>
        <w:t xml:space="preserve"> (</w:t>
      </w:r>
      <w:r w:rsidR="00F97A66" w:rsidRPr="0042333B">
        <w:rPr>
          <w:rFonts w:asciiTheme="majorBidi" w:hAnsiTheme="majorBidi" w:cstheme="majorBidi"/>
          <w:color w:val="000000" w:themeColor="text1"/>
          <w:sz w:val="24"/>
          <w:szCs w:val="24"/>
          <w:lang w:val="en-US"/>
        </w:rPr>
        <w:t>Kooti</w:t>
      </w:r>
      <w:r w:rsidR="00FF10CE">
        <w:rPr>
          <w:rFonts w:asciiTheme="majorBidi" w:hAnsiTheme="majorBidi" w:cstheme="majorBidi"/>
          <w:color w:val="000000" w:themeColor="text1"/>
          <w:sz w:val="24"/>
          <w:szCs w:val="24"/>
          <w:lang w:val="en-US"/>
        </w:rPr>
        <w:t xml:space="preserve"> </w:t>
      </w:r>
      <w:r w:rsidR="00991AAE">
        <w:rPr>
          <w:rFonts w:asciiTheme="majorBidi" w:hAnsiTheme="majorBidi" w:cstheme="majorBidi"/>
          <w:color w:val="000000" w:themeColor="text1"/>
          <w:sz w:val="24"/>
          <w:szCs w:val="24"/>
          <w:lang w:val="en-US"/>
        </w:rPr>
        <w:t>W</w:t>
      </w:r>
      <w:r w:rsidR="00FF10CE">
        <w:rPr>
          <w:rFonts w:asciiTheme="majorBidi" w:hAnsiTheme="majorBidi" w:cstheme="majorBidi"/>
          <w:color w:val="000000" w:themeColor="text1"/>
          <w:sz w:val="24"/>
          <w:szCs w:val="24"/>
          <w:lang w:val="en-US"/>
        </w:rPr>
        <w:t xml:space="preserve"> </w:t>
      </w:r>
      <w:r w:rsidR="00F97A66" w:rsidRPr="0042333B">
        <w:rPr>
          <w:rFonts w:asciiTheme="majorBidi" w:hAnsiTheme="majorBidi" w:cstheme="majorBidi"/>
          <w:i/>
          <w:iCs/>
          <w:color w:val="000000" w:themeColor="text1"/>
          <w:sz w:val="24"/>
          <w:szCs w:val="24"/>
          <w:lang w:val="en-US"/>
        </w:rPr>
        <w:t>et al.,</w:t>
      </w:r>
      <w:r w:rsidR="00F97A66" w:rsidRPr="0042333B">
        <w:rPr>
          <w:rFonts w:asciiTheme="majorBidi" w:hAnsiTheme="majorBidi" w:cstheme="majorBidi"/>
          <w:color w:val="000000" w:themeColor="text1"/>
          <w:sz w:val="24"/>
          <w:szCs w:val="24"/>
          <w:lang w:val="en-US"/>
        </w:rPr>
        <w:t xml:space="preserve"> 2015).</w:t>
      </w:r>
    </w:p>
    <w:p w:rsidR="009D399C" w:rsidRPr="0042333B" w:rsidRDefault="009D399C" w:rsidP="00FF10CE">
      <w:pPr>
        <w:spacing w:line="360" w:lineRule="auto"/>
        <w:ind w:firstLine="284"/>
        <w:jc w:val="both"/>
        <w:rPr>
          <w:rFonts w:asciiTheme="majorBidi" w:hAnsiTheme="majorBidi" w:cstheme="majorBidi"/>
          <w:color w:val="000000" w:themeColor="text1"/>
          <w:sz w:val="24"/>
          <w:szCs w:val="24"/>
          <w:lang w:val="en-US"/>
        </w:rPr>
      </w:pPr>
      <w:r w:rsidRPr="0042333B">
        <w:rPr>
          <w:rFonts w:asciiTheme="majorBidi" w:hAnsiTheme="majorBidi" w:cstheme="majorBidi"/>
          <w:color w:val="000000" w:themeColor="text1"/>
          <w:sz w:val="24"/>
          <w:szCs w:val="24"/>
          <w:lang w:val="en-US"/>
        </w:rPr>
        <w:t>The objective of this</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study</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 xml:space="preserve">is to investigate the </w:t>
      </w:r>
      <w:r w:rsidRPr="001B0BD1">
        <w:rPr>
          <w:rFonts w:asciiTheme="majorBidi" w:hAnsiTheme="majorBidi" w:cstheme="majorBidi"/>
          <w:color w:val="000000" w:themeColor="text1"/>
          <w:sz w:val="24"/>
          <w:szCs w:val="24"/>
          <w:lang w:val="en-US"/>
        </w:rPr>
        <w:t>phytochemical composition</w:t>
      </w:r>
      <w:r w:rsidRPr="0042333B">
        <w:rPr>
          <w:rFonts w:asciiTheme="majorBidi" w:hAnsiTheme="majorBidi" w:cstheme="majorBidi"/>
          <w:color w:val="000000" w:themeColor="text1"/>
          <w:sz w:val="24"/>
          <w:szCs w:val="24"/>
          <w:lang w:val="en-US"/>
        </w:rPr>
        <w:t xml:space="preserve"> and </w:t>
      </w:r>
      <w:r w:rsidRPr="001B0BD1">
        <w:rPr>
          <w:rFonts w:asciiTheme="majorBidi" w:hAnsiTheme="majorBidi" w:cstheme="majorBidi"/>
          <w:color w:val="000000" w:themeColor="text1"/>
          <w:sz w:val="24"/>
          <w:szCs w:val="24"/>
          <w:lang w:val="en-US"/>
        </w:rPr>
        <w:t>biological</w:t>
      </w:r>
      <w:r w:rsidR="00FF10CE">
        <w:rPr>
          <w:rFonts w:asciiTheme="majorBidi" w:hAnsiTheme="majorBidi" w:cstheme="majorBidi"/>
          <w:color w:val="000000" w:themeColor="text1"/>
          <w:sz w:val="24"/>
          <w:szCs w:val="24"/>
          <w:lang w:val="en-US"/>
        </w:rPr>
        <w:t xml:space="preserve"> </w:t>
      </w:r>
      <w:r w:rsidRPr="001B0BD1">
        <w:rPr>
          <w:rFonts w:asciiTheme="majorBidi" w:hAnsiTheme="majorBidi" w:cstheme="majorBidi"/>
          <w:color w:val="000000" w:themeColor="text1"/>
          <w:sz w:val="24"/>
          <w:szCs w:val="24"/>
          <w:lang w:val="en-US"/>
        </w:rPr>
        <w:t xml:space="preserve">activities </w:t>
      </w:r>
      <w:r w:rsidRPr="0042333B">
        <w:rPr>
          <w:rFonts w:asciiTheme="majorBidi" w:hAnsiTheme="majorBidi" w:cstheme="majorBidi"/>
          <w:color w:val="000000" w:themeColor="text1"/>
          <w:sz w:val="24"/>
          <w:szCs w:val="24"/>
          <w:lang w:val="en-US"/>
        </w:rPr>
        <w:t>of the essential oil</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derived</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 xml:space="preserve">from the aerial parts of </w:t>
      </w:r>
      <w:r w:rsidRPr="0042333B">
        <w:rPr>
          <w:rFonts w:asciiTheme="majorBidi" w:hAnsiTheme="majorBidi" w:cstheme="majorBidi"/>
          <w:i/>
          <w:iCs/>
          <w:color w:val="000000" w:themeColor="text1"/>
          <w:sz w:val="24"/>
          <w:szCs w:val="24"/>
          <w:lang w:val="en-US"/>
        </w:rPr>
        <w:t>Foeniculum</w:t>
      </w:r>
      <w:r w:rsidR="00FF10CE">
        <w:rPr>
          <w:rFonts w:asciiTheme="majorBidi" w:hAnsiTheme="majorBidi" w:cstheme="majorBidi"/>
          <w:i/>
          <w:iCs/>
          <w:color w:val="000000" w:themeColor="text1"/>
          <w:sz w:val="24"/>
          <w:szCs w:val="24"/>
          <w:lang w:val="en-US"/>
        </w:rPr>
        <w:t xml:space="preserve"> </w:t>
      </w:r>
      <w:r w:rsidRPr="0042333B">
        <w:rPr>
          <w:rFonts w:asciiTheme="majorBidi" w:hAnsiTheme="majorBidi" w:cstheme="majorBidi"/>
          <w:i/>
          <w:iCs/>
          <w:color w:val="000000" w:themeColor="text1"/>
          <w:sz w:val="24"/>
          <w:szCs w:val="24"/>
          <w:lang w:val="en-US"/>
        </w:rPr>
        <w:t>vulgare</w:t>
      </w:r>
      <w:r w:rsidRPr="0042333B">
        <w:rPr>
          <w:rFonts w:asciiTheme="majorBidi" w:hAnsiTheme="majorBidi" w:cstheme="majorBidi"/>
          <w:color w:val="000000" w:themeColor="text1"/>
          <w:sz w:val="24"/>
          <w:szCs w:val="24"/>
          <w:lang w:val="en-US"/>
        </w:rPr>
        <w:t>.</w:t>
      </w:r>
    </w:p>
    <w:p w:rsidR="009D399C" w:rsidRPr="0042333B" w:rsidRDefault="009D399C" w:rsidP="00FF10CE">
      <w:pPr>
        <w:spacing w:line="360" w:lineRule="auto"/>
        <w:ind w:firstLine="284"/>
        <w:jc w:val="both"/>
        <w:rPr>
          <w:rFonts w:asciiTheme="majorBidi" w:hAnsiTheme="majorBidi" w:cstheme="majorBidi"/>
          <w:color w:val="000000" w:themeColor="text1"/>
          <w:sz w:val="24"/>
          <w:szCs w:val="24"/>
          <w:lang w:val="en-US"/>
        </w:rPr>
      </w:pPr>
      <w:r w:rsidRPr="0042333B">
        <w:rPr>
          <w:rFonts w:asciiTheme="majorBidi" w:hAnsiTheme="majorBidi" w:cstheme="majorBidi"/>
          <w:color w:val="000000" w:themeColor="text1"/>
          <w:sz w:val="24"/>
          <w:szCs w:val="24"/>
          <w:lang w:val="en-US"/>
        </w:rPr>
        <w:t>This research</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is</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structured</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to</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three principal sections. The first section comprises a comprehensive</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literature</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review. This part delves</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into</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 xml:space="preserve">general information about essential oils, provides an overview of the </w:t>
      </w:r>
      <w:r w:rsidRPr="0042333B">
        <w:rPr>
          <w:rFonts w:asciiTheme="majorBidi" w:hAnsiTheme="majorBidi" w:cstheme="majorBidi"/>
          <w:i/>
          <w:iCs/>
          <w:color w:val="000000" w:themeColor="text1"/>
          <w:sz w:val="24"/>
          <w:szCs w:val="24"/>
          <w:lang w:val="en-US"/>
        </w:rPr>
        <w:t>Apiaceae</w:t>
      </w:r>
      <w:r w:rsidR="00FF10CE">
        <w:rPr>
          <w:rFonts w:asciiTheme="majorBidi" w:hAnsiTheme="majorBidi" w:cstheme="majorBidi"/>
          <w:i/>
          <w:iCs/>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family, focuses</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specifically on the species</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i/>
          <w:iCs/>
          <w:color w:val="000000" w:themeColor="text1"/>
          <w:sz w:val="24"/>
          <w:szCs w:val="24"/>
          <w:lang w:val="en-US"/>
        </w:rPr>
        <w:t>Foeniculum</w:t>
      </w:r>
      <w:r w:rsidR="00FF10CE">
        <w:rPr>
          <w:rFonts w:asciiTheme="majorBidi" w:hAnsiTheme="majorBidi" w:cstheme="majorBidi"/>
          <w:i/>
          <w:iCs/>
          <w:color w:val="000000" w:themeColor="text1"/>
          <w:sz w:val="24"/>
          <w:szCs w:val="24"/>
          <w:lang w:val="en-US"/>
        </w:rPr>
        <w:t xml:space="preserve"> </w:t>
      </w:r>
      <w:r w:rsidRPr="0042333B">
        <w:rPr>
          <w:rFonts w:asciiTheme="majorBidi" w:hAnsiTheme="majorBidi" w:cstheme="majorBidi"/>
          <w:i/>
          <w:iCs/>
          <w:color w:val="000000" w:themeColor="text1"/>
          <w:sz w:val="24"/>
          <w:szCs w:val="24"/>
          <w:lang w:val="en-US"/>
        </w:rPr>
        <w:t>vulgare</w:t>
      </w:r>
      <w:r w:rsidRPr="0042333B">
        <w:rPr>
          <w:rFonts w:asciiTheme="majorBidi" w:hAnsiTheme="majorBidi" w:cstheme="majorBidi"/>
          <w:color w:val="000000" w:themeColor="text1"/>
          <w:sz w:val="24"/>
          <w:szCs w:val="24"/>
          <w:lang w:val="en-US"/>
        </w:rPr>
        <w:t>, and summarizes</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its</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previously</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reported</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biological</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activities.</w:t>
      </w:r>
    </w:p>
    <w:p w:rsidR="0097060E" w:rsidRDefault="009D399C" w:rsidP="00FF10CE">
      <w:pPr>
        <w:spacing w:line="360" w:lineRule="auto"/>
        <w:ind w:firstLine="284"/>
        <w:jc w:val="both"/>
        <w:rPr>
          <w:rFonts w:asciiTheme="majorBidi" w:hAnsiTheme="majorBidi" w:cstheme="majorBidi"/>
          <w:color w:val="000000" w:themeColor="text1"/>
          <w:sz w:val="24"/>
          <w:szCs w:val="24"/>
          <w:lang w:val="en-US"/>
        </w:rPr>
      </w:pPr>
      <w:r w:rsidRPr="0042333B">
        <w:rPr>
          <w:rFonts w:asciiTheme="majorBidi" w:hAnsiTheme="majorBidi" w:cstheme="majorBidi"/>
          <w:color w:val="000000" w:themeColor="text1"/>
          <w:sz w:val="24"/>
          <w:szCs w:val="24"/>
          <w:lang w:val="en-US"/>
        </w:rPr>
        <w:t>The second section details the materials and methods</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employed in the study. It thoroughly</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describes the plant material</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used and the specific techniques for essential oil extraction. Furthermore, this section outlines the methodologies for evaluating</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biological</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activities, including</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antibacterial</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 xml:space="preserve">activity and </w:t>
      </w:r>
      <w:r w:rsidRPr="0042333B">
        <w:rPr>
          <w:rFonts w:asciiTheme="majorBidi" w:hAnsiTheme="majorBidi" w:cstheme="majorBidi"/>
          <w:i/>
          <w:iCs/>
          <w:color w:val="000000" w:themeColor="text1"/>
          <w:sz w:val="24"/>
          <w:szCs w:val="24"/>
          <w:lang w:val="en-US"/>
        </w:rPr>
        <w:t>in vitro</w:t>
      </w:r>
      <w:r w:rsidR="00FF10CE">
        <w:rPr>
          <w:rFonts w:asciiTheme="majorBidi" w:hAnsiTheme="majorBidi" w:cstheme="majorBidi"/>
          <w:i/>
          <w:iCs/>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antioxidant</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activity, assessed</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through DPPH, β-carotene, and ferrozine</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assays. The third and final section is</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dedicated to the presentation and discussion of the results. This part interprets all the findings</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obtained</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 xml:space="preserve">from the experiments, </w:t>
      </w:r>
      <w:bookmarkStart w:id="0" w:name="_GoBack"/>
      <w:bookmarkEnd w:id="0"/>
      <w:r w:rsidRPr="0042333B">
        <w:rPr>
          <w:rFonts w:asciiTheme="majorBidi" w:hAnsiTheme="majorBidi" w:cstheme="majorBidi"/>
          <w:color w:val="000000" w:themeColor="text1"/>
          <w:sz w:val="24"/>
          <w:szCs w:val="24"/>
          <w:lang w:val="en-US"/>
        </w:rPr>
        <w:t>critically</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comparing</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them</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with</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existing data from the scientific</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literature. The work</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concludes</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with a general</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summary, highlighting the main outcomes and outlining future research perspectives stemming</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from</w:t>
      </w:r>
      <w:r w:rsidR="00FF10CE">
        <w:rPr>
          <w:rFonts w:asciiTheme="majorBidi" w:hAnsiTheme="majorBidi" w:cstheme="majorBidi"/>
          <w:color w:val="000000" w:themeColor="text1"/>
          <w:sz w:val="24"/>
          <w:szCs w:val="24"/>
          <w:lang w:val="en-US"/>
        </w:rPr>
        <w:t xml:space="preserve"> </w:t>
      </w:r>
      <w:r w:rsidRPr="0042333B">
        <w:rPr>
          <w:rFonts w:asciiTheme="majorBidi" w:hAnsiTheme="majorBidi" w:cstheme="majorBidi"/>
          <w:color w:val="000000" w:themeColor="text1"/>
          <w:sz w:val="24"/>
          <w:szCs w:val="24"/>
          <w:lang w:val="en-US"/>
        </w:rPr>
        <w:t>this</w:t>
      </w:r>
      <w:r w:rsidR="00FF10CE">
        <w:rPr>
          <w:rFonts w:asciiTheme="majorBidi" w:hAnsiTheme="majorBidi" w:cstheme="majorBidi"/>
          <w:color w:val="000000" w:themeColor="text1"/>
          <w:sz w:val="24"/>
          <w:szCs w:val="24"/>
          <w:lang w:val="en-US"/>
        </w:rPr>
        <w:t xml:space="preserve"> </w:t>
      </w:r>
      <w:r w:rsidR="0097060E">
        <w:rPr>
          <w:rFonts w:asciiTheme="majorBidi" w:hAnsiTheme="majorBidi" w:cstheme="majorBidi"/>
          <w:color w:val="000000" w:themeColor="text1"/>
          <w:sz w:val="24"/>
          <w:szCs w:val="24"/>
          <w:lang w:val="en-US"/>
        </w:rPr>
        <w:t>study.</w:t>
      </w:r>
    </w:p>
    <w:sectPr w:rsidR="0097060E" w:rsidSect="0097060E">
      <w:footerReference w:type="default" r:id="rId11"/>
      <w:pgSz w:w="11906" w:h="16838"/>
      <w:pgMar w:top="1134" w:right="1134" w:bottom="1418" w:left="1134" w:header="720" w:footer="720" w:gutter="567"/>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3B9" w:rsidRDefault="001513B9" w:rsidP="003A10D3">
      <w:pPr>
        <w:spacing w:after="0" w:line="240" w:lineRule="auto"/>
      </w:pPr>
      <w:r>
        <w:separator/>
      </w:r>
    </w:p>
  </w:endnote>
  <w:endnote w:type="continuationSeparator" w:id="0">
    <w:p w:rsidR="001513B9" w:rsidRDefault="001513B9" w:rsidP="003A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F9" w:rsidRDefault="001513B9">
    <w:pPr>
      <w:pStyle w:val="Pieddepage"/>
    </w:pPr>
    <w:r>
      <w:rPr>
        <w:noProof/>
        <w:lang w:val="en-US" w:eastAsia="en-US"/>
      </w:rPr>
      <w:pict>
        <v:group id="Group 41" o:spid="_x0000_s2049" style="position:absolute;margin-left:0;margin-top:0;width:32.95pt;height:34.5pt;z-index:251672576;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">
          <v:rect id="Rectangle 42" o:spid="_x0000_s2052" style="position:absolute;left:831;top:14552;width:512;height: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b71cAA&#10;AADbAAAADwAAAGRycy9kb3ducmV2LnhtbERPTYvCMBC9C/6HMII3TfUgSzXKIlg9KequsLehmW3K&#10;NpPSxLb++40geJvH+5zVpreVaKnxpWMFs2kCgjh3uuRCwdd1N/kA4QOyxsoxKXiQh816OFhhql3H&#10;Z2ovoRAxhH2KCkwIdSqlzw1Z9FNXE0fu1zUWQ4RNIXWDXQy3lZwnyUJaLDk2GKxpayj/u9ytgu70&#10;nbd0bnuZ3UyWZMfuZ38slBqP+s8liEB9eItf7oOO82fw/CUe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7b71cAAAADbAAAADwAAAAAAAAAAAAAAAACYAgAAZHJzL2Rvd25y&#10;ZXYueG1sUEsFBgAAAAAEAAQA9QAAAIUDAAAAAA==&#10;" fillcolor="#943634 [2405]" strokecolor="#943634 [2405]"/>
          <v:rect id="Rectangle 43" o:spid="_x0000_s2051" style="position:absolute;left:831;top:15117;width:512;height: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xSSMQA&#10;AADbAAAADwAAAGRycy9kb3ducmV2LnhtbESPT2vDMAzF74N+B6PBbouzHUbJ6pZSaLpTR/8NdhOx&#10;FofGcoi9JPv206HQm8R7eu+nxWryrRqoj01gAy9ZDoq4Crbh2sD5tH2eg4oJ2WIbmAz8UYTVcvaw&#10;wMKGkQ80HFOtJIRjgQZcSl2hdawceYxZ6IhF+wm9xyRrX2vb4yjhvtWvef6mPTYsDQ472jiqrsdf&#10;b2D8vFQDHYZJl1+uzMv9+L3b18Y8PU7rd1CJpnQ3364/rOALrPwiA+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MUkjEAAAA2wAAAA8AAAAAAAAAAAAAAAAAmAIAAGRycy9k&#10;b3ducmV2LnhtbFBLBQYAAAAABAAEAPUAAACJAwAAAAA=&#10;" fillcolor="#943634 [2405]" strokecolor="#943634 [2405]"/>
          <v:shapetype id="_x0000_t202" coordsize="21600,21600" o:spt="202" path="m,l,21600r21600,l21600,xe">
            <v:stroke joinstyle="miter"/>
            <v:path gradientshapeok="t" o:connecttype="rect"/>
          </v:shapetype>
          <v:shape id="Text Box 44" o:spid="_x0000_s2050" type="#_x0000_t202" style="position:absolute;left:726;top:14496;width:659;height:690;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fMTsIA&#10;AADbAAAADwAAAGRycy9kb3ducmV2LnhtbERPTWvCQBC9F/wPywje6kaF0KauIgHbYC6tSulxyE6z&#10;wexsyK4m/vtuodDbPN7nrLejbcWNet84VrCYJyCIK6cbrhWcT/vHJxA+IGtsHZOCO3nYbiYPa8y0&#10;G/iDbsdQixjCPkMFJoQuk9JXhiz6ueuII/fteoshwr6WuschhttWLpMklRYbjg0GO8oNVZfj1Sp4&#10;fS99MJ9v5S73hyJP9fWLVqTUbDruXkAEGsO/+M9d6Dj/GX5/i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8xOwgAAANsAAAAPAAAAAAAAAAAAAAAAAJgCAABkcnMvZG93&#10;bnJldi54bWxQSwUGAAAAAAQABAD1AAAAhwMAAAAA&#10;" filled="f" stroked="f">
            <v:textbox inset="4.32pt,0,4.32pt,0">
              <w:txbxContent>
                <w:p w:rsidR="00E35DF9" w:rsidRDefault="00E35DF9">
                  <w:pPr>
                    <w:pStyle w:val="Pieddepage"/>
                    <w:jc w:val="right"/>
                    <w:rPr>
                      <w:b/>
                      <w:i/>
                      <w:color w:val="FFFFFF" w:themeColor="background1"/>
                      <w:sz w:val="36"/>
                      <w:szCs w:val="36"/>
                    </w:rPr>
                  </w:pPr>
                  <w:r>
                    <w:fldChar w:fldCharType="begin"/>
                  </w:r>
                  <w:r>
                    <w:instrText xml:space="preserve"> PAGE    \* MERGEFORMAT </w:instrText>
                  </w:r>
                  <w:r>
                    <w:fldChar w:fldCharType="separate"/>
                  </w:r>
                  <w:r w:rsidR="0097060E" w:rsidRPr="0097060E">
                    <w:rPr>
                      <w:b/>
                      <w:i/>
                      <w:noProof/>
                      <w:color w:val="FFFFFF" w:themeColor="background1"/>
                      <w:sz w:val="36"/>
                      <w:szCs w:val="36"/>
                    </w:rPr>
                    <w:t>1</w:t>
                  </w:r>
                  <w:r>
                    <w:rPr>
                      <w:b/>
                      <w:i/>
                      <w:noProof/>
                      <w:color w:val="FFFFFF" w:themeColor="background1"/>
                      <w:sz w:val="36"/>
                      <w:szCs w:val="36"/>
                    </w:rPr>
                    <w:fldChar w:fldCharType="end"/>
                  </w:r>
                </w:p>
              </w:txbxContent>
            </v:textbox>
          </v:shape>
          <w10:wrap anchorx="margin" anchory="margin"/>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3B9" w:rsidRDefault="001513B9" w:rsidP="003A10D3">
      <w:pPr>
        <w:spacing w:after="0" w:line="240" w:lineRule="auto"/>
      </w:pPr>
      <w:r>
        <w:separator/>
      </w:r>
    </w:p>
  </w:footnote>
  <w:footnote w:type="continuationSeparator" w:id="0">
    <w:p w:rsidR="001513B9" w:rsidRDefault="001513B9" w:rsidP="003A1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F9" w:rsidRDefault="00E35DF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D38A4"/>
    <w:multiLevelType w:val="multilevel"/>
    <w:tmpl w:val="5714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0486A"/>
    <w:multiLevelType w:val="multilevel"/>
    <w:tmpl w:val="C016AE0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3723BDB"/>
    <w:multiLevelType w:val="hybridMultilevel"/>
    <w:tmpl w:val="F98402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8D4EA5"/>
    <w:multiLevelType w:val="hybridMultilevel"/>
    <w:tmpl w:val="35D47CB2"/>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4">
    <w:nsid w:val="22194E7B"/>
    <w:multiLevelType w:val="hybridMultilevel"/>
    <w:tmpl w:val="B836674C"/>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nsid w:val="2310555C"/>
    <w:multiLevelType w:val="hybridMultilevel"/>
    <w:tmpl w:val="02CCB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245035"/>
    <w:multiLevelType w:val="hybridMultilevel"/>
    <w:tmpl w:val="B7F485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E906736"/>
    <w:multiLevelType w:val="multilevel"/>
    <w:tmpl w:val="9520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A0435D"/>
    <w:multiLevelType w:val="multilevel"/>
    <w:tmpl w:val="C016AE0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4DF91BB5"/>
    <w:multiLevelType w:val="multilevel"/>
    <w:tmpl w:val="B87AC55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51957CA7"/>
    <w:multiLevelType w:val="multilevel"/>
    <w:tmpl w:val="B87AC55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5F285970"/>
    <w:multiLevelType w:val="multilevel"/>
    <w:tmpl w:val="B87AC55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600450C1"/>
    <w:multiLevelType w:val="hybridMultilevel"/>
    <w:tmpl w:val="834693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B3C3B34"/>
    <w:multiLevelType w:val="multilevel"/>
    <w:tmpl w:val="382098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527D1"/>
    <w:multiLevelType w:val="multilevel"/>
    <w:tmpl w:val="5C34AF58"/>
    <w:lvl w:ilvl="0">
      <w:start w:val="1"/>
      <w:numFmt w:val="decimal"/>
      <w:lvlText w:val="%1."/>
      <w:lvlJc w:val="left"/>
      <w:pPr>
        <w:ind w:left="1069" w:hanging="360"/>
      </w:pPr>
      <w:rPr>
        <w:rFonts w:hint="default"/>
      </w:rPr>
    </w:lvl>
    <w:lvl w:ilvl="1">
      <w:start w:val="1"/>
      <w:numFmt w:val="decimal"/>
      <w:isLgl/>
      <w:lvlText w:val="%1.%2."/>
      <w:lvlJc w:val="left"/>
      <w:pPr>
        <w:ind w:left="121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5">
    <w:nsid w:val="75C54A25"/>
    <w:multiLevelType w:val="hybridMultilevel"/>
    <w:tmpl w:val="6B7867F0"/>
    <w:lvl w:ilvl="0" w:tplc="C67C2CE8">
      <w:start w:val="1"/>
      <w:numFmt w:val="decimal"/>
      <w:lvlText w:val="%1."/>
      <w:lvlJc w:val="left"/>
      <w:pPr>
        <w:ind w:left="360" w:hanging="360"/>
      </w:pPr>
      <w:rPr>
        <w:b/>
        <w:bCs/>
        <w:i w:val="0"/>
        <w:i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7B525860"/>
    <w:multiLevelType w:val="multilevel"/>
    <w:tmpl w:val="999ECCEA"/>
    <w:lvl w:ilvl="0">
      <w:start w:val="1"/>
      <w:numFmt w:val="decimal"/>
      <w:lvlText w:val="%1."/>
      <w:lvlJc w:val="left"/>
      <w:pPr>
        <w:ind w:left="644" w:hanging="360"/>
      </w:pPr>
      <w:rPr>
        <w:rFonts w:asciiTheme="majorBidi" w:eastAsiaTheme="minorEastAsia" w:hAnsiTheme="majorBidi" w:cstheme="majorBidi"/>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157" w:hanging="1080"/>
      </w:pPr>
      <w:rPr>
        <w:rFonts w:hint="default"/>
      </w:rPr>
    </w:lvl>
    <w:lvl w:ilvl="4">
      <w:start w:val="1"/>
      <w:numFmt w:val="decimal"/>
      <w:isLgl/>
      <w:lvlText w:val="%1.%2.%3.%4.%5."/>
      <w:lvlJc w:val="left"/>
      <w:pPr>
        <w:ind w:left="1517" w:hanging="1440"/>
      </w:pPr>
      <w:rPr>
        <w:rFonts w:hint="default"/>
      </w:rPr>
    </w:lvl>
    <w:lvl w:ilvl="5">
      <w:start w:val="1"/>
      <w:numFmt w:val="decimal"/>
      <w:isLgl/>
      <w:lvlText w:val="%1.%2.%3.%4.%5.%6."/>
      <w:lvlJc w:val="left"/>
      <w:pPr>
        <w:ind w:left="1517" w:hanging="1440"/>
      </w:pPr>
      <w:rPr>
        <w:rFonts w:hint="default"/>
      </w:rPr>
    </w:lvl>
    <w:lvl w:ilvl="6">
      <w:start w:val="1"/>
      <w:numFmt w:val="decimal"/>
      <w:isLgl/>
      <w:lvlText w:val="%1.%2.%3.%4.%5.%6.%7."/>
      <w:lvlJc w:val="left"/>
      <w:pPr>
        <w:ind w:left="1877" w:hanging="1800"/>
      </w:pPr>
      <w:rPr>
        <w:rFonts w:hint="default"/>
      </w:rPr>
    </w:lvl>
    <w:lvl w:ilvl="7">
      <w:start w:val="1"/>
      <w:numFmt w:val="decimal"/>
      <w:isLgl/>
      <w:lvlText w:val="%1.%2.%3.%4.%5.%6.%7.%8."/>
      <w:lvlJc w:val="left"/>
      <w:pPr>
        <w:ind w:left="2237" w:hanging="2160"/>
      </w:pPr>
      <w:rPr>
        <w:rFonts w:hint="default"/>
      </w:rPr>
    </w:lvl>
    <w:lvl w:ilvl="8">
      <w:start w:val="1"/>
      <w:numFmt w:val="decimal"/>
      <w:isLgl/>
      <w:lvlText w:val="%1.%2.%3.%4.%5.%6.%7.%8.%9."/>
      <w:lvlJc w:val="left"/>
      <w:pPr>
        <w:ind w:left="2237" w:hanging="2160"/>
      </w:pPr>
      <w:rPr>
        <w:rFonts w:hint="default"/>
      </w:rPr>
    </w:lvl>
  </w:abstractNum>
  <w:abstractNum w:abstractNumId="17">
    <w:nsid w:val="7C146F46"/>
    <w:multiLevelType w:val="multilevel"/>
    <w:tmpl w:val="B87AC55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7D003E88"/>
    <w:multiLevelType w:val="hybridMultilevel"/>
    <w:tmpl w:val="3DDC7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8"/>
  </w:num>
  <w:num w:numId="4">
    <w:abstractNumId w:val="14"/>
  </w:num>
  <w:num w:numId="5">
    <w:abstractNumId w:val="13"/>
  </w:num>
  <w:num w:numId="6">
    <w:abstractNumId w:val="17"/>
  </w:num>
  <w:num w:numId="7">
    <w:abstractNumId w:val="9"/>
  </w:num>
  <w:num w:numId="8">
    <w:abstractNumId w:val="11"/>
  </w:num>
  <w:num w:numId="9">
    <w:abstractNumId w:val="10"/>
  </w:num>
  <w:num w:numId="10">
    <w:abstractNumId w:val="6"/>
  </w:num>
  <w:num w:numId="11">
    <w:abstractNumId w:val="2"/>
  </w:num>
  <w:num w:numId="12">
    <w:abstractNumId w:val="1"/>
  </w:num>
  <w:num w:numId="13">
    <w:abstractNumId w:val="12"/>
  </w:num>
  <w:num w:numId="14">
    <w:abstractNumId w:val="8"/>
  </w:num>
  <w:num w:numId="15">
    <w:abstractNumId w:val="0"/>
  </w:num>
  <w:num w:numId="16">
    <w:abstractNumId w:val="7"/>
  </w:num>
  <w:num w:numId="17">
    <w:abstractNumId w:val="15"/>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drawingGridHorizontalSpacing w:val="110"/>
  <w:displayHorizontalDrawingGridEvery w:val="2"/>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F6293D"/>
    <w:rsid w:val="0001684C"/>
    <w:rsid w:val="00016BC1"/>
    <w:rsid w:val="00040844"/>
    <w:rsid w:val="00040C87"/>
    <w:rsid w:val="00041812"/>
    <w:rsid w:val="000443F8"/>
    <w:rsid w:val="00047A7D"/>
    <w:rsid w:val="0008572B"/>
    <w:rsid w:val="000939F3"/>
    <w:rsid w:val="00094A6C"/>
    <w:rsid w:val="0009515C"/>
    <w:rsid w:val="00096C5F"/>
    <w:rsid w:val="000A6A66"/>
    <w:rsid w:val="000C21FB"/>
    <w:rsid w:val="000D33B7"/>
    <w:rsid w:val="000F2411"/>
    <w:rsid w:val="001004CF"/>
    <w:rsid w:val="00105B6C"/>
    <w:rsid w:val="0013183A"/>
    <w:rsid w:val="0014190D"/>
    <w:rsid w:val="001513B9"/>
    <w:rsid w:val="0016147A"/>
    <w:rsid w:val="00161D1A"/>
    <w:rsid w:val="0019123D"/>
    <w:rsid w:val="001B0BD1"/>
    <w:rsid w:val="001B5746"/>
    <w:rsid w:val="001C554C"/>
    <w:rsid w:val="001C687B"/>
    <w:rsid w:val="001D608D"/>
    <w:rsid w:val="001E48A2"/>
    <w:rsid w:val="001F3FF8"/>
    <w:rsid w:val="00204D29"/>
    <w:rsid w:val="00207BFC"/>
    <w:rsid w:val="00220BAF"/>
    <w:rsid w:val="002464D8"/>
    <w:rsid w:val="00271DD9"/>
    <w:rsid w:val="00273A90"/>
    <w:rsid w:val="00280F1A"/>
    <w:rsid w:val="00286754"/>
    <w:rsid w:val="002C365D"/>
    <w:rsid w:val="002E7533"/>
    <w:rsid w:val="002F63B8"/>
    <w:rsid w:val="002F78F8"/>
    <w:rsid w:val="00300128"/>
    <w:rsid w:val="00300297"/>
    <w:rsid w:val="003074DF"/>
    <w:rsid w:val="00321132"/>
    <w:rsid w:val="003359A8"/>
    <w:rsid w:val="00342574"/>
    <w:rsid w:val="00354C0B"/>
    <w:rsid w:val="00361FD3"/>
    <w:rsid w:val="00367A4A"/>
    <w:rsid w:val="003A10D3"/>
    <w:rsid w:val="003A38BA"/>
    <w:rsid w:val="003A4AE3"/>
    <w:rsid w:val="003A4E08"/>
    <w:rsid w:val="003B0F86"/>
    <w:rsid w:val="003B0FD4"/>
    <w:rsid w:val="003B224F"/>
    <w:rsid w:val="003B6D6C"/>
    <w:rsid w:val="003B72CA"/>
    <w:rsid w:val="003C4327"/>
    <w:rsid w:val="003C450C"/>
    <w:rsid w:val="003F264E"/>
    <w:rsid w:val="00410F55"/>
    <w:rsid w:val="00415C6D"/>
    <w:rsid w:val="0042333B"/>
    <w:rsid w:val="004239B0"/>
    <w:rsid w:val="00425A4F"/>
    <w:rsid w:val="004655A5"/>
    <w:rsid w:val="0046780D"/>
    <w:rsid w:val="00474834"/>
    <w:rsid w:val="00474A33"/>
    <w:rsid w:val="00483E57"/>
    <w:rsid w:val="004A11E5"/>
    <w:rsid w:val="004B173E"/>
    <w:rsid w:val="004C0472"/>
    <w:rsid w:val="004C7DC5"/>
    <w:rsid w:val="004E6E1E"/>
    <w:rsid w:val="004F0EF3"/>
    <w:rsid w:val="005017F9"/>
    <w:rsid w:val="005036AB"/>
    <w:rsid w:val="00514A9E"/>
    <w:rsid w:val="0051526C"/>
    <w:rsid w:val="00542075"/>
    <w:rsid w:val="005474BB"/>
    <w:rsid w:val="005518F3"/>
    <w:rsid w:val="00554E3F"/>
    <w:rsid w:val="00555861"/>
    <w:rsid w:val="0056061D"/>
    <w:rsid w:val="00570C7A"/>
    <w:rsid w:val="00571485"/>
    <w:rsid w:val="005848FC"/>
    <w:rsid w:val="00595F37"/>
    <w:rsid w:val="005C1F81"/>
    <w:rsid w:val="005C20CE"/>
    <w:rsid w:val="005C65A3"/>
    <w:rsid w:val="005D183C"/>
    <w:rsid w:val="005D24C5"/>
    <w:rsid w:val="005E7620"/>
    <w:rsid w:val="005F20A8"/>
    <w:rsid w:val="0061182A"/>
    <w:rsid w:val="006125D8"/>
    <w:rsid w:val="00622E44"/>
    <w:rsid w:val="00640744"/>
    <w:rsid w:val="006456FE"/>
    <w:rsid w:val="006738F0"/>
    <w:rsid w:val="00674D5C"/>
    <w:rsid w:val="006964C1"/>
    <w:rsid w:val="006A2322"/>
    <w:rsid w:val="006A345C"/>
    <w:rsid w:val="006A498F"/>
    <w:rsid w:val="006B1538"/>
    <w:rsid w:val="006B1821"/>
    <w:rsid w:val="006B7245"/>
    <w:rsid w:val="006D5D5A"/>
    <w:rsid w:val="006F2955"/>
    <w:rsid w:val="00700025"/>
    <w:rsid w:val="00712DAE"/>
    <w:rsid w:val="007175C1"/>
    <w:rsid w:val="007346AA"/>
    <w:rsid w:val="007416DA"/>
    <w:rsid w:val="00755E3D"/>
    <w:rsid w:val="007646A5"/>
    <w:rsid w:val="00793A74"/>
    <w:rsid w:val="007A2B7D"/>
    <w:rsid w:val="007A3505"/>
    <w:rsid w:val="007C006F"/>
    <w:rsid w:val="007C6F1B"/>
    <w:rsid w:val="007D32EB"/>
    <w:rsid w:val="007E1227"/>
    <w:rsid w:val="007E1AD3"/>
    <w:rsid w:val="0080516A"/>
    <w:rsid w:val="008060D4"/>
    <w:rsid w:val="00820A32"/>
    <w:rsid w:val="00834F1B"/>
    <w:rsid w:val="00841C8F"/>
    <w:rsid w:val="008473D8"/>
    <w:rsid w:val="008503DA"/>
    <w:rsid w:val="00851F2D"/>
    <w:rsid w:val="00856B76"/>
    <w:rsid w:val="00865911"/>
    <w:rsid w:val="00865DE9"/>
    <w:rsid w:val="00896775"/>
    <w:rsid w:val="008A6016"/>
    <w:rsid w:val="008D0620"/>
    <w:rsid w:val="008D2735"/>
    <w:rsid w:val="00901E7B"/>
    <w:rsid w:val="00902156"/>
    <w:rsid w:val="0091108F"/>
    <w:rsid w:val="00937A18"/>
    <w:rsid w:val="0096572A"/>
    <w:rsid w:val="0097060E"/>
    <w:rsid w:val="00985816"/>
    <w:rsid w:val="0099104D"/>
    <w:rsid w:val="00991AAE"/>
    <w:rsid w:val="00993A5A"/>
    <w:rsid w:val="00995724"/>
    <w:rsid w:val="00997B29"/>
    <w:rsid w:val="009B38A2"/>
    <w:rsid w:val="009B3F5A"/>
    <w:rsid w:val="009B6D46"/>
    <w:rsid w:val="009D399C"/>
    <w:rsid w:val="009D4C50"/>
    <w:rsid w:val="009D528B"/>
    <w:rsid w:val="009E4837"/>
    <w:rsid w:val="00A324C1"/>
    <w:rsid w:val="00A36703"/>
    <w:rsid w:val="00A614D5"/>
    <w:rsid w:val="00A75E69"/>
    <w:rsid w:val="00A87F39"/>
    <w:rsid w:val="00AB1882"/>
    <w:rsid w:val="00AD55C1"/>
    <w:rsid w:val="00AF442B"/>
    <w:rsid w:val="00B0079E"/>
    <w:rsid w:val="00B022F4"/>
    <w:rsid w:val="00B05408"/>
    <w:rsid w:val="00B12077"/>
    <w:rsid w:val="00B63A22"/>
    <w:rsid w:val="00B67083"/>
    <w:rsid w:val="00B71CBC"/>
    <w:rsid w:val="00B96CBC"/>
    <w:rsid w:val="00BA266C"/>
    <w:rsid w:val="00BA6FDB"/>
    <w:rsid w:val="00BB3F7D"/>
    <w:rsid w:val="00BD5BBE"/>
    <w:rsid w:val="00BD7345"/>
    <w:rsid w:val="00BE0A99"/>
    <w:rsid w:val="00BE704C"/>
    <w:rsid w:val="00BF453D"/>
    <w:rsid w:val="00C065CA"/>
    <w:rsid w:val="00C23FE7"/>
    <w:rsid w:val="00C24CE7"/>
    <w:rsid w:val="00C252DA"/>
    <w:rsid w:val="00C37EDB"/>
    <w:rsid w:val="00C413D5"/>
    <w:rsid w:val="00C42D5E"/>
    <w:rsid w:val="00C52AB1"/>
    <w:rsid w:val="00C5348D"/>
    <w:rsid w:val="00C5475D"/>
    <w:rsid w:val="00C55BDB"/>
    <w:rsid w:val="00C56221"/>
    <w:rsid w:val="00C93E2A"/>
    <w:rsid w:val="00CB2E0E"/>
    <w:rsid w:val="00CB4332"/>
    <w:rsid w:val="00CB6B7A"/>
    <w:rsid w:val="00CD2814"/>
    <w:rsid w:val="00CE6FCE"/>
    <w:rsid w:val="00CE7C42"/>
    <w:rsid w:val="00CF2385"/>
    <w:rsid w:val="00CF6DF6"/>
    <w:rsid w:val="00D03C73"/>
    <w:rsid w:val="00D118EF"/>
    <w:rsid w:val="00D1227A"/>
    <w:rsid w:val="00D216A2"/>
    <w:rsid w:val="00D27F5B"/>
    <w:rsid w:val="00D30357"/>
    <w:rsid w:val="00D42777"/>
    <w:rsid w:val="00D43D61"/>
    <w:rsid w:val="00D44061"/>
    <w:rsid w:val="00D464BC"/>
    <w:rsid w:val="00D51F86"/>
    <w:rsid w:val="00D54FA1"/>
    <w:rsid w:val="00D56BB4"/>
    <w:rsid w:val="00D706AB"/>
    <w:rsid w:val="00D72C80"/>
    <w:rsid w:val="00D76269"/>
    <w:rsid w:val="00D834A6"/>
    <w:rsid w:val="00D84E8E"/>
    <w:rsid w:val="00D85388"/>
    <w:rsid w:val="00DA0ACA"/>
    <w:rsid w:val="00DB06A6"/>
    <w:rsid w:val="00DB1070"/>
    <w:rsid w:val="00DB4DF4"/>
    <w:rsid w:val="00DC2BAF"/>
    <w:rsid w:val="00DC75D3"/>
    <w:rsid w:val="00DD296B"/>
    <w:rsid w:val="00DD38BB"/>
    <w:rsid w:val="00DE74D0"/>
    <w:rsid w:val="00DF76D4"/>
    <w:rsid w:val="00E139B8"/>
    <w:rsid w:val="00E246A9"/>
    <w:rsid w:val="00E273D5"/>
    <w:rsid w:val="00E322C2"/>
    <w:rsid w:val="00E35DF9"/>
    <w:rsid w:val="00E41535"/>
    <w:rsid w:val="00E52630"/>
    <w:rsid w:val="00E53C1F"/>
    <w:rsid w:val="00E83703"/>
    <w:rsid w:val="00E963E6"/>
    <w:rsid w:val="00EB1843"/>
    <w:rsid w:val="00EB5619"/>
    <w:rsid w:val="00ED1395"/>
    <w:rsid w:val="00ED3FA1"/>
    <w:rsid w:val="00EF109D"/>
    <w:rsid w:val="00F15CCC"/>
    <w:rsid w:val="00F210D4"/>
    <w:rsid w:val="00F26610"/>
    <w:rsid w:val="00F40017"/>
    <w:rsid w:val="00F411CA"/>
    <w:rsid w:val="00F42E46"/>
    <w:rsid w:val="00F52C00"/>
    <w:rsid w:val="00F62461"/>
    <w:rsid w:val="00F6293D"/>
    <w:rsid w:val="00F81009"/>
    <w:rsid w:val="00F86BA5"/>
    <w:rsid w:val="00F97A66"/>
    <w:rsid w:val="00FA0E7A"/>
    <w:rsid w:val="00FB3055"/>
    <w:rsid w:val="00FD2048"/>
    <w:rsid w:val="00FD707F"/>
    <w:rsid w:val="00FE50A4"/>
    <w:rsid w:val="00FE7CBE"/>
    <w:rsid w:val="00FF10CE"/>
    <w:rsid w:val="00FF41E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0E866F1-D40E-40CF-AC93-24F2A04B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D5C"/>
  </w:style>
  <w:style w:type="paragraph" w:styleId="Titre1">
    <w:name w:val="heading 1"/>
    <w:basedOn w:val="Normal"/>
    <w:next w:val="Normal"/>
    <w:link w:val="Titre1Car"/>
    <w:uiPriority w:val="9"/>
    <w:qFormat/>
    <w:rsid w:val="00B63A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2E75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6293D"/>
    <w:rPr>
      <w:b/>
      <w:bCs/>
    </w:rPr>
  </w:style>
  <w:style w:type="paragraph" w:styleId="En-tte">
    <w:name w:val="header"/>
    <w:basedOn w:val="Normal"/>
    <w:link w:val="En-tteCar"/>
    <w:uiPriority w:val="99"/>
    <w:unhideWhenUsed/>
    <w:rsid w:val="003A10D3"/>
    <w:pPr>
      <w:tabs>
        <w:tab w:val="center" w:pos="4153"/>
        <w:tab w:val="right" w:pos="8306"/>
      </w:tabs>
      <w:spacing w:after="0" w:line="240" w:lineRule="auto"/>
    </w:pPr>
  </w:style>
  <w:style w:type="character" w:customStyle="1" w:styleId="En-tteCar">
    <w:name w:val="En-tête Car"/>
    <w:basedOn w:val="Policepardfaut"/>
    <w:link w:val="En-tte"/>
    <w:uiPriority w:val="99"/>
    <w:rsid w:val="003A10D3"/>
  </w:style>
  <w:style w:type="paragraph" w:styleId="Pieddepage">
    <w:name w:val="footer"/>
    <w:basedOn w:val="Normal"/>
    <w:link w:val="PieddepageCar"/>
    <w:uiPriority w:val="99"/>
    <w:unhideWhenUsed/>
    <w:rsid w:val="003A10D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A10D3"/>
  </w:style>
  <w:style w:type="character" w:customStyle="1" w:styleId="Titre3Car">
    <w:name w:val="Titre 3 Car"/>
    <w:basedOn w:val="Policepardfaut"/>
    <w:link w:val="Titre3"/>
    <w:uiPriority w:val="9"/>
    <w:rsid w:val="002E7533"/>
    <w:rPr>
      <w:rFonts w:ascii="Times New Roman" w:eastAsia="Times New Roman" w:hAnsi="Times New Roman" w:cs="Times New Roman"/>
      <w:b/>
      <w:bCs/>
      <w:sz w:val="27"/>
      <w:szCs w:val="27"/>
    </w:rPr>
  </w:style>
  <w:style w:type="paragraph" w:styleId="Textedebulles">
    <w:name w:val="Balloon Text"/>
    <w:basedOn w:val="Normal"/>
    <w:link w:val="TextedebullesCar"/>
    <w:uiPriority w:val="99"/>
    <w:semiHidden/>
    <w:unhideWhenUsed/>
    <w:rsid w:val="005152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526C"/>
    <w:rPr>
      <w:rFonts w:ascii="Tahoma" w:hAnsi="Tahoma" w:cs="Tahoma"/>
      <w:sz w:val="16"/>
      <w:szCs w:val="16"/>
    </w:rPr>
  </w:style>
  <w:style w:type="paragraph" w:styleId="Paragraphedeliste">
    <w:name w:val="List Paragraph"/>
    <w:basedOn w:val="Normal"/>
    <w:uiPriority w:val="34"/>
    <w:qFormat/>
    <w:rsid w:val="00F40017"/>
    <w:pPr>
      <w:spacing w:after="160" w:line="259" w:lineRule="auto"/>
      <w:ind w:left="720"/>
      <w:contextualSpacing/>
    </w:pPr>
    <w:rPr>
      <w:rFonts w:eastAsiaTheme="minorHAnsi"/>
      <w:lang w:eastAsia="en-US"/>
    </w:rPr>
  </w:style>
  <w:style w:type="table" w:styleId="Grilledutableau">
    <w:name w:val="Table Grid"/>
    <w:basedOn w:val="TableauNormal"/>
    <w:uiPriority w:val="39"/>
    <w:rsid w:val="00F4001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s-markdown-paragraph">
    <w:name w:val="ds-markdown-paragraph"/>
    <w:basedOn w:val="Normal"/>
    <w:rsid w:val="005036AB"/>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5036AB"/>
    <w:rPr>
      <w:i/>
      <w:iCs/>
    </w:rPr>
  </w:style>
  <w:style w:type="paragraph" w:styleId="NormalWeb">
    <w:name w:val="Normal (Web)"/>
    <w:basedOn w:val="Normal"/>
    <w:uiPriority w:val="99"/>
    <w:semiHidden/>
    <w:unhideWhenUsed/>
    <w:rsid w:val="00EB5619"/>
    <w:rPr>
      <w:rFonts w:ascii="Times New Roman" w:hAnsi="Times New Roman" w:cs="Times New Roman"/>
      <w:sz w:val="24"/>
      <w:szCs w:val="24"/>
    </w:rPr>
  </w:style>
  <w:style w:type="table" w:customStyle="1" w:styleId="Tableausimple41">
    <w:name w:val="Tableau simple 41"/>
    <w:basedOn w:val="TableauNormal"/>
    <w:uiPriority w:val="44"/>
    <w:rsid w:val="00993A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nchor-text">
    <w:name w:val="anchor-text"/>
    <w:basedOn w:val="Policepardfaut"/>
    <w:rsid w:val="00C23FE7"/>
  </w:style>
  <w:style w:type="character" w:styleId="Lienhypertexte">
    <w:name w:val="Hyperlink"/>
    <w:basedOn w:val="Policepardfaut"/>
    <w:uiPriority w:val="99"/>
    <w:semiHidden/>
    <w:unhideWhenUsed/>
    <w:rsid w:val="00793A74"/>
    <w:rPr>
      <w:color w:val="0000FF"/>
      <w:u w:val="single"/>
    </w:rPr>
  </w:style>
  <w:style w:type="character" w:customStyle="1" w:styleId="Titre1Car">
    <w:name w:val="Titre 1 Car"/>
    <w:basedOn w:val="Policepardfaut"/>
    <w:link w:val="Titre1"/>
    <w:uiPriority w:val="9"/>
    <w:rsid w:val="00B63A22"/>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B63A22"/>
    <w:pPr>
      <w:outlineLvl w:val="9"/>
    </w:pPr>
    <w:rPr>
      <w:lang w:eastAsia="en-US"/>
    </w:rPr>
  </w:style>
  <w:style w:type="paragraph" w:styleId="TM2">
    <w:name w:val="toc 2"/>
    <w:basedOn w:val="Normal"/>
    <w:next w:val="Normal"/>
    <w:autoRedefine/>
    <w:uiPriority w:val="39"/>
    <w:semiHidden/>
    <w:unhideWhenUsed/>
    <w:qFormat/>
    <w:rsid w:val="00B63A22"/>
    <w:pPr>
      <w:spacing w:after="100"/>
      <w:ind w:left="220"/>
    </w:pPr>
    <w:rPr>
      <w:lang w:eastAsia="en-US"/>
    </w:rPr>
  </w:style>
  <w:style w:type="paragraph" w:styleId="TM1">
    <w:name w:val="toc 1"/>
    <w:basedOn w:val="Normal"/>
    <w:next w:val="Normal"/>
    <w:autoRedefine/>
    <w:uiPriority w:val="39"/>
    <w:semiHidden/>
    <w:unhideWhenUsed/>
    <w:qFormat/>
    <w:rsid w:val="00B63A22"/>
    <w:pPr>
      <w:spacing w:after="100"/>
    </w:pPr>
    <w:rPr>
      <w:lang w:eastAsia="en-US"/>
    </w:rPr>
  </w:style>
  <w:style w:type="paragraph" w:styleId="TM3">
    <w:name w:val="toc 3"/>
    <w:basedOn w:val="Normal"/>
    <w:next w:val="Normal"/>
    <w:autoRedefine/>
    <w:uiPriority w:val="39"/>
    <w:semiHidden/>
    <w:unhideWhenUsed/>
    <w:qFormat/>
    <w:rsid w:val="00B63A22"/>
    <w:pPr>
      <w:spacing w:after="100"/>
      <w:ind w:left="440"/>
    </w:pPr>
    <w:rPr>
      <w:lang w:eastAsia="en-US"/>
    </w:rPr>
  </w:style>
  <w:style w:type="table" w:styleId="Listemoyenne2-Accent3">
    <w:name w:val="Medium List 2 Accent 3"/>
    <w:basedOn w:val="TableauNormal"/>
    <w:uiPriority w:val="66"/>
    <w:rsid w:val="002464D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3">
    <w:name w:val="Medium List 1 Accent 3"/>
    <w:basedOn w:val="TableauNormal"/>
    <w:uiPriority w:val="65"/>
    <w:rsid w:val="002464D8"/>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Tramemoyenne1-Accent3">
    <w:name w:val="Medium Shading 1 Accent 3"/>
    <w:basedOn w:val="TableauNormal"/>
    <w:uiPriority w:val="63"/>
    <w:rsid w:val="009D4C5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rilleclaire-Accent3">
    <w:name w:val="Light Grid Accent 3"/>
    <w:basedOn w:val="TableauNormal"/>
    <w:uiPriority w:val="62"/>
    <w:rsid w:val="009D4C5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9163">
      <w:bodyDiv w:val="1"/>
      <w:marLeft w:val="0"/>
      <w:marRight w:val="0"/>
      <w:marTop w:val="0"/>
      <w:marBottom w:val="0"/>
      <w:divBdr>
        <w:top w:val="none" w:sz="0" w:space="0" w:color="auto"/>
        <w:left w:val="none" w:sz="0" w:space="0" w:color="auto"/>
        <w:bottom w:val="none" w:sz="0" w:space="0" w:color="auto"/>
        <w:right w:val="none" w:sz="0" w:space="0" w:color="auto"/>
      </w:divBdr>
    </w:div>
    <w:div w:id="202402717">
      <w:bodyDiv w:val="1"/>
      <w:marLeft w:val="0"/>
      <w:marRight w:val="0"/>
      <w:marTop w:val="0"/>
      <w:marBottom w:val="0"/>
      <w:divBdr>
        <w:top w:val="none" w:sz="0" w:space="0" w:color="auto"/>
        <w:left w:val="none" w:sz="0" w:space="0" w:color="auto"/>
        <w:bottom w:val="none" w:sz="0" w:space="0" w:color="auto"/>
        <w:right w:val="none" w:sz="0" w:space="0" w:color="auto"/>
      </w:divBdr>
    </w:div>
    <w:div w:id="235628207">
      <w:bodyDiv w:val="1"/>
      <w:marLeft w:val="0"/>
      <w:marRight w:val="0"/>
      <w:marTop w:val="0"/>
      <w:marBottom w:val="0"/>
      <w:divBdr>
        <w:top w:val="none" w:sz="0" w:space="0" w:color="auto"/>
        <w:left w:val="none" w:sz="0" w:space="0" w:color="auto"/>
        <w:bottom w:val="none" w:sz="0" w:space="0" w:color="auto"/>
        <w:right w:val="none" w:sz="0" w:space="0" w:color="auto"/>
      </w:divBdr>
    </w:div>
    <w:div w:id="348340086">
      <w:bodyDiv w:val="1"/>
      <w:marLeft w:val="0"/>
      <w:marRight w:val="0"/>
      <w:marTop w:val="0"/>
      <w:marBottom w:val="0"/>
      <w:divBdr>
        <w:top w:val="none" w:sz="0" w:space="0" w:color="auto"/>
        <w:left w:val="none" w:sz="0" w:space="0" w:color="auto"/>
        <w:bottom w:val="none" w:sz="0" w:space="0" w:color="auto"/>
        <w:right w:val="none" w:sz="0" w:space="0" w:color="auto"/>
      </w:divBdr>
    </w:div>
    <w:div w:id="402797714">
      <w:bodyDiv w:val="1"/>
      <w:marLeft w:val="0"/>
      <w:marRight w:val="0"/>
      <w:marTop w:val="0"/>
      <w:marBottom w:val="0"/>
      <w:divBdr>
        <w:top w:val="none" w:sz="0" w:space="0" w:color="auto"/>
        <w:left w:val="none" w:sz="0" w:space="0" w:color="auto"/>
        <w:bottom w:val="none" w:sz="0" w:space="0" w:color="auto"/>
        <w:right w:val="none" w:sz="0" w:space="0" w:color="auto"/>
      </w:divBdr>
    </w:div>
    <w:div w:id="411391284">
      <w:bodyDiv w:val="1"/>
      <w:marLeft w:val="0"/>
      <w:marRight w:val="0"/>
      <w:marTop w:val="0"/>
      <w:marBottom w:val="0"/>
      <w:divBdr>
        <w:top w:val="none" w:sz="0" w:space="0" w:color="auto"/>
        <w:left w:val="none" w:sz="0" w:space="0" w:color="auto"/>
        <w:bottom w:val="none" w:sz="0" w:space="0" w:color="auto"/>
        <w:right w:val="none" w:sz="0" w:space="0" w:color="auto"/>
      </w:divBdr>
    </w:div>
    <w:div w:id="523715540">
      <w:bodyDiv w:val="1"/>
      <w:marLeft w:val="0"/>
      <w:marRight w:val="0"/>
      <w:marTop w:val="0"/>
      <w:marBottom w:val="0"/>
      <w:divBdr>
        <w:top w:val="none" w:sz="0" w:space="0" w:color="auto"/>
        <w:left w:val="none" w:sz="0" w:space="0" w:color="auto"/>
        <w:bottom w:val="none" w:sz="0" w:space="0" w:color="auto"/>
        <w:right w:val="none" w:sz="0" w:space="0" w:color="auto"/>
      </w:divBdr>
    </w:div>
    <w:div w:id="622417968">
      <w:bodyDiv w:val="1"/>
      <w:marLeft w:val="0"/>
      <w:marRight w:val="0"/>
      <w:marTop w:val="0"/>
      <w:marBottom w:val="0"/>
      <w:divBdr>
        <w:top w:val="none" w:sz="0" w:space="0" w:color="auto"/>
        <w:left w:val="none" w:sz="0" w:space="0" w:color="auto"/>
        <w:bottom w:val="none" w:sz="0" w:space="0" w:color="auto"/>
        <w:right w:val="none" w:sz="0" w:space="0" w:color="auto"/>
      </w:divBdr>
    </w:div>
    <w:div w:id="640770525">
      <w:bodyDiv w:val="1"/>
      <w:marLeft w:val="0"/>
      <w:marRight w:val="0"/>
      <w:marTop w:val="0"/>
      <w:marBottom w:val="0"/>
      <w:divBdr>
        <w:top w:val="none" w:sz="0" w:space="0" w:color="auto"/>
        <w:left w:val="none" w:sz="0" w:space="0" w:color="auto"/>
        <w:bottom w:val="none" w:sz="0" w:space="0" w:color="auto"/>
        <w:right w:val="none" w:sz="0" w:space="0" w:color="auto"/>
      </w:divBdr>
    </w:div>
    <w:div w:id="660161439">
      <w:bodyDiv w:val="1"/>
      <w:marLeft w:val="0"/>
      <w:marRight w:val="0"/>
      <w:marTop w:val="0"/>
      <w:marBottom w:val="0"/>
      <w:divBdr>
        <w:top w:val="none" w:sz="0" w:space="0" w:color="auto"/>
        <w:left w:val="none" w:sz="0" w:space="0" w:color="auto"/>
        <w:bottom w:val="none" w:sz="0" w:space="0" w:color="auto"/>
        <w:right w:val="none" w:sz="0" w:space="0" w:color="auto"/>
      </w:divBdr>
      <w:divsChild>
        <w:div w:id="1356926631">
          <w:marLeft w:val="0"/>
          <w:marRight w:val="0"/>
          <w:marTop w:val="0"/>
          <w:marBottom w:val="0"/>
          <w:divBdr>
            <w:top w:val="none" w:sz="0" w:space="0" w:color="auto"/>
            <w:left w:val="none" w:sz="0" w:space="0" w:color="auto"/>
            <w:bottom w:val="none" w:sz="0" w:space="0" w:color="auto"/>
            <w:right w:val="none" w:sz="0" w:space="0" w:color="auto"/>
          </w:divBdr>
          <w:divsChild>
            <w:div w:id="1324238134">
              <w:marLeft w:val="0"/>
              <w:marRight w:val="0"/>
              <w:marTop w:val="0"/>
              <w:marBottom w:val="0"/>
              <w:divBdr>
                <w:top w:val="none" w:sz="0" w:space="0" w:color="auto"/>
                <w:left w:val="none" w:sz="0" w:space="0" w:color="auto"/>
                <w:bottom w:val="none" w:sz="0" w:space="0" w:color="auto"/>
                <w:right w:val="none" w:sz="0" w:space="0" w:color="auto"/>
              </w:divBdr>
            </w:div>
          </w:divsChild>
        </w:div>
        <w:div w:id="1845585022">
          <w:marLeft w:val="0"/>
          <w:marRight w:val="0"/>
          <w:marTop w:val="0"/>
          <w:marBottom w:val="0"/>
          <w:divBdr>
            <w:top w:val="none" w:sz="0" w:space="0" w:color="auto"/>
            <w:left w:val="none" w:sz="0" w:space="0" w:color="auto"/>
            <w:bottom w:val="none" w:sz="0" w:space="0" w:color="auto"/>
            <w:right w:val="none" w:sz="0" w:space="0" w:color="auto"/>
          </w:divBdr>
          <w:divsChild>
            <w:div w:id="1055858299">
              <w:marLeft w:val="0"/>
              <w:marRight w:val="0"/>
              <w:marTop w:val="0"/>
              <w:marBottom w:val="0"/>
              <w:divBdr>
                <w:top w:val="none" w:sz="0" w:space="0" w:color="auto"/>
                <w:left w:val="none" w:sz="0" w:space="0" w:color="auto"/>
                <w:bottom w:val="none" w:sz="0" w:space="0" w:color="auto"/>
                <w:right w:val="none" w:sz="0" w:space="0" w:color="auto"/>
              </w:divBdr>
              <w:divsChild>
                <w:div w:id="1071923927">
                  <w:marLeft w:val="0"/>
                  <w:marRight w:val="0"/>
                  <w:marTop w:val="0"/>
                  <w:marBottom w:val="0"/>
                  <w:divBdr>
                    <w:top w:val="none" w:sz="0" w:space="0" w:color="auto"/>
                    <w:left w:val="none" w:sz="0" w:space="0" w:color="auto"/>
                    <w:bottom w:val="none" w:sz="0" w:space="0" w:color="auto"/>
                    <w:right w:val="none" w:sz="0" w:space="0" w:color="auto"/>
                  </w:divBdr>
                  <w:divsChild>
                    <w:div w:id="1485973698">
                      <w:marLeft w:val="0"/>
                      <w:marRight w:val="0"/>
                      <w:marTop w:val="0"/>
                      <w:marBottom w:val="0"/>
                      <w:divBdr>
                        <w:top w:val="none" w:sz="0" w:space="0" w:color="auto"/>
                        <w:left w:val="none" w:sz="0" w:space="0" w:color="auto"/>
                        <w:bottom w:val="none" w:sz="0" w:space="0" w:color="auto"/>
                        <w:right w:val="none" w:sz="0" w:space="0" w:color="auto"/>
                      </w:divBdr>
                      <w:divsChild>
                        <w:div w:id="1695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813">
      <w:bodyDiv w:val="1"/>
      <w:marLeft w:val="0"/>
      <w:marRight w:val="0"/>
      <w:marTop w:val="0"/>
      <w:marBottom w:val="0"/>
      <w:divBdr>
        <w:top w:val="none" w:sz="0" w:space="0" w:color="auto"/>
        <w:left w:val="none" w:sz="0" w:space="0" w:color="auto"/>
        <w:bottom w:val="none" w:sz="0" w:space="0" w:color="auto"/>
        <w:right w:val="none" w:sz="0" w:space="0" w:color="auto"/>
      </w:divBdr>
    </w:div>
    <w:div w:id="758600261">
      <w:bodyDiv w:val="1"/>
      <w:marLeft w:val="0"/>
      <w:marRight w:val="0"/>
      <w:marTop w:val="0"/>
      <w:marBottom w:val="0"/>
      <w:divBdr>
        <w:top w:val="none" w:sz="0" w:space="0" w:color="auto"/>
        <w:left w:val="none" w:sz="0" w:space="0" w:color="auto"/>
        <w:bottom w:val="none" w:sz="0" w:space="0" w:color="auto"/>
        <w:right w:val="none" w:sz="0" w:space="0" w:color="auto"/>
      </w:divBdr>
    </w:div>
    <w:div w:id="805240965">
      <w:bodyDiv w:val="1"/>
      <w:marLeft w:val="0"/>
      <w:marRight w:val="0"/>
      <w:marTop w:val="0"/>
      <w:marBottom w:val="0"/>
      <w:divBdr>
        <w:top w:val="none" w:sz="0" w:space="0" w:color="auto"/>
        <w:left w:val="none" w:sz="0" w:space="0" w:color="auto"/>
        <w:bottom w:val="none" w:sz="0" w:space="0" w:color="auto"/>
        <w:right w:val="none" w:sz="0" w:space="0" w:color="auto"/>
      </w:divBdr>
    </w:div>
    <w:div w:id="870383940">
      <w:bodyDiv w:val="1"/>
      <w:marLeft w:val="0"/>
      <w:marRight w:val="0"/>
      <w:marTop w:val="0"/>
      <w:marBottom w:val="0"/>
      <w:divBdr>
        <w:top w:val="none" w:sz="0" w:space="0" w:color="auto"/>
        <w:left w:val="none" w:sz="0" w:space="0" w:color="auto"/>
        <w:bottom w:val="none" w:sz="0" w:space="0" w:color="auto"/>
        <w:right w:val="none" w:sz="0" w:space="0" w:color="auto"/>
      </w:divBdr>
    </w:div>
    <w:div w:id="889536438">
      <w:bodyDiv w:val="1"/>
      <w:marLeft w:val="0"/>
      <w:marRight w:val="0"/>
      <w:marTop w:val="0"/>
      <w:marBottom w:val="0"/>
      <w:divBdr>
        <w:top w:val="none" w:sz="0" w:space="0" w:color="auto"/>
        <w:left w:val="none" w:sz="0" w:space="0" w:color="auto"/>
        <w:bottom w:val="none" w:sz="0" w:space="0" w:color="auto"/>
        <w:right w:val="none" w:sz="0" w:space="0" w:color="auto"/>
      </w:divBdr>
    </w:div>
    <w:div w:id="956375759">
      <w:bodyDiv w:val="1"/>
      <w:marLeft w:val="0"/>
      <w:marRight w:val="0"/>
      <w:marTop w:val="0"/>
      <w:marBottom w:val="0"/>
      <w:divBdr>
        <w:top w:val="none" w:sz="0" w:space="0" w:color="auto"/>
        <w:left w:val="none" w:sz="0" w:space="0" w:color="auto"/>
        <w:bottom w:val="none" w:sz="0" w:space="0" w:color="auto"/>
        <w:right w:val="none" w:sz="0" w:space="0" w:color="auto"/>
      </w:divBdr>
    </w:div>
    <w:div w:id="958531220">
      <w:bodyDiv w:val="1"/>
      <w:marLeft w:val="0"/>
      <w:marRight w:val="0"/>
      <w:marTop w:val="0"/>
      <w:marBottom w:val="0"/>
      <w:divBdr>
        <w:top w:val="none" w:sz="0" w:space="0" w:color="auto"/>
        <w:left w:val="none" w:sz="0" w:space="0" w:color="auto"/>
        <w:bottom w:val="none" w:sz="0" w:space="0" w:color="auto"/>
        <w:right w:val="none" w:sz="0" w:space="0" w:color="auto"/>
      </w:divBdr>
    </w:div>
    <w:div w:id="1001784312">
      <w:bodyDiv w:val="1"/>
      <w:marLeft w:val="0"/>
      <w:marRight w:val="0"/>
      <w:marTop w:val="0"/>
      <w:marBottom w:val="0"/>
      <w:divBdr>
        <w:top w:val="none" w:sz="0" w:space="0" w:color="auto"/>
        <w:left w:val="none" w:sz="0" w:space="0" w:color="auto"/>
        <w:bottom w:val="none" w:sz="0" w:space="0" w:color="auto"/>
        <w:right w:val="none" w:sz="0" w:space="0" w:color="auto"/>
      </w:divBdr>
    </w:div>
    <w:div w:id="1006251857">
      <w:bodyDiv w:val="1"/>
      <w:marLeft w:val="0"/>
      <w:marRight w:val="0"/>
      <w:marTop w:val="0"/>
      <w:marBottom w:val="0"/>
      <w:divBdr>
        <w:top w:val="none" w:sz="0" w:space="0" w:color="auto"/>
        <w:left w:val="none" w:sz="0" w:space="0" w:color="auto"/>
        <w:bottom w:val="none" w:sz="0" w:space="0" w:color="auto"/>
        <w:right w:val="none" w:sz="0" w:space="0" w:color="auto"/>
      </w:divBdr>
    </w:div>
    <w:div w:id="1037975816">
      <w:bodyDiv w:val="1"/>
      <w:marLeft w:val="0"/>
      <w:marRight w:val="0"/>
      <w:marTop w:val="0"/>
      <w:marBottom w:val="0"/>
      <w:divBdr>
        <w:top w:val="none" w:sz="0" w:space="0" w:color="auto"/>
        <w:left w:val="none" w:sz="0" w:space="0" w:color="auto"/>
        <w:bottom w:val="none" w:sz="0" w:space="0" w:color="auto"/>
        <w:right w:val="none" w:sz="0" w:space="0" w:color="auto"/>
      </w:divBdr>
    </w:div>
    <w:div w:id="1045451638">
      <w:bodyDiv w:val="1"/>
      <w:marLeft w:val="0"/>
      <w:marRight w:val="0"/>
      <w:marTop w:val="0"/>
      <w:marBottom w:val="0"/>
      <w:divBdr>
        <w:top w:val="none" w:sz="0" w:space="0" w:color="auto"/>
        <w:left w:val="none" w:sz="0" w:space="0" w:color="auto"/>
        <w:bottom w:val="none" w:sz="0" w:space="0" w:color="auto"/>
        <w:right w:val="none" w:sz="0" w:space="0" w:color="auto"/>
      </w:divBdr>
    </w:div>
    <w:div w:id="1158769628">
      <w:bodyDiv w:val="1"/>
      <w:marLeft w:val="0"/>
      <w:marRight w:val="0"/>
      <w:marTop w:val="0"/>
      <w:marBottom w:val="0"/>
      <w:divBdr>
        <w:top w:val="none" w:sz="0" w:space="0" w:color="auto"/>
        <w:left w:val="none" w:sz="0" w:space="0" w:color="auto"/>
        <w:bottom w:val="none" w:sz="0" w:space="0" w:color="auto"/>
        <w:right w:val="none" w:sz="0" w:space="0" w:color="auto"/>
      </w:divBdr>
    </w:div>
    <w:div w:id="1202209537">
      <w:bodyDiv w:val="1"/>
      <w:marLeft w:val="0"/>
      <w:marRight w:val="0"/>
      <w:marTop w:val="0"/>
      <w:marBottom w:val="0"/>
      <w:divBdr>
        <w:top w:val="none" w:sz="0" w:space="0" w:color="auto"/>
        <w:left w:val="none" w:sz="0" w:space="0" w:color="auto"/>
        <w:bottom w:val="none" w:sz="0" w:space="0" w:color="auto"/>
        <w:right w:val="none" w:sz="0" w:space="0" w:color="auto"/>
      </w:divBdr>
    </w:div>
    <w:div w:id="1374620802">
      <w:bodyDiv w:val="1"/>
      <w:marLeft w:val="0"/>
      <w:marRight w:val="0"/>
      <w:marTop w:val="0"/>
      <w:marBottom w:val="0"/>
      <w:divBdr>
        <w:top w:val="none" w:sz="0" w:space="0" w:color="auto"/>
        <w:left w:val="none" w:sz="0" w:space="0" w:color="auto"/>
        <w:bottom w:val="none" w:sz="0" w:space="0" w:color="auto"/>
        <w:right w:val="none" w:sz="0" w:space="0" w:color="auto"/>
      </w:divBdr>
    </w:div>
    <w:div w:id="1402362253">
      <w:bodyDiv w:val="1"/>
      <w:marLeft w:val="0"/>
      <w:marRight w:val="0"/>
      <w:marTop w:val="0"/>
      <w:marBottom w:val="0"/>
      <w:divBdr>
        <w:top w:val="none" w:sz="0" w:space="0" w:color="auto"/>
        <w:left w:val="none" w:sz="0" w:space="0" w:color="auto"/>
        <w:bottom w:val="none" w:sz="0" w:space="0" w:color="auto"/>
        <w:right w:val="none" w:sz="0" w:space="0" w:color="auto"/>
      </w:divBdr>
    </w:div>
    <w:div w:id="1435319497">
      <w:bodyDiv w:val="1"/>
      <w:marLeft w:val="0"/>
      <w:marRight w:val="0"/>
      <w:marTop w:val="0"/>
      <w:marBottom w:val="0"/>
      <w:divBdr>
        <w:top w:val="none" w:sz="0" w:space="0" w:color="auto"/>
        <w:left w:val="none" w:sz="0" w:space="0" w:color="auto"/>
        <w:bottom w:val="none" w:sz="0" w:space="0" w:color="auto"/>
        <w:right w:val="none" w:sz="0" w:space="0" w:color="auto"/>
      </w:divBdr>
    </w:div>
    <w:div w:id="1461849610">
      <w:bodyDiv w:val="1"/>
      <w:marLeft w:val="0"/>
      <w:marRight w:val="0"/>
      <w:marTop w:val="0"/>
      <w:marBottom w:val="0"/>
      <w:divBdr>
        <w:top w:val="none" w:sz="0" w:space="0" w:color="auto"/>
        <w:left w:val="none" w:sz="0" w:space="0" w:color="auto"/>
        <w:bottom w:val="none" w:sz="0" w:space="0" w:color="auto"/>
        <w:right w:val="none" w:sz="0" w:space="0" w:color="auto"/>
      </w:divBdr>
    </w:div>
    <w:div w:id="1494951358">
      <w:bodyDiv w:val="1"/>
      <w:marLeft w:val="0"/>
      <w:marRight w:val="0"/>
      <w:marTop w:val="0"/>
      <w:marBottom w:val="0"/>
      <w:divBdr>
        <w:top w:val="none" w:sz="0" w:space="0" w:color="auto"/>
        <w:left w:val="none" w:sz="0" w:space="0" w:color="auto"/>
        <w:bottom w:val="none" w:sz="0" w:space="0" w:color="auto"/>
        <w:right w:val="none" w:sz="0" w:space="0" w:color="auto"/>
      </w:divBdr>
    </w:div>
    <w:div w:id="1521967082">
      <w:bodyDiv w:val="1"/>
      <w:marLeft w:val="0"/>
      <w:marRight w:val="0"/>
      <w:marTop w:val="0"/>
      <w:marBottom w:val="0"/>
      <w:divBdr>
        <w:top w:val="none" w:sz="0" w:space="0" w:color="auto"/>
        <w:left w:val="none" w:sz="0" w:space="0" w:color="auto"/>
        <w:bottom w:val="none" w:sz="0" w:space="0" w:color="auto"/>
        <w:right w:val="none" w:sz="0" w:space="0" w:color="auto"/>
      </w:divBdr>
    </w:div>
    <w:div w:id="1752383635">
      <w:bodyDiv w:val="1"/>
      <w:marLeft w:val="0"/>
      <w:marRight w:val="0"/>
      <w:marTop w:val="0"/>
      <w:marBottom w:val="0"/>
      <w:divBdr>
        <w:top w:val="none" w:sz="0" w:space="0" w:color="auto"/>
        <w:left w:val="none" w:sz="0" w:space="0" w:color="auto"/>
        <w:bottom w:val="none" w:sz="0" w:space="0" w:color="auto"/>
        <w:right w:val="none" w:sz="0" w:space="0" w:color="auto"/>
      </w:divBdr>
    </w:div>
    <w:div w:id="1880389599">
      <w:bodyDiv w:val="1"/>
      <w:marLeft w:val="0"/>
      <w:marRight w:val="0"/>
      <w:marTop w:val="0"/>
      <w:marBottom w:val="0"/>
      <w:divBdr>
        <w:top w:val="none" w:sz="0" w:space="0" w:color="auto"/>
        <w:left w:val="none" w:sz="0" w:space="0" w:color="auto"/>
        <w:bottom w:val="none" w:sz="0" w:space="0" w:color="auto"/>
        <w:right w:val="none" w:sz="0" w:space="0" w:color="auto"/>
      </w:divBdr>
    </w:div>
    <w:div w:id="1990203450">
      <w:bodyDiv w:val="1"/>
      <w:marLeft w:val="0"/>
      <w:marRight w:val="0"/>
      <w:marTop w:val="0"/>
      <w:marBottom w:val="0"/>
      <w:divBdr>
        <w:top w:val="none" w:sz="0" w:space="0" w:color="auto"/>
        <w:left w:val="none" w:sz="0" w:space="0" w:color="auto"/>
        <w:bottom w:val="none" w:sz="0" w:space="0" w:color="auto"/>
        <w:right w:val="none" w:sz="0" w:space="0" w:color="auto"/>
      </w:divBdr>
    </w:div>
    <w:div w:id="2004236031">
      <w:bodyDiv w:val="1"/>
      <w:marLeft w:val="0"/>
      <w:marRight w:val="0"/>
      <w:marTop w:val="0"/>
      <w:marBottom w:val="0"/>
      <w:divBdr>
        <w:top w:val="none" w:sz="0" w:space="0" w:color="auto"/>
        <w:left w:val="none" w:sz="0" w:space="0" w:color="auto"/>
        <w:bottom w:val="none" w:sz="0" w:space="0" w:color="auto"/>
        <w:right w:val="none" w:sz="0" w:space="0" w:color="auto"/>
      </w:divBdr>
    </w:div>
    <w:div w:id="21161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C0FAFE-C8A0-406F-AFFA-C307E8F0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1512</Words>
  <Characters>8317</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basheer</Company>
  <LinksUpToDate>false</LinksUpToDate>
  <CharactersWithSpaces>9810</CharactersWithSpaces>
  <SharedDoc>false</SharedDoc>
  <HLinks>
    <vt:vector size="6" baseType="variant">
      <vt:variant>
        <vt:i4>4522015</vt:i4>
      </vt:variant>
      <vt:variant>
        <vt:i4>15</vt:i4>
      </vt:variant>
      <vt:variant>
        <vt:i4>0</vt:i4>
      </vt:variant>
      <vt:variant>
        <vt:i4>5</vt:i4>
      </vt:variant>
      <vt:variant>
        <vt:lpwstr>https://doi.org/10.1016/j.indcrop.2023.117901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pc</cp:lastModifiedBy>
  <cp:revision>20</cp:revision>
  <cp:lastPrinted>2025-07-01T01:13:00Z</cp:lastPrinted>
  <dcterms:created xsi:type="dcterms:W3CDTF">2025-06-26T11:19:00Z</dcterms:created>
  <dcterms:modified xsi:type="dcterms:W3CDTF">2025-07-01T11:44:00Z</dcterms:modified>
</cp:coreProperties>
</file>