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DDA0" w14:textId="29BB3620" w:rsidR="00A12472" w:rsidRDefault="00A12472" w:rsidP="00E72302">
      <w:pPr>
        <w:spacing w:line="276" w:lineRule="auto"/>
        <w:jc w:val="center"/>
        <w:rPr>
          <w:rFonts w:cstheme="majorBidi"/>
          <w:b/>
          <w:bCs/>
        </w:rPr>
      </w:pPr>
      <w:bookmarkStart w:id="0" w:name="_Toc139883689"/>
      <w:r>
        <w:rPr>
          <w:rFonts w:cstheme="majorBidi"/>
          <w:b/>
          <w:bCs/>
          <w:noProof/>
          <w:lang w:eastAsia="fr-FR"/>
        </w:rPr>
        <mc:AlternateContent>
          <mc:Choice Requires="wps">
            <w:drawing>
              <wp:anchor distT="0" distB="0" distL="114300" distR="114300" simplePos="0" relativeHeight="251684864" behindDoc="0" locked="0" layoutInCell="1" allowOverlap="1" wp14:anchorId="0E182EB6" wp14:editId="4D445A97">
                <wp:simplePos x="0" y="0"/>
                <wp:positionH relativeFrom="margin">
                  <wp:align>center</wp:align>
                </wp:positionH>
                <wp:positionV relativeFrom="paragraph">
                  <wp:posOffset>-362717</wp:posOffset>
                </wp:positionV>
                <wp:extent cx="3431969" cy="878774"/>
                <wp:effectExtent l="0" t="0" r="16510" b="17145"/>
                <wp:wrapNone/>
                <wp:docPr id="15" name="Rectangle 15"/>
                <wp:cNvGraphicFramePr/>
                <a:graphic xmlns:a="http://schemas.openxmlformats.org/drawingml/2006/main">
                  <a:graphicData uri="http://schemas.microsoft.com/office/word/2010/wordprocessingShape">
                    <wps:wsp>
                      <wps:cNvSpPr/>
                      <wps:spPr>
                        <a:xfrm>
                          <a:off x="0" y="0"/>
                          <a:ext cx="3431969" cy="878774"/>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5FC52" w14:textId="0DB0B326" w:rsidR="00291935" w:rsidRPr="00386D50" w:rsidRDefault="00291935" w:rsidP="0097103E">
                            <w:pPr>
                              <w:tabs>
                                <w:tab w:val="left" w:pos="465"/>
                                <w:tab w:val="center" w:pos="4535"/>
                                <w:tab w:val="left" w:pos="4845"/>
                              </w:tabs>
                              <w:bidi/>
                              <w:spacing w:after="0" w:line="240" w:lineRule="auto"/>
                              <w:ind w:firstLine="0"/>
                              <w:jc w:val="center"/>
                              <w:rPr>
                                <w:rFonts w:asciiTheme="minorBidi" w:hAnsiTheme="minorBidi"/>
                                <w:bCs/>
                                <w:i/>
                                <w:color w:val="000000" w:themeColor="text1"/>
                                <w:sz w:val="28"/>
                                <w:szCs w:val="28"/>
                                <w:rtl/>
                              </w:rPr>
                            </w:pPr>
                            <w:bookmarkStart w:id="1" w:name="_Hlk139220928"/>
                            <w:r w:rsidRPr="00386D50">
                              <w:rPr>
                                <w:rFonts w:asciiTheme="minorBidi" w:hAnsiTheme="minorBidi"/>
                                <w:bCs/>
                                <w:i/>
                                <w:color w:val="000000" w:themeColor="text1"/>
                                <w:sz w:val="28"/>
                                <w:szCs w:val="28"/>
                                <w:rtl/>
                              </w:rPr>
                              <w:t>الجمهورية الجزائرية الديمقراطية الشعبية</w:t>
                            </w:r>
                          </w:p>
                          <w:p w14:paraId="49F3BFD4" w14:textId="3471DE3E" w:rsidR="00291935" w:rsidRPr="00485975" w:rsidRDefault="00291935" w:rsidP="0097103E">
                            <w:pPr>
                              <w:tabs>
                                <w:tab w:val="left" w:pos="465"/>
                                <w:tab w:val="center" w:pos="4535"/>
                                <w:tab w:val="left" w:pos="4845"/>
                              </w:tabs>
                              <w:bidi/>
                              <w:spacing w:after="0" w:line="240" w:lineRule="auto"/>
                              <w:ind w:firstLine="0"/>
                              <w:jc w:val="center"/>
                              <w:rPr>
                                <w:rFonts w:cstheme="majorBidi"/>
                                <w:b/>
                                <w:i/>
                                <w:color w:val="000000" w:themeColor="text1"/>
                                <w:szCs w:val="24"/>
                              </w:rPr>
                            </w:pPr>
                            <w:r w:rsidRPr="00386D50">
                              <w:rPr>
                                <w:rFonts w:asciiTheme="minorBidi" w:hAnsiTheme="minorBidi"/>
                                <w:bCs/>
                                <w:i/>
                                <w:color w:val="000000" w:themeColor="text1"/>
                                <w:sz w:val="28"/>
                                <w:szCs w:val="28"/>
                                <w:rtl/>
                              </w:rPr>
                              <w:t>وزارة التعليم العالي والبحث العلمي</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82EB6" id="Rectangle 15" o:spid="_x0000_s1026" style="position:absolute;left:0;text-align:left;margin-left:0;margin-top:-28.55pt;width:270.25pt;height:69.2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" filled="f" strokecolor="white [3212]" strokeweight="2pt">
                <v:textbox>
                  <w:txbxContent>
                    <w:p w14:paraId="7105FC52" w14:textId="0DB0B326" w:rsidR="00291935" w:rsidRPr="00386D50" w:rsidRDefault="00291935" w:rsidP="0097103E">
                      <w:pPr>
                        <w:tabs>
                          <w:tab w:val="left" w:pos="465"/>
                          <w:tab w:val="center" w:pos="4535"/>
                          <w:tab w:val="left" w:pos="4845"/>
                        </w:tabs>
                        <w:bidi/>
                        <w:spacing w:after="0" w:line="240" w:lineRule="auto"/>
                        <w:ind w:firstLine="0"/>
                        <w:jc w:val="center"/>
                        <w:rPr>
                          <w:rFonts w:asciiTheme="minorBidi" w:hAnsiTheme="minorBidi"/>
                          <w:bCs/>
                          <w:i/>
                          <w:color w:val="000000" w:themeColor="text1"/>
                          <w:sz w:val="28"/>
                          <w:szCs w:val="28"/>
                          <w:rtl/>
                        </w:rPr>
                      </w:pPr>
                      <w:bookmarkStart w:id="2" w:name="_Hlk139220928"/>
                      <w:r w:rsidRPr="00386D50">
                        <w:rPr>
                          <w:rFonts w:asciiTheme="minorBidi" w:hAnsiTheme="minorBidi"/>
                          <w:bCs/>
                          <w:i/>
                          <w:color w:val="000000" w:themeColor="text1"/>
                          <w:sz w:val="28"/>
                          <w:szCs w:val="28"/>
                          <w:rtl/>
                        </w:rPr>
                        <w:t>الجمهورية الجزائرية الديمقراطية الشعبية</w:t>
                      </w:r>
                    </w:p>
                    <w:p w14:paraId="49F3BFD4" w14:textId="3471DE3E" w:rsidR="00291935" w:rsidRPr="00485975" w:rsidRDefault="00291935" w:rsidP="0097103E">
                      <w:pPr>
                        <w:tabs>
                          <w:tab w:val="left" w:pos="465"/>
                          <w:tab w:val="center" w:pos="4535"/>
                          <w:tab w:val="left" w:pos="4845"/>
                        </w:tabs>
                        <w:bidi/>
                        <w:spacing w:after="0" w:line="240" w:lineRule="auto"/>
                        <w:ind w:firstLine="0"/>
                        <w:jc w:val="center"/>
                        <w:rPr>
                          <w:rFonts w:cstheme="majorBidi"/>
                          <w:b/>
                          <w:i/>
                          <w:color w:val="000000" w:themeColor="text1"/>
                          <w:szCs w:val="24"/>
                        </w:rPr>
                      </w:pPr>
                      <w:r w:rsidRPr="00386D50">
                        <w:rPr>
                          <w:rFonts w:asciiTheme="minorBidi" w:hAnsiTheme="minorBidi"/>
                          <w:bCs/>
                          <w:i/>
                          <w:color w:val="000000" w:themeColor="text1"/>
                          <w:sz w:val="28"/>
                          <w:szCs w:val="28"/>
                          <w:rtl/>
                        </w:rPr>
                        <w:t>وزارة التعليم العالي والبحث العلمي</w:t>
                      </w:r>
                      <w:bookmarkEnd w:id="2"/>
                    </w:p>
                  </w:txbxContent>
                </v:textbox>
                <w10:wrap anchorx="margin"/>
              </v:rect>
            </w:pict>
          </mc:Fallback>
        </mc:AlternateContent>
      </w:r>
    </w:p>
    <w:p w14:paraId="316015EC" w14:textId="3C0916FD" w:rsidR="00A12472" w:rsidRDefault="00F368C9" w:rsidP="00E72302">
      <w:pPr>
        <w:spacing w:line="276" w:lineRule="auto"/>
        <w:jc w:val="center"/>
        <w:rPr>
          <w:rFonts w:cstheme="majorBidi"/>
          <w:b/>
          <w:bCs/>
        </w:rPr>
      </w:pPr>
      <w:r w:rsidRPr="00386D50">
        <w:rPr>
          <w:rFonts w:cstheme="majorBidi"/>
          <w:b/>
          <w:bCs/>
          <w:noProof/>
          <w:lang w:eastAsia="fr-FR"/>
        </w:rPr>
        <mc:AlternateContent>
          <mc:Choice Requires="wps">
            <w:drawing>
              <wp:anchor distT="0" distB="0" distL="114300" distR="114300" simplePos="0" relativeHeight="251689984" behindDoc="0" locked="0" layoutInCell="1" allowOverlap="1" wp14:anchorId="31955E4E" wp14:editId="65C37338">
                <wp:simplePos x="0" y="0"/>
                <wp:positionH relativeFrom="column">
                  <wp:posOffset>3740785</wp:posOffset>
                </wp:positionH>
                <wp:positionV relativeFrom="paragraph">
                  <wp:posOffset>368935</wp:posOffset>
                </wp:positionV>
                <wp:extent cx="2425700" cy="802005"/>
                <wp:effectExtent l="0" t="0" r="12700" b="17145"/>
                <wp:wrapNone/>
                <wp:docPr id="18" name="Rectangle 18"/>
                <wp:cNvGraphicFramePr/>
                <a:graphic xmlns:a="http://schemas.openxmlformats.org/drawingml/2006/main">
                  <a:graphicData uri="http://schemas.microsoft.com/office/word/2010/wordprocessingShape">
                    <wps:wsp>
                      <wps:cNvSpPr/>
                      <wps:spPr>
                        <a:xfrm>
                          <a:off x="0" y="0"/>
                          <a:ext cx="2425700" cy="802005"/>
                        </a:xfrm>
                        <a:prstGeom prst="rect">
                          <a:avLst/>
                        </a:prstGeom>
                        <a:solidFill>
                          <a:schemeClr val="bg1"/>
                        </a:solidFill>
                        <a:ln w="25400" cap="flat" cmpd="sng" algn="ctr">
                          <a:solidFill>
                            <a:schemeClr val="bg1"/>
                          </a:solidFill>
                          <a:prstDash val="solid"/>
                        </a:ln>
                        <a:effectLst/>
                      </wps:spPr>
                      <wps:txbx>
                        <w:txbxContent>
                          <w:p w14:paraId="48093108" w14:textId="77777777" w:rsidR="00291935" w:rsidRPr="003C6A57" w:rsidRDefault="00291935" w:rsidP="003C6A57">
                            <w:pPr>
                              <w:tabs>
                                <w:tab w:val="left" w:pos="465"/>
                                <w:tab w:val="center" w:pos="4535"/>
                                <w:tab w:val="left" w:pos="4845"/>
                              </w:tabs>
                              <w:spacing w:after="0" w:line="240" w:lineRule="auto"/>
                              <w:ind w:firstLine="0"/>
                              <w:jc w:val="center"/>
                              <w:rPr>
                                <w:rFonts w:asciiTheme="minorBidi" w:hAnsiTheme="minorBidi"/>
                                <w:b/>
                                <w:bCs/>
                                <w:noProof/>
                                <w:color w:val="000000" w:themeColor="text1"/>
                                <w:sz w:val="28"/>
                                <w:szCs w:val="28"/>
                              </w:rPr>
                            </w:pPr>
                            <w:r w:rsidRPr="003C6A57">
                              <w:rPr>
                                <w:rFonts w:asciiTheme="minorBidi" w:hAnsiTheme="minorBidi"/>
                                <w:b/>
                                <w:bCs/>
                                <w:noProof/>
                                <w:color w:val="000000" w:themeColor="text1"/>
                                <w:sz w:val="28"/>
                                <w:szCs w:val="28"/>
                                <w:rtl/>
                              </w:rPr>
                              <w:t>جامعة فرحات عباس سطيف _1</w:t>
                            </w:r>
                          </w:p>
                          <w:p w14:paraId="49B2A2FE" w14:textId="53ED2A58" w:rsidR="00291935" w:rsidRPr="003C6A57" w:rsidRDefault="00291935" w:rsidP="003C6A57">
                            <w:pPr>
                              <w:tabs>
                                <w:tab w:val="left" w:pos="465"/>
                                <w:tab w:val="center" w:pos="4535"/>
                                <w:tab w:val="left" w:pos="4845"/>
                              </w:tabs>
                              <w:spacing w:after="0" w:line="240" w:lineRule="auto"/>
                              <w:ind w:firstLine="0"/>
                              <w:jc w:val="center"/>
                              <w:rPr>
                                <w:rFonts w:asciiTheme="minorBidi" w:hAnsiTheme="minorBidi"/>
                                <w:b/>
                                <w:bCs/>
                                <w:color w:val="000000" w:themeColor="text1"/>
                                <w:sz w:val="28"/>
                                <w:szCs w:val="28"/>
                              </w:rPr>
                            </w:pPr>
                            <w:r w:rsidRPr="003C6A57">
                              <w:rPr>
                                <w:rFonts w:asciiTheme="minorBidi" w:hAnsiTheme="minorBidi"/>
                                <w:b/>
                                <w:bCs/>
                                <w:noProof/>
                                <w:color w:val="000000" w:themeColor="text1"/>
                                <w:sz w:val="28"/>
                                <w:szCs w:val="28"/>
                                <w:rtl/>
                                <w:lang w:bidi="ar-DZ"/>
                              </w:rPr>
                              <w:t>كلية علوم الطبيعة و الحياة</w:t>
                            </w:r>
                            <w:r w:rsidRPr="003C6A57">
                              <w:rPr>
                                <w:rFonts w:asciiTheme="minorBidi" w:hAnsiTheme="minorBidi"/>
                                <w:b/>
                                <w:bCs/>
                                <w:noProof/>
                                <w:color w:val="000000" w:themeColor="text1"/>
                                <w:sz w:val="28"/>
                                <w:szCs w:val="28"/>
                                <w:rtl/>
                              </w:rPr>
                              <w:t xml:space="preserve"> </w:t>
                            </w:r>
                          </w:p>
                          <w:p w14:paraId="6523D81E" w14:textId="77777777" w:rsidR="00291935" w:rsidRDefault="00291935" w:rsidP="00386D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55E4E" id="Rectangle 18" o:spid="_x0000_s1027" style="position:absolute;left:0;text-align:left;margin-left:294.55pt;margin-top:29.05pt;width:191pt;height:6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" fillcolor="white [3212]" strokecolor="white [3212]" strokeweight="2pt">
                <v:textbox>
                  <w:txbxContent>
                    <w:p w14:paraId="48093108" w14:textId="77777777" w:rsidR="00291935" w:rsidRPr="003C6A57" w:rsidRDefault="00291935" w:rsidP="003C6A57">
                      <w:pPr>
                        <w:tabs>
                          <w:tab w:val="left" w:pos="465"/>
                          <w:tab w:val="center" w:pos="4535"/>
                          <w:tab w:val="left" w:pos="4845"/>
                        </w:tabs>
                        <w:spacing w:after="0" w:line="240" w:lineRule="auto"/>
                        <w:ind w:firstLine="0"/>
                        <w:jc w:val="center"/>
                        <w:rPr>
                          <w:rFonts w:asciiTheme="minorBidi" w:hAnsiTheme="minorBidi"/>
                          <w:b/>
                          <w:bCs/>
                          <w:noProof/>
                          <w:color w:val="000000" w:themeColor="text1"/>
                          <w:sz w:val="28"/>
                          <w:szCs w:val="28"/>
                        </w:rPr>
                      </w:pPr>
                      <w:r w:rsidRPr="003C6A57">
                        <w:rPr>
                          <w:rFonts w:asciiTheme="minorBidi" w:hAnsiTheme="minorBidi"/>
                          <w:b/>
                          <w:bCs/>
                          <w:noProof/>
                          <w:color w:val="000000" w:themeColor="text1"/>
                          <w:sz w:val="28"/>
                          <w:szCs w:val="28"/>
                          <w:rtl/>
                        </w:rPr>
                        <w:t>جامعة فرحات عباس سطيف _1</w:t>
                      </w:r>
                    </w:p>
                    <w:p w14:paraId="49B2A2FE" w14:textId="53ED2A58" w:rsidR="00291935" w:rsidRPr="003C6A57" w:rsidRDefault="00291935" w:rsidP="003C6A57">
                      <w:pPr>
                        <w:tabs>
                          <w:tab w:val="left" w:pos="465"/>
                          <w:tab w:val="center" w:pos="4535"/>
                          <w:tab w:val="left" w:pos="4845"/>
                        </w:tabs>
                        <w:spacing w:after="0" w:line="240" w:lineRule="auto"/>
                        <w:ind w:firstLine="0"/>
                        <w:jc w:val="center"/>
                        <w:rPr>
                          <w:rFonts w:asciiTheme="minorBidi" w:hAnsiTheme="minorBidi"/>
                          <w:b/>
                          <w:bCs/>
                          <w:color w:val="000000" w:themeColor="text1"/>
                          <w:sz w:val="28"/>
                          <w:szCs w:val="28"/>
                        </w:rPr>
                      </w:pPr>
                      <w:r w:rsidRPr="003C6A57">
                        <w:rPr>
                          <w:rFonts w:asciiTheme="minorBidi" w:hAnsiTheme="minorBidi"/>
                          <w:b/>
                          <w:bCs/>
                          <w:noProof/>
                          <w:color w:val="000000" w:themeColor="text1"/>
                          <w:sz w:val="28"/>
                          <w:szCs w:val="28"/>
                          <w:rtl/>
                          <w:lang w:bidi="ar-DZ"/>
                        </w:rPr>
                        <w:t>كلية علوم الطبيعة و الحياة</w:t>
                      </w:r>
                      <w:r w:rsidRPr="003C6A57">
                        <w:rPr>
                          <w:rFonts w:asciiTheme="minorBidi" w:hAnsiTheme="minorBidi"/>
                          <w:b/>
                          <w:bCs/>
                          <w:noProof/>
                          <w:color w:val="000000" w:themeColor="text1"/>
                          <w:sz w:val="28"/>
                          <w:szCs w:val="28"/>
                          <w:rtl/>
                        </w:rPr>
                        <w:t xml:space="preserve"> </w:t>
                      </w:r>
                    </w:p>
                    <w:p w14:paraId="6523D81E" w14:textId="77777777" w:rsidR="00291935" w:rsidRDefault="00291935" w:rsidP="00386D50">
                      <w:pPr>
                        <w:jc w:val="center"/>
                      </w:pPr>
                    </w:p>
                  </w:txbxContent>
                </v:textbox>
              </v:rect>
            </w:pict>
          </mc:Fallback>
        </mc:AlternateContent>
      </w:r>
      <w:r w:rsidR="009D688C">
        <w:rPr>
          <w:rFonts w:cstheme="majorBidi"/>
          <w:b/>
          <w:bCs/>
          <w:noProof/>
          <w:lang w:eastAsia="fr-FR"/>
        </w:rPr>
        <mc:AlternateContent>
          <mc:Choice Requires="wps">
            <w:drawing>
              <wp:anchor distT="0" distB="0" distL="114300" distR="114300" simplePos="0" relativeHeight="251687936" behindDoc="0" locked="0" layoutInCell="1" allowOverlap="1" wp14:anchorId="70598848" wp14:editId="6D9E0B7F">
                <wp:simplePos x="0" y="0"/>
                <wp:positionH relativeFrom="column">
                  <wp:posOffset>-793115</wp:posOffset>
                </wp:positionH>
                <wp:positionV relativeFrom="paragraph">
                  <wp:posOffset>263525</wp:posOffset>
                </wp:positionV>
                <wp:extent cx="2386330" cy="925830"/>
                <wp:effectExtent l="0" t="0" r="13970" b="26670"/>
                <wp:wrapNone/>
                <wp:docPr id="17" name="Rectangle 17"/>
                <wp:cNvGraphicFramePr/>
                <a:graphic xmlns:a="http://schemas.openxmlformats.org/drawingml/2006/main">
                  <a:graphicData uri="http://schemas.microsoft.com/office/word/2010/wordprocessingShape">
                    <wps:wsp>
                      <wps:cNvSpPr/>
                      <wps:spPr>
                        <a:xfrm>
                          <a:off x="0" y="0"/>
                          <a:ext cx="2386330" cy="925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0E0A9A" w14:textId="623680C2" w:rsidR="00291935" w:rsidRPr="00386D50" w:rsidRDefault="00291935" w:rsidP="003C6A57">
                            <w:pPr>
                              <w:tabs>
                                <w:tab w:val="left" w:pos="465"/>
                                <w:tab w:val="center" w:pos="4535"/>
                                <w:tab w:val="left" w:pos="4845"/>
                              </w:tabs>
                              <w:spacing w:after="0" w:line="240" w:lineRule="auto"/>
                              <w:ind w:firstLine="0"/>
                              <w:jc w:val="center"/>
                              <w:rPr>
                                <w:noProof/>
                                <w:color w:val="000000" w:themeColor="text1"/>
                                <w:szCs w:val="24"/>
                              </w:rPr>
                            </w:pPr>
                            <w:r w:rsidRPr="00386D50">
                              <w:rPr>
                                <w:rFonts w:cstheme="majorBidi"/>
                                <w:b/>
                                <w:i/>
                                <w:color w:val="000000" w:themeColor="text1"/>
                                <w:szCs w:val="24"/>
                              </w:rPr>
                              <w:t>Université Ferhat Abbas Sétif _1</w:t>
                            </w:r>
                          </w:p>
                          <w:p w14:paraId="3583461E" w14:textId="61555C29" w:rsidR="00291935" w:rsidRPr="003C6A57" w:rsidRDefault="00291935" w:rsidP="003C6A57">
                            <w:pPr>
                              <w:tabs>
                                <w:tab w:val="left" w:pos="465"/>
                                <w:tab w:val="center" w:pos="4535"/>
                                <w:tab w:val="left" w:pos="4845"/>
                              </w:tabs>
                              <w:spacing w:after="0" w:line="240" w:lineRule="auto"/>
                              <w:ind w:firstLine="0"/>
                              <w:jc w:val="center"/>
                              <w:rPr>
                                <w:rFonts w:cstheme="majorBidi"/>
                                <w:b/>
                                <w:bCs/>
                                <w:i/>
                                <w:iCs/>
                                <w:color w:val="000000" w:themeColor="text1"/>
                                <w:szCs w:val="24"/>
                              </w:rPr>
                            </w:pPr>
                            <w:r w:rsidRPr="003C6A57">
                              <w:rPr>
                                <w:rFonts w:cstheme="majorBidi"/>
                                <w:b/>
                                <w:bCs/>
                                <w:i/>
                                <w:iCs/>
                                <w:noProof/>
                                <w:color w:val="000000" w:themeColor="text1"/>
                                <w:szCs w:val="24"/>
                              </w:rPr>
                              <w:t>Faculté des sciences de la nature et de la vie</w:t>
                            </w:r>
                          </w:p>
                          <w:p w14:paraId="2E10D0A5" w14:textId="77777777" w:rsidR="00291935" w:rsidRDefault="00291935" w:rsidP="00386D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98848" id="Rectangle 17" o:spid="_x0000_s1028" style="position:absolute;left:0;text-align:left;margin-left:-62.45pt;margin-top:20.75pt;width:187.9pt;height:7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" fillcolor="white [3212]" strokecolor="white [3212]" strokeweight="2pt">
                <v:textbox>
                  <w:txbxContent>
                    <w:p w14:paraId="700E0A9A" w14:textId="623680C2" w:rsidR="00291935" w:rsidRPr="00386D50" w:rsidRDefault="00291935" w:rsidP="003C6A57">
                      <w:pPr>
                        <w:tabs>
                          <w:tab w:val="left" w:pos="465"/>
                          <w:tab w:val="center" w:pos="4535"/>
                          <w:tab w:val="left" w:pos="4845"/>
                        </w:tabs>
                        <w:spacing w:after="0" w:line="240" w:lineRule="auto"/>
                        <w:ind w:firstLine="0"/>
                        <w:jc w:val="center"/>
                        <w:rPr>
                          <w:noProof/>
                          <w:color w:val="000000" w:themeColor="text1"/>
                          <w:szCs w:val="24"/>
                        </w:rPr>
                      </w:pPr>
                      <w:r w:rsidRPr="00386D50">
                        <w:rPr>
                          <w:rFonts w:cstheme="majorBidi"/>
                          <w:b/>
                          <w:i/>
                          <w:color w:val="000000" w:themeColor="text1"/>
                          <w:szCs w:val="24"/>
                        </w:rPr>
                        <w:t>Université Ferhat Abbas Sétif _1</w:t>
                      </w:r>
                    </w:p>
                    <w:p w14:paraId="3583461E" w14:textId="61555C29" w:rsidR="00291935" w:rsidRPr="003C6A57" w:rsidRDefault="00291935" w:rsidP="003C6A57">
                      <w:pPr>
                        <w:tabs>
                          <w:tab w:val="left" w:pos="465"/>
                          <w:tab w:val="center" w:pos="4535"/>
                          <w:tab w:val="left" w:pos="4845"/>
                        </w:tabs>
                        <w:spacing w:after="0" w:line="240" w:lineRule="auto"/>
                        <w:ind w:firstLine="0"/>
                        <w:jc w:val="center"/>
                        <w:rPr>
                          <w:rFonts w:cstheme="majorBidi"/>
                          <w:b/>
                          <w:bCs/>
                          <w:i/>
                          <w:iCs/>
                          <w:color w:val="000000" w:themeColor="text1"/>
                          <w:szCs w:val="24"/>
                        </w:rPr>
                      </w:pPr>
                      <w:r w:rsidRPr="003C6A57">
                        <w:rPr>
                          <w:rFonts w:cstheme="majorBidi"/>
                          <w:b/>
                          <w:bCs/>
                          <w:i/>
                          <w:iCs/>
                          <w:noProof/>
                          <w:color w:val="000000" w:themeColor="text1"/>
                          <w:szCs w:val="24"/>
                        </w:rPr>
                        <w:t>Faculté des sciences de la nature et de la vie</w:t>
                      </w:r>
                    </w:p>
                    <w:p w14:paraId="2E10D0A5" w14:textId="77777777" w:rsidR="00291935" w:rsidRDefault="00291935" w:rsidP="00386D50">
                      <w:pPr>
                        <w:jc w:val="center"/>
                      </w:pPr>
                    </w:p>
                  </w:txbxContent>
                </v:textbox>
              </v:rect>
            </w:pict>
          </mc:Fallback>
        </mc:AlternateContent>
      </w:r>
      <w:r w:rsidR="003C6A57" w:rsidRPr="00DF7766">
        <w:rPr>
          <w:noProof/>
          <w:sz w:val="20"/>
          <w:szCs w:val="20"/>
          <w:lang w:eastAsia="fr-FR"/>
        </w:rPr>
        <w:drawing>
          <wp:anchor distT="0" distB="0" distL="114300" distR="114300" simplePos="0" relativeHeight="251686912" behindDoc="1" locked="0" layoutInCell="1" allowOverlap="1" wp14:anchorId="682A7475" wp14:editId="3F0F4982">
            <wp:simplePos x="0" y="0"/>
            <wp:positionH relativeFrom="page">
              <wp:posOffset>2977647</wp:posOffset>
            </wp:positionH>
            <wp:positionV relativeFrom="paragraph">
              <wp:posOffset>297551</wp:posOffset>
            </wp:positionV>
            <wp:extent cx="1604431" cy="876300"/>
            <wp:effectExtent l="0" t="0" r="0" b="0"/>
            <wp:wrapNone/>
            <wp:docPr id="356012373" name="Picture 356012373" descr="F:\CSFT\LOGO UFAS1 2018- définitif-1.jpg"/>
            <wp:cNvGraphicFramePr/>
            <a:graphic xmlns:a="http://schemas.openxmlformats.org/drawingml/2006/main">
              <a:graphicData uri="http://schemas.openxmlformats.org/drawingml/2006/picture">
                <pic:pic xmlns:pic="http://schemas.openxmlformats.org/drawingml/2006/picture">
                  <pic:nvPicPr>
                    <pic:cNvPr id="6" name="Image 1" descr="F:\CSFT\LOGO UFAS1 2018- définitif-1.jpg"/>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04431"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5CD8F" w14:textId="237E36CD" w:rsidR="00A12472" w:rsidRDefault="00A12472" w:rsidP="00E72302">
      <w:pPr>
        <w:spacing w:line="276" w:lineRule="auto"/>
        <w:jc w:val="center"/>
        <w:rPr>
          <w:rFonts w:cstheme="majorBidi"/>
          <w:b/>
          <w:bCs/>
        </w:rPr>
      </w:pPr>
    </w:p>
    <w:p w14:paraId="011BC417" w14:textId="41FEF97E" w:rsidR="00A12472" w:rsidRDefault="00A12472" w:rsidP="00E72302">
      <w:pPr>
        <w:spacing w:line="276" w:lineRule="auto"/>
        <w:jc w:val="center"/>
        <w:rPr>
          <w:rFonts w:cstheme="majorBidi"/>
          <w:b/>
          <w:bCs/>
        </w:rPr>
      </w:pPr>
    </w:p>
    <w:p w14:paraId="5EB900FE" w14:textId="30313884" w:rsidR="0097103E" w:rsidRDefault="0097103E" w:rsidP="0097103E">
      <w:pPr>
        <w:spacing w:line="276" w:lineRule="auto"/>
        <w:jc w:val="center"/>
        <w:rPr>
          <w:rFonts w:cstheme="majorBidi"/>
          <w:b/>
          <w:bCs/>
        </w:rPr>
      </w:pPr>
      <w:r>
        <w:rPr>
          <w:rFonts w:cstheme="majorBidi"/>
          <w:b/>
          <w:bCs/>
          <w:noProof/>
          <w:lang w:eastAsia="fr-FR"/>
        </w:rPr>
        <mc:AlternateContent>
          <mc:Choice Requires="wps">
            <w:drawing>
              <wp:anchor distT="0" distB="0" distL="114300" distR="114300" simplePos="0" relativeHeight="251691008" behindDoc="0" locked="0" layoutInCell="1" allowOverlap="1" wp14:anchorId="0640FAFA" wp14:editId="02626CB9">
                <wp:simplePos x="0" y="0"/>
                <wp:positionH relativeFrom="column">
                  <wp:posOffset>-745490</wp:posOffset>
                </wp:positionH>
                <wp:positionV relativeFrom="paragraph">
                  <wp:posOffset>144942</wp:posOffset>
                </wp:positionV>
                <wp:extent cx="6923314" cy="0"/>
                <wp:effectExtent l="57150" t="38100" r="49530" b="95250"/>
                <wp:wrapNone/>
                <wp:docPr id="19" name="Connecteur droit 19"/>
                <wp:cNvGraphicFramePr/>
                <a:graphic xmlns:a="http://schemas.openxmlformats.org/drawingml/2006/main">
                  <a:graphicData uri="http://schemas.microsoft.com/office/word/2010/wordprocessingShape">
                    <wps:wsp>
                      <wps:cNvCnPr/>
                      <wps:spPr>
                        <a:xfrm flipH="1">
                          <a:off x="0" y="0"/>
                          <a:ext cx="6923314"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126CE9" id="Connecteur droit 19"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58.7pt,11.4pt" to="486.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" strokecolor="black [3213]" strokeweight="2pt">
                <v:shadow on="t" color="black" opacity="24903f" origin=",.5" offset="0,.55556mm"/>
              </v:line>
            </w:pict>
          </mc:Fallback>
        </mc:AlternateContent>
      </w:r>
    </w:p>
    <w:p w14:paraId="7831E94C" w14:textId="58998917" w:rsidR="0097103E" w:rsidRDefault="00865A5E" w:rsidP="00B22A66">
      <w:pPr>
        <w:spacing w:line="276" w:lineRule="auto"/>
        <w:ind w:firstLine="0"/>
        <w:rPr>
          <w:rFonts w:cstheme="majorBidi"/>
          <w:b/>
          <w:bCs/>
        </w:rPr>
      </w:pPr>
      <w:r w:rsidRPr="0085585D">
        <w:rPr>
          <w:rFonts w:ascii="Algerian" w:hAnsi="Algerian" w:cs="Times New Roman"/>
          <w:noProof/>
          <w:sz w:val="32"/>
          <w:szCs w:val="32"/>
          <w:lang w:eastAsia="fr-FR"/>
        </w:rPr>
        <mc:AlternateContent>
          <mc:Choice Requires="wps">
            <w:drawing>
              <wp:anchor distT="0" distB="0" distL="114300" distR="114300" simplePos="0" relativeHeight="251698176" behindDoc="0" locked="0" layoutInCell="1" allowOverlap="1" wp14:anchorId="54EFE4E1" wp14:editId="6FDA3C45">
                <wp:simplePos x="0" y="0"/>
                <wp:positionH relativeFrom="column">
                  <wp:posOffset>4238377</wp:posOffset>
                </wp:positionH>
                <wp:positionV relativeFrom="paragraph">
                  <wp:posOffset>264574</wp:posOffset>
                </wp:positionV>
                <wp:extent cx="1828800" cy="408940"/>
                <wp:effectExtent l="0" t="0" r="0" b="0"/>
                <wp:wrapNone/>
                <wp:docPr id="343717273" name="Zone de texte 343717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3962F" w14:textId="3884A71D" w:rsidR="00291935" w:rsidRPr="00691AB7" w:rsidRDefault="00291935" w:rsidP="0097103E">
                            <w:pPr>
                              <w:ind w:firstLine="0"/>
                              <w:rPr>
                                <w:rFonts w:ascii="Times New Roman" w:hAnsi="Times New Roman" w:cs="Times New Roman"/>
                                <w:b/>
                                <w:bCs/>
                                <w:szCs w:val="24"/>
                              </w:rPr>
                            </w:pPr>
                            <w:r w:rsidRPr="00691AB7">
                              <w:rPr>
                                <w:rFonts w:ascii="Times New Roman" w:hAnsi="Times New Roman" w:cs="Times New Roman"/>
                                <w:b/>
                                <w:bCs/>
                                <w:szCs w:val="24"/>
                              </w:rPr>
                              <w:t xml:space="preserve">N° </w:t>
                            </w:r>
                            <w:r>
                              <w:rPr>
                                <w:rFonts w:ascii="Times New Roman" w:hAnsi="Times New Roman" w:cs="Times New Roman"/>
                                <w:b/>
                                <w:bCs/>
                                <w:szCs w:val="24"/>
                              </w:rPr>
                              <w:t xml:space="preserve">………….. </w:t>
                            </w:r>
                            <w:r w:rsidRPr="00691AB7">
                              <w:rPr>
                                <w:rFonts w:ascii="Times New Roman" w:hAnsi="Times New Roman" w:cs="Times New Roman"/>
                                <w:b/>
                                <w:bCs/>
                                <w:szCs w:val="24"/>
                              </w:rPr>
                              <w:t>/SNV/20</w:t>
                            </w:r>
                            <w:r>
                              <w:rPr>
                                <w:rFonts w:ascii="Times New Roman" w:hAnsi="Times New Roman" w:cs="Times New Roman"/>
                                <w:b/>
                                <w:bCs/>
                                <w:szCs w:val="24"/>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FE4E1" id="_x0000_t202" coordsize="21600,21600" o:spt="202" path="m,l,21600r21600,l21600,xe">
                <v:stroke joinstyle="miter"/>
                <v:path gradientshapeok="t" o:connecttype="rect"/>
              </v:shapetype>
              <v:shape id="Zone de texte 343717273" o:spid="_x0000_s1029" type="#_x0000_t202" style="position:absolute;left:0;text-align:left;margin-left:333.75pt;margin-top:20.85pt;width:2in;height:3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" stroked="f">
                <v:textbox>
                  <w:txbxContent>
                    <w:p w14:paraId="48D3962F" w14:textId="3884A71D" w:rsidR="00291935" w:rsidRPr="00691AB7" w:rsidRDefault="00291935" w:rsidP="0097103E">
                      <w:pPr>
                        <w:ind w:firstLine="0"/>
                        <w:rPr>
                          <w:rFonts w:ascii="Times New Roman" w:hAnsi="Times New Roman" w:cs="Times New Roman"/>
                          <w:b/>
                          <w:bCs/>
                          <w:szCs w:val="24"/>
                        </w:rPr>
                      </w:pPr>
                      <w:r w:rsidRPr="00691AB7">
                        <w:rPr>
                          <w:rFonts w:ascii="Times New Roman" w:hAnsi="Times New Roman" w:cs="Times New Roman"/>
                          <w:b/>
                          <w:bCs/>
                          <w:szCs w:val="24"/>
                        </w:rPr>
                        <w:t xml:space="preserve">N° </w:t>
                      </w:r>
                      <w:r>
                        <w:rPr>
                          <w:rFonts w:ascii="Times New Roman" w:hAnsi="Times New Roman" w:cs="Times New Roman"/>
                          <w:b/>
                          <w:bCs/>
                          <w:szCs w:val="24"/>
                        </w:rPr>
                        <w:t xml:space="preserve">………….. </w:t>
                      </w:r>
                      <w:r w:rsidRPr="00691AB7">
                        <w:rPr>
                          <w:rFonts w:ascii="Times New Roman" w:hAnsi="Times New Roman" w:cs="Times New Roman"/>
                          <w:b/>
                          <w:bCs/>
                          <w:szCs w:val="24"/>
                        </w:rPr>
                        <w:t>/SNV/20</w:t>
                      </w:r>
                      <w:r>
                        <w:rPr>
                          <w:rFonts w:ascii="Times New Roman" w:hAnsi="Times New Roman" w:cs="Times New Roman"/>
                          <w:b/>
                          <w:bCs/>
                          <w:szCs w:val="24"/>
                        </w:rPr>
                        <w:t>25</w:t>
                      </w:r>
                    </w:p>
                  </w:txbxContent>
                </v:textbox>
              </v:shape>
            </w:pict>
          </mc:Fallback>
        </mc:AlternateContent>
      </w:r>
      <w:r w:rsidR="00E82A0B" w:rsidRPr="007337B6">
        <w:rPr>
          <w:rFonts w:cstheme="majorBidi"/>
          <w:b/>
          <w:bCs/>
        </w:rPr>
        <w:t xml:space="preserve">DEPARTEMENT : </w:t>
      </w:r>
      <w:bookmarkEnd w:id="0"/>
      <w:r w:rsidR="00B75495">
        <w:rPr>
          <w:rFonts w:cstheme="majorBidi"/>
          <w:b/>
          <w:bCs/>
        </w:rPr>
        <w:t>B</w:t>
      </w:r>
      <w:r w:rsidR="00B75495" w:rsidRPr="00B75495">
        <w:rPr>
          <w:rFonts w:cstheme="majorBidi"/>
          <w:b/>
          <w:bCs/>
        </w:rPr>
        <w:t>iologie et Physiologie Végétale</w:t>
      </w:r>
    </w:p>
    <w:p w14:paraId="6060B97F" w14:textId="61D9B450" w:rsidR="0097103E" w:rsidRPr="00865A5E" w:rsidRDefault="00865A5E" w:rsidP="000D6C62">
      <w:pPr>
        <w:spacing w:line="276" w:lineRule="auto"/>
        <w:ind w:left="-360" w:firstLine="0"/>
        <w:jc w:val="center"/>
        <w:rPr>
          <w:rFonts w:cstheme="majorBidi"/>
          <w:b/>
          <w:bCs/>
          <w:iCs/>
        </w:rPr>
      </w:pPr>
      <w:r w:rsidRPr="00865A5E">
        <w:rPr>
          <w:rFonts w:cstheme="majorBidi"/>
          <w:b/>
          <w:iCs/>
          <w:sz w:val="28"/>
          <w:szCs w:val="28"/>
        </w:rPr>
        <w:t>Mé</w:t>
      </w:r>
      <w:r>
        <w:rPr>
          <w:rFonts w:cstheme="majorBidi"/>
          <w:b/>
          <w:iCs/>
          <w:sz w:val="28"/>
          <w:szCs w:val="28"/>
        </w:rPr>
        <w:t>m</w:t>
      </w:r>
      <w:r w:rsidRPr="00865A5E">
        <w:rPr>
          <w:rFonts w:cstheme="majorBidi"/>
          <w:b/>
          <w:iCs/>
          <w:sz w:val="28"/>
          <w:szCs w:val="28"/>
        </w:rPr>
        <w:t>oire</w:t>
      </w:r>
    </w:p>
    <w:tbl>
      <w:tblPr>
        <w:tblStyle w:val="Grilledutableau1"/>
        <w:tblW w:w="4992"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
        <w:gridCol w:w="2530"/>
        <w:gridCol w:w="3052"/>
        <w:gridCol w:w="3142"/>
        <w:gridCol w:w="241"/>
      </w:tblGrid>
      <w:tr w:rsidR="0097103E" w:rsidRPr="007B763B" w14:paraId="3E87BA4E" w14:textId="77777777" w:rsidTr="000D4449">
        <w:trPr>
          <w:gridBefore w:val="1"/>
          <w:wBefore w:w="50" w:type="pct"/>
          <w:trHeight w:val="454"/>
        </w:trPr>
        <w:tc>
          <w:tcPr>
            <w:tcW w:w="4950" w:type="pct"/>
            <w:gridSpan w:val="4"/>
            <w:shd w:val="clear" w:color="auto" w:fill="auto"/>
            <w:vAlign w:val="center"/>
          </w:tcPr>
          <w:p w14:paraId="73968E07" w14:textId="261C701E" w:rsidR="0097103E" w:rsidRPr="00865A5E" w:rsidRDefault="0097103E" w:rsidP="000D6C62">
            <w:pPr>
              <w:spacing w:line="360" w:lineRule="auto"/>
              <w:ind w:right="450"/>
              <w:jc w:val="center"/>
              <w:rPr>
                <w:rFonts w:cstheme="majorBidi"/>
                <w:bCs/>
              </w:rPr>
            </w:pPr>
            <w:r w:rsidRPr="00865A5E">
              <w:rPr>
                <w:rFonts w:cstheme="majorBidi"/>
                <w:bCs/>
                <w:sz w:val="28"/>
                <w:szCs w:val="28"/>
              </w:rPr>
              <w:t>Présenté par</w:t>
            </w:r>
          </w:p>
          <w:p w14:paraId="258AC663" w14:textId="05B4D6AA" w:rsidR="0097103E" w:rsidRDefault="00B75495" w:rsidP="000D6C62">
            <w:pPr>
              <w:spacing w:line="360" w:lineRule="auto"/>
              <w:ind w:right="450"/>
              <w:jc w:val="center"/>
              <w:rPr>
                <w:rFonts w:cstheme="majorBidi"/>
                <w:b/>
                <w:szCs w:val="28"/>
              </w:rPr>
            </w:pPr>
            <w:r>
              <w:rPr>
                <w:rFonts w:cstheme="majorBidi"/>
                <w:b/>
                <w:sz w:val="28"/>
                <w:szCs w:val="28"/>
              </w:rPr>
              <w:t xml:space="preserve">Brik </w:t>
            </w:r>
            <w:proofErr w:type="spellStart"/>
            <w:r>
              <w:rPr>
                <w:rFonts w:cstheme="majorBidi"/>
                <w:b/>
                <w:sz w:val="28"/>
                <w:szCs w:val="28"/>
              </w:rPr>
              <w:t>Roufia</w:t>
            </w:r>
            <w:proofErr w:type="spellEnd"/>
          </w:p>
          <w:p w14:paraId="06EDE552" w14:textId="7E8BF6ED" w:rsidR="0097103E" w:rsidRPr="0097103E" w:rsidRDefault="00B75495" w:rsidP="000D6C62">
            <w:pPr>
              <w:spacing w:line="360" w:lineRule="auto"/>
              <w:ind w:right="450"/>
              <w:jc w:val="center"/>
              <w:rPr>
                <w:rFonts w:cstheme="majorBidi"/>
                <w:b/>
                <w:bCs/>
              </w:rPr>
            </w:pPr>
            <w:proofErr w:type="spellStart"/>
            <w:r>
              <w:rPr>
                <w:rFonts w:cstheme="majorBidi"/>
                <w:b/>
                <w:sz w:val="28"/>
                <w:szCs w:val="28"/>
              </w:rPr>
              <w:t>Boufous</w:t>
            </w:r>
            <w:proofErr w:type="spellEnd"/>
            <w:r>
              <w:rPr>
                <w:rFonts w:cstheme="majorBidi"/>
                <w:b/>
                <w:sz w:val="28"/>
                <w:szCs w:val="28"/>
              </w:rPr>
              <w:t xml:space="preserve"> Chams el </w:t>
            </w:r>
            <w:proofErr w:type="spellStart"/>
            <w:r>
              <w:rPr>
                <w:rFonts w:cstheme="majorBidi"/>
                <w:b/>
                <w:sz w:val="28"/>
                <w:szCs w:val="28"/>
              </w:rPr>
              <w:t>Assil</w:t>
            </w:r>
            <w:proofErr w:type="spellEnd"/>
          </w:p>
          <w:p w14:paraId="313258F7" w14:textId="2C05FCC0" w:rsidR="0097103E" w:rsidRPr="00865A5E" w:rsidRDefault="0097103E" w:rsidP="000D6C62">
            <w:pPr>
              <w:tabs>
                <w:tab w:val="left" w:pos="465"/>
                <w:tab w:val="left" w:pos="2775"/>
                <w:tab w:val="center" w:pos="4535"/>
                <w:tab w:val="left" w:pos="4845"/>
              </w:tabs>
              <w:spacing w:line="360" w:lineRule="auto"/>
              <w:ind w:right="450"/>
              <w:jc w:val="center"/>
              <w:rPr>
                <w:rFonts w:cstheme="majorBidi"/>
                <w:bCs/>
                <w:iCs/>
                <w:szCs w:val="24"/>
              </w:rPr>
            </w:pPr>
            <w:r w:rsidRPr="00865A5E">
              <w:rPr>
                <w:rFonts w:cstheme="majorBidi"/>
                <w:bCs/>
                <w:iCs/>
                <w:szCs w:val="24"/>
              </w:rPr>
              <w:t>Pour l’obtention du diplôme de</w:t>
            </w:r>
          </w:p>
          <w:p w14:paraId="738BBA11" w14:textId="77777777" w:rsidR="0097103E" w:rsidRPr="00865A5E" w:rsidRDefault="0097103E" w:rsidP="000D6C62">
            <w:pPr>
              <w:tabs>
                <w:tab w:val="left" w:pos="465"/>
                <w:tab w:val="left" w:pos="2775"/>
                <w:tab w:val="center" w:pos="4535"/>
                <w:tab w:val="left" w:pos="4845"/>
              </w:tabs>
              <w:spacing w:line="360" w:lineRule="auto"/>
              <w:ind w:right="450"/>
              <w:jc w:val="center"/>
              <w:rPr>
                <w:rFonts w:ascii="Algerian" w:hAnsi="Algerian" w:cstheme="majorBidi"/>
                <w:b/>
                <w:iCs/>
                <w:sz w:val="32"/>
                <w:szCs w:val="32"/>
              </w:rPr>
            </w:pPr>
            <w:r w:rsidRPr="00865A5E">
              <w:rPr>
                <w:rFonts w:ascii="Algerian" w:hAnsi="Algerian" w:cstheme="majorBidi"/>
                <w:b/>
                <w:iCs/>
                <w:sz w:val="32"/>
                <w:szCs w:val="32"/>
              </w:rPr>
              <w:t>MASTER</w:t>
            </w:r>
          </w:p>
          <w:p w14:paraId="526E232C" w14:textId="06B6A079" w:rsidR="0097103E" w:rsidRPr="00B75495" w:rsidRDefault="0097103E" w:rsidP="000D6C62">
            <w:pPr>
              <w:tabs>
                <w:tab w:val="left" w:pos="465"/>
                <w:tab w:val="left" w:pos="2775"/>
                <w:tab w:val="center" w:pos="4535"/>
                <w:tab w:val="left" w:pos="4845"/>
              </w:tabs>
              <w:spacing w:line="360" w:lineRule="auto"/>
              <w:ind w:right="450"/>
              <w:jc w:val="center"/>
              <w:rPr>
                <w:rFonts w:cstheme="majorBidi"/>
                <w:b/>
                <w:iCs/>
                <w:szCs w:val="24"/>
              </w:rPr>
            </w:pPr>
            <w:r w:rsidRPr="00865A5E">
              <w:rPr>
                <w:rFonts w:cstheme="majorBidi"/>
                <w:b/>
                <w:iCs/>
                <w:szCs w:val="24"/>
              </w:rPr>
              <w:t>Filière </w:t>
            </w:r>
            <w:r w:rsidRPr="00B75495">
              <w:rPr>
                <w:rFonts w:cstheme="majorBidi"/>
                <w:b/>
                <w:iCs/>
                <w:szCs w:val="24"/>
              </w:rPr>
              <w:t xml:space="preserve">: </w:t>
            </w:r>
            <w:r w:rsidR="00B75495" w:rsidRPr="00B75495">
              <w:rPr>
                <w:rFonts w:eastAsia="Times New Roman" w:cstheme="majorBidi"/>
                <w:b/>
                <w:color w:val="222222"/>
                <w:sz w:val="28"/>
                <w:szCs w:val="28"/>
              </w:rPr>
              <w:t>Sciences Biologiques</w:t>
            </w:r>
          </w:p>
          <w:p w14:paraId="664838B5" w14:textId="3D3F75C4" w:rsidR="0097103E" w:rsidRPr="00B75495" w:rsidRDefault="0097103E" w:rsidP="000D6C62">
            <w:pPr>
              <w:tabs>
                <w:tab w:val="left" w:pos="465"/>
                <w:tab w:val="center" w:pos="4535"/>
                <w:tab w:val="left" w:pos="4845"/>
              </w:tabs>
              <w:spacing w:line="360" w:lineRule="auto"/>
              <w:ind w:right="450"/>
              <w:jc w:val="center"/>
              <w:rPr>
                <w:rFonts w:cstheme="majorBidi"/>
                <w:b/>
                <w:szCs w:val="24"/>
              </w:rPr>
            </w:pPr>
            <w:r w:rsidRPr="00B75495">
              <w:rPr>
                <w:rFonts w:cstheme="majorBidi"/>
                <w:b/>
                <w:szCs w:val="24"/>
              </w:rPr>
              <w:t>Spécialité :</w:t>
            </w:r>
            <w:r w:rsidRPr="00B75495">
              <w:rPr>
                <w:rFonts w:cstheme="majorBidi"/>
                <w:b/>
                <w:color w:val="000000"/>
                <w:szCs w:val="24"/>
              </w:rPr>
              <w:t xml:space="preserve">  </w:t>
            </w:r>
            <w:r w:rsidR="00B75495" w:rsidRPr="00B75495">
              <w:rPr>
                <w:rFonts w:eastAsia="Times New Roman" w:cstheme="majorBidi"/>
                <w:b/>
                <w:color w:val="222222"/>
                <w:sz w:val="28"/>
                <w:szCs w:val="28"/>
              </w:rPr>
              <w:t>Biodiversité Et Physiologie Végétale</w:t>
            </w:r>
          </w:p>
          <w:p w14:paraId="1A4E0C53" w14:textId="3535B061" w:rsidR="0097103E" w:rsidRPr="0097103E" w:rsidRDefault="0097103E" w:rsidP="000D6C62">
            <w:pPr>
              <w:spacing w:after="120" w:line="360" w:lineRule="auto"/>
              <w:ind w:right="450"/>
              <w:jc w:val="center"/>
              <w:rPr>
                <w:rFonts w:eastAsia="Calibri" w:cstheme="majorBidi"/>
                <w:b/>
                <w:bCs/>
                <w:iCs/>
                <w:szCs w:val="24"/>
              </w:rPr>
            </w:pPr>
            <w:r w:rsidRPr="0097103E">
              <w:rPr>
                <w:rFonts w:eastAsia="Calibri" w:cstheme="majorBidi"/>
                <w:b/>
                <w:bCs/>
                <w:iCs/>
                <w:noProof/>
                <w:sz w:val="32"/>
                <w:szCs w:val="32"/>
                <w:lang w:eastAsia="fr-FR"/>
              </w:rPr>
              <mc:AlternateContent>
                <mc:Choice Requires="wps">
                  <w:drawing>
                    <wp:anchor distT="0" distB="0" distL="114300" distR="114300" simplePos="0" relativeHeight="251700224" behindDoc="0" locked="0" layoutInCell="1" allowOverlap="1" wp14:anchorId="67F27CCA" wp14:editId="609699BE">
                      <wp:simplePos x="0" y="0"/>
                      <wp:positionH relativeFrom="margin">
                        <wp:posOffset>-203835</wp:posOffset>
                      </wp:positionH>
                      <wp:positionV relativeFrom="paragraph">
                        <wp:posOffset>300355</wp:posOffset>
                      </wp:positionV>
                      <wp:extent cx="5852160" cy="937895"/>
                      <wp:effectExtent l="0" t="0" r="15240" b="14605"/>
                      <wp:wrapNone/>
                      <wp:docPr id="208165163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93789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FC859" id="Rectangle: Rounded Corners 1" o:spid="_x0000_s1026" style="position:absolute;margin-left:-16.05pt;margin-top:23.65pt;width:460.8pt;height:73.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" filled="f">
                      <w10:wrap anchorx="margin"/>
                    </v:roundrect>
                  </w:pict>
                </mc:Fallback>
              </mc:AlternateContent>
            </w:r>
            <w:r w:rsidRPr="0097103E">
              <w:rPr>
                <w:rFonts w:eastAsia="Calibri" w:cstheme="majorBidi"/>
                <w:b/>
                <w:bCs/>
                <w:iCs/>
                <w:sz w:val="32"/>
                <w:szCs w:val="32"/>
              </w:rPr>
              <w:t>Thème</w:t>
            </w:r>
          </w:p>
          <w:p w14:paraId="3F3B7B35" w14:textId="65C8D1DA" w:rsidR="0097103E" w:rsidRPr="0097103E" w:rsidRDefault="00B75495" w:rsidP="000D6C62">
            <w:pPr>
              <w:spacing w:after="120" w:line="360" w:lineRule="auto"/>
              <w:ind w:right="450"/>
              <w:jc w:val="center"/>
              <w:rPr>
                <w:rFonts w:eastAsia="Calibri" w:cstheme="majorBidi"/>
                <w:b/>
                <w:bCs/>
                <w:i/>
                <w:sz w:val="40"/>
                <w:szCs w:val="40"/>
              </w:rPr>
            </w:pPr>
            <w:r>
              <w:rPr>
                <w:rFonts w:eastAsia="Calibri" w:cstheme="majorBidi"/>
                <w:b/>
                <w:bCs/>
                <w:sz w:val="40"/>
                <w:szCs w:val="40"/>
              </w:rPr>
              <w:t>Évolution et adaptation des espèces aux changements climatiques</w:t>
            </w:r>
          </w:p>
          <w:p w14:paraId="437E1C22" w14:textId="58CD0F40" w:rsidR="00865A5E" w:rsidRDefault="00865A5E" w:rsidP="000D6C62">
            <w:pPr>
              <w:spacing w:after="120" w:line="360" w:lineRule="auto"/>
              <w:ind w:right="450"/>
              <w:jc w:val="center"/>
              <w:rPr>
                <w:rFonts w:eastAsia="Calibri" w:cstheme="majorBidi"/>
                <w:b/>
                <w:bCs/>
                <w:szCs w:val="24"/>
              </w:rPr>
            </w:pPr>
            <w:r>
              <w:rPr>
                <w:rFonts w:eastAsia="Calibri" w:cstheme="majorBidi"/>
                <w:b/>
                <w:bCs/>
                <w:szCs w:val="24"/>
              </w:rPr>
              <w:t>Soutenue publiquement</w:t>
            </w:r>
            <w:r w:rsidR="0097103E" w:rsidRPr="007B763B">
              <w:rPr>
                <w:rFonts w:eastAsia="Calibri" w:cstheme="majorBidi"/>
                <w:b/>
                <w:bCs/>
                <w:szCs w:val="24"/>
              </w:rPr>
              <w:t xml:space="preserve"> le </w:t>
            </w:r>
            <w:r w:rsidR="00AF7ECF">
              <w:rPr>
                <w:rFonts w:eastAsia="Calibri" w:cstheme="majorBidi"/>
                <w:b/>
                <w:bCs/>
                <w:szCs w:val="24"/>
              </w:rPr>
              <w:t>2</w:t>
            </w:r>
            <w:r w:rsidR="00B75495">
              <w:rPr>
                <w:rFonts w:eastAsia="Calibri" w:cstheme="majorBidi"/>
                <w:b/>
                <w:bCs/>
                <w:szCs w:val="24"/>
              </w:rPr>
              <w:t>2</w:t>
            </w:r>
            <w:r w:rsidR="0097103E" w:rsidRPr="007B763B">
              <w:rPr>
                <w:rFonts w:eastAsia="Calibri" w:cstheme="majorBidi"/>
                <w:b/>
                <w:bCs/>
                <w:szCs w:val="24"/>
              </w:rPr>
              <w:t>/06/2025</w:t>
            </w:r>
          </w:p>
          <w:p w14:paraId="2258AA3D" w14:textId="2505C3C4" w:rsidR="0097103E" w:rsidRPr="00865A5E" w:rsidRDefault="00865A5E" w:rsidP="000D6C62">
            <w:pPr>
              <w:spacing w:after="120" w:line="360" w:lineRule="auto"/>
              <w:ind w:right="450"/>
              <w:jc w:val="center"/>
              <w:rPr>
                <w:rFonts w:ascii="Algerian" w:eastAsia="Calibri" w:hAnsi="Algerian" w:cstheme="majorBidi"/>
                <w:b/>
                <w:bCs/>
                <w:szCs w:val="24"/>
              </w:rPr>
            </w:pPr>
            <w:r w:rsidRPr="00865A5E">
              <w:rPr>
                <w:rFonts w:ascii="Algerian" w:eastAsia="Calibri" w:hAnsi="Algerian" w:cstheme="majorBidi"/>
                <w:b/>
                <w:bCs/>
                <w:szCs w:val="24"/>
              </w:rPr>
              <w:t>D</w:t>
            </w:r>
            <w:r w:rsidR="0097103E" w:rsidRPr="00865A5E">
              <w:rPr>
                <w:rFonts w:ascii="Algerian" w:eastAsia="Calibri" w:hAnsi="Algerian" w:cstheme="majorBidi"/>
                <w:b/>
                <w:bCs/>
                <w:szCs w:val="24"/>
              </w:rPr>
              <w:t>evant le Jury</w:t>
            </w:r>
          </w:p>
        </w:tc>
      </w:tr>
      <w:tr w:rsidR="000F3BD0" w:rsidRPr="007B763B" w14:paraId="61F34201" w14:textId="77777777" w:rsidTr="00B75495">
        <w:trPr>
          <w:gridBefore w:val="1"/>
          <w:wBefore w:w="50" w:type="pct"/>
          <w:trHeight w:val="397"/>
        </w:trPr>
        <w:tc>
          <w:tcPr>
            <w:tcW w:w="1397" w:type="pct"/>
            <w:shd w:val="clear" w:color="auto" w:fill="auto"/>
            <w:vAlign w:val="center"/>
          </w:tcPr>
          <w:p w14:paraId="78031B7F" w14:textId="55DC9567" w:rsidR="000F3BD0" w:rsidRPr="007B763B" w:rsidRDefault="000F3BD0" w:rsidP="00F64F93">
            <w:pPr>
              <w:spacing w:before="100" w:beforeAutospacing="1" w:after="200" w:line="360" w:lineRule="auto"/>
              <w:ind w:right="450"/>
              <w:rPr>
                <w:rFonts w:eastAsia="Calibri" w:cstheme="majorBidi"/>
                <w:b/>
                <w:bCs/>
                <w:szCs w:val="24"/>
                <w:lang w:val="en-US"/>
              </w:rPr>
            </w:pPr>
            <w:r w:rsidRPr="007B763B">
              <w:rPr>
                <w:rFonts w:eastAsia="Calibri" w:cstheme="majorBidi"/>
                <w:b/>
                <w:bCs/>
                <w:szCs w:val="24"/>
                <w:lang w:val="en-US"/>
              </w:rPr>
              <w:t>Président</w:t>
            </w:r>
          </w:p>
        </w:tc>
        <w:tc>
          <w:tcPr>
            <w:tcW w:w="1685" w:type="pct"/>
            <w:shd w:val="clear" w:color="auto" w:fill="auto"/>
            <w:vAlign w:val="center"/>
          </w:tcPr>
          <w:p w14:paraId="2A42DD2F" w14:textId="43707E48" w:rsidR="000F3BD0" w:rsidRPr="007B763B" w:rsidRDefault="00B75495" w:rsidP="00F64F93">
            <w:pPr>
              <w:spacing w:after="200" w:line="360" w:lineRule="auto"/>
              <w:ind w:right="450"/>
              <w:rPr>
                <w:rFonts w:eastAsia="Calibri" w:cstheme="majorBidi"/>
                <w:b/>
                <w:bCs/>
                <w:szCs w:val="24"/>
                <w:lang w:val="en-US"/>
              </w:rPr>
            </w:pPr>
            <w:r w:rsidRPr="00B75495">
              <w:rPr>
                <w:rFonts w:eastAsia="Times New Roman" w:cstheme="majorBidi"/>
                <w:b/>
                <w:bCs/>
                <w:color w:val="000000"/>
                <w:szCs w:val="24"/>
              </w:rPr>
              <w:t>SAHRAOUI</w:t>
            </w:r>
            <w:r>
              <w:rPr>
                <w:rFonts w:eastAsia="Times New Roman" w:cstheme="majorBidi"/>
                <w:b/>
                <w:bCs/>
                <w:color w:val="000000"/>
                <w:szCs w:val="24"/>
              </w:rPr>
              <w:t xml:space="preserve"> Rachid</w:t>
            </w:r>
          </w:p>
        </w:tc>
        <w:tc>
          <w:tcPr>
            <w:tcW w:w="1735" w:type="pct"/>
            <w:shd w:val="clear" w:color="auto" w:fill="auto"/>
            <w:vAlign w:val="center"/>
          </w:tcPr>
          <w:p w14:paraId="622C2C43" w14:textId="0D4AA4B1" w:rsidR="000F3BD0" w:rsidRPr="007B763B" w:rsidRDefault="00B75495" w:rsidP="00F64F93">
            <w:pPr>
              <w:spacing w:after="200" w:line="360" w:lineRule="auto"/>
              <w:ind w:right="450"/>
              <w:rPr>
                <w:rFonts w:eastAsia="Calibri" w:cstheme="majorBidi"/>
                <w:szCs w:val="24"/>
                <w:lang w:val="en-US"/>
              </w:rPr>
            </w:pPr>
            <w:r w:rsidRPr="00B75495">
              <w:rPr>
                <w:rFonts w:eastAsia="Calibri" w:cstheme="majorBidi"/>
                <w:b/>
                <w:bCs/>
                <w:szCs w:val="24"/>
                <w:lang w:val="en-US"/>
              </w:rPr>
              <w:t>PR-UF</w:t>
            </w:r>
            <w:r>
              <w:rPr>
                <w:rFonts w:eastAsia="Calibri" w:cstheme="majorBidi"/>
                <w:b/>
                <w:bCs/>
                <w:szCs w:val="24"/>
                <w:lang w:val="en-US"/>
              </w:rPr>
              <w:t xml:space="preserve">A </w:t>
            </w:r>
            <w:r w:rsidR="000F3BD0" w:rsidRPr="007B763B">
              <w:rPr>
                <w:rFonts w:eastAsia="Calibri" w:cstheme="majorBidi"/>
                <w:b/>
                <w:bCs/>
                <w:szCs w:val="24"/>
                <w:lang w:val="en-US"/>
              </w:rPr>
              <w:t>Sétif 1</w:t>
            </w:r>
          </w:p>
        </w:tc>
        <w:tc>
          <w:tcPr>
            <w:tcW w:w="133" w:type="pct"/>
            <w:shd w:val="clear" w:color="auto" w:fill="auto"/>
            <w:vAlign w:val="center"/>
          </w:tcPr>
          <w:p w14:paraId="53AAFE86" w14:textId="143AECEF" w:rsidR="000F3BD0" w:rsidRPr="007B763B" w:rsidRDefault="000F3BD0" w:rsidP="000D6C62">
            <w:pPr>
              <w:spacing w:after="200" w:line="360" w:lineRule="auto"/>
              <w:ind w:right="450"/>
              <w:jc w:val="center"/>
              <w:rPr>
                <w:rFonts w:eastAsia="Calibri" w:cstheme="majorBidi"/>
                <w:b/>
                <w:bCs/>
                <w:szCs w:val="24"/>
                <w:lang w:val="en-US"/>
              </w:rPr>
            </w:pPr>
          </w:p>
        </w:tc>
      </w:tr>
      <w:tr w:rsidR="000F3BD0" w:rsidRPr="007B763B" w14:paraId="05624B4C" w14:textId="77777777" w:rsidTr="00B75495">
        <w:trPr>
          <w:gridBefore w:val="1"/>
          <w:wBefore w:w="50" w:type="pct"/>
          <w:trHeight w:val="397"/>
        </w:trPr>
        <w:tc>
          <w:tcPr>
            <w:tcW w:w="1397" w:type="pct"/>
            <w:shd w:val="clear" w:color="auto" w:fill="auto"/>
            <w:vAlign w:val="center"/>
          </w:tcPr>
          <w:p w14:paraId="4C380CB6" w14:textId="64E4AAD6" w:rsidR="000F3BD0" w:rsidRPr="00773167" w:rsidRDefault="000F3BD0" w:rsidP="00F64F93">
            <w:pPr>
              <w:spacing w:before="100" w:beforeAutospacing="1" w:after="200" w:line="360" w:lineRule="auto"/>
              <w:ind w:right="450"/>
              <w:rPr>
                <w:rFonts w:eastAsia="Calibri" w:cstheme="majorBidi"/>
                <w:b/>
                <w:bCs/>
                <w:szCs w:val="24"/>
                <w:lang w:val="en-US"/>
              </w:rPr>
            </w:pPr>
            <w:r w:rsidRPr="00773167">
              <w:rPr>
                <w:rFonts w:eastAsia="Calibri" w:cstheme="majorBidi"/>
                <w:b/>
                <w:bCs/>
                <w:szCs w:val="24"/>
                <w:lang w:val="en-US"/>
              </w:rPr>
              <w:t xml:space="preserve">Promoteur </w:t>
            </w:r>
          </w:p>
        </w:tc>
        <w:tc>
          <w:tcPr>
            <w:tcW w:w="1685" w:type="pct"/>
            <w:shd w:val="clear" w:color="auto" w:fill="auto"/>
            <w:vAlign w:val="center"/>
          </w:tcPr>
          <w:p w14:paraId="1D4C6E9F" w14:textId="7D042208" w:rsidR="000F3BD0" w:rsidRPr="007B763B" w:rsidRDefault="00B75495" w:rsidP="00F64F93">
            <w:pPr>
              <w:spacing w:after="200" w:line="360" w:lineRule="auto"/>
              <w:ind w:right="450"/>
              <w:rPr>
                <w:rFonts w:eastAsia="Calibri" w:cstheme="majorBidi"/>
                <w:b/>
                <w:bCs/>
                <w:szCs w:val="24"/>
                <w:lang w:val="en-US"/>
              </w:rPr>
            </w:pPr>
            <w:r w:rsidRPr="00B75495">
              <w:rPr>
                <w:rFonts w:eastAsia="Times New Roman" w:cstheme="majorBidi"/>
                <w:b/>
                <w:bCs/>
                <w:color w:val="000000"/>
                <w:szCs w:val="24"/>
              </w:rPr>
              <w:t xml:space="preserve">BELATTAR Rima </w:t>
            </w:r>
          </w:p>
        </w:tc>
        <w:tc>
          <w:tcPr>
            <w:tcW w:w="1735" w:type="pct"/>
            <w:shd w:val="clear" w:color="auto" w:fill="auto"/>
            <w:vAlign w:val="center"/>
          </w:tcPr>
          <w:p w14:paraId="183C8EB3" w14:textId="100D9C49" w:rsidR="000F3BD0" w:rsidRPr="007B763B" w:rsidRDefault="000F3BD0" w:rsidP="00F64F93">
            <w:pPr>
              <w:spacing w:after="200" w:line="360" w:lineRule="auto"/>
              <w:ind w:right="450"/>
              <w:rPr>
                <w:rFonts w:eastAsia="Calibri" w:cstheme="majorBidi"/>
                <w:szCs w:val="24"/>
                <w:lang w:val="en-US"/>
              </w:rPr>
            </w:pPr>
            <w:r w:rsidRPr="007B763B">
              <w:rPr>
                <w:rFonts w:eastAsia="Calibri" w:cstheme="majorBidi"/>
                <w:b/>
                <w:bCs/>
                <w:szCs w:val="24"/>
                <w:lang w:val="en-US"/>
              </w:rPr>
              <w:t>MC</w:t>
            </w:r>
            <w:r>
              <w:rPr>
                <w:rFonts w:eastAsia="Calibri" w:cstheme="majorBidi"/>
                <w:b/>
                <w:bCs/>
                <w:szCs w:val="24"/>
                <w:lang w:val="en-US"/>
              </w:rPr>
              <w:t xml:space="preserve">B.UFA </w:t>
            </w:r>
            <w:r w:rsidRPr="007B763B">
              <w:rPr>
                <w:rFonts w:eastAsia="Calibri" w:cstheme="majorBidi"/>
                <w:b/>
                <w:bCs/>
                <w:szCs w:val="24"/>
                <w:lang w:val="en-US"/>
              </w:rPr>
              <w:t>Sétif 1</w:t>
            </w:r>
          </w:p>
        </w:tc>
        <w:tc>
          <w:tcPr>
            <w:tcW w:w="133" w:type="pct"/>
            <w:shd w:val="clear" w:color="auto" w:fill="auto"/>
            <w:vAlign w:val="center"/>
          </w:tcPr>
          <w:p w14:paraId="663B20B2" w14:textId="33A04D57" w:rsidR="000F3BD0" w:rsidRPr="007B763B" w:rsidRDefault="000F3BD0" w:rsidP="000D6C62">
            <w:pPr>
              <w:spacing w:after="200" w:line="360" w:lineRule="auto"/>
              <w:ind w:right="450"/>
              <w:jc w:val="center"/>
              <w:rPr>
                <w:rFonts w:eastAsia="Calibri" w:cstheme="majorBidi"/>
                <w:b/>
                <w:bCs/>
                <w:szCs w:val="24"/>
                <w:lang w:val="en-US"/>
              </w:rPr>
            </w:pPr>
          </w:p>
        </w:tc>
      </w:tr>
      <w:tr w:rsidR="000F3BD0" w:rsidRPr="007B763B" w14:paraId="3650A97E" w14:textId="77777777" w:rsidTr="00B75495">
        <w:trPr>
          <w:trHeight w:val="397"/>
        </w:trPr>
        <w:tc>
          <w:tcPr>
            <w:tcW w:w="1447" w:type="pct"/>
            <w:gridSpan w:val="2"/>
            <w:shd w:val="clear" w:color="auto" w:fill="auto"/>
            <w:vAlign w:val="center"/>
          </w:tcPr>
          <w:p w14:paraId="26EF550A" w14:textId="2FCB96BA" w:rsidR="000F3BD0" w:rsidRPr="00773167" w:rsidRDefault="00F64F93" w:rsidP="00F64F93">
            <w:pPr>
              <w:spacing w:before="100" w:beforeAutospacing="1" w:after="200" w:line="360" w:lineRule="auto"/>
              <w:ind w:right="450"/>
              <w:rPr>
                <w:rFonts w:eastAsia="Calibri" w:cstheme="majorBidi"/>
                <w:b/>
                <w:bCs/>
                <w:szCs w:val="24"/>
                <w:lang w:val="en-US"/>
              </w:rPr>
            </w:pPr>
            <w:r>
              <w:rPr>
                <w:rFonts w:eastAsia="Calibri" w:cstheme="majorBidi"/>
                <w:b/>
                <w:bCs/>
                <w:szCs w:val="24"/>
                <w:lang w:val="en-US"/>
              </w:rPr>
              <w:t xml:space="preserve"> </w:t>
            </w:r>
            <w:r w:rsidR="000D6C62" w:rsidRPr="00773167">
              <w:rPr>
                <w:rFonts w:eastAsia="Calibri" w:cstheme="majorBidi"/>
                <w:b/>
                <w:bCs/>
                <w:szCs w:val="24"/>
                <w:lang w:val="en-US"/>
              </w:rPr>
              <w:t>Examinateur</w:t>
            </w:r>
            <w:r w:rsidR="000D4449">
              <w:rPr>
                <w:rFonts w:eastAsia="Calibri" w:cstheme="majorBidi"/>
                <w:b/>
                <w:bCs/>
                <w:szCs w:val="24"/>
                <w:lang w:val="en-US"/>
              </w:rPr>
              <w:t xml:space="preserve"> </w:t>
            </w:r>
          </w:p>
        </w:tc>
        <w:tc>
          <w:tcPr>
            <w:tcW w:w="1685" w:type="pct"/>
            <w:shd w:val="clear" w:color="auto" w:fill="auto"/>
            <w:vAlign w:val="center"/>
          </w:tcPr>
          <w:p w14:paraId="469E1D79" w14:textId="4935AE0F" w:rsidR="000F3BD0" w:rsidRPr="007B763B" w:rsidRDefault="00B75495" w:rsidP="00F64F93">
            <w:pPr>
              <w:spacing w:after="200" w:line="360" w:lineRule="auto"/>
              <w:ind w:right="450"/>
              <w:rPr>
                <w:rFonts w:eastAsia="Calibri" w:cstheme="majorBidi"/>
                <w:b/>
                <w:bCs/>
                <w:szCs w:val="24"/>
                <w:lang w:val="en-US"/>
              </w:rPr>
            </w:pPr>
            <w:r w:rsidRPr="00B75495">
              <w:rPr>
                <w:rFonts w:eastAsia="Times New Roman" w:cstheme="majorBidi"/>
                <w:b/>
                <w:bCs/>
                <w:color w:val="000000"/>
                <w:szCs w:val="24"/>
              </w:rPr>
              <w:t xml:space="preserve">BOUKHEBTI Habiba </w:t>
            </w:r>
          </w:p>
        </w:tc>
        <w:tc>
          <w:tcPr>
            <w:tcW w:w="1735" w:type="pct"/>
            <w:shd w:val="clear" w:color="auto" w:fill="auto"/>
            <w:vAlign w:val="center"/>
          </w:tcPr>
          <w:p w14:paraId="3ADD97AE" w14:textId="5D3C4C60" w:rsidR="000F3BD0" w:rsidRPr="007B763B" w:rsidRDefault="000F3BD0" w:rsidP="00F64F93">
            <w:pPr>
              <w:spacing w:after="200" w:line="360" w:lineRule="auto"/>
              <w:ind w:right="450"/>
              <w:rPr>
                <w:rFonts w:eastAsia="Calibri" w:cstheme="majorBidi"/>
                <w:szCs w:val="24"/>
                <w:lang w:val="en-US"/>
              </w:rPr>
            </w:pPr>
            <w:r w:rsidRPr="007B763B">
              <w:rPr>
                <w:rFonts w:eastAsia="Calibri" w:cstheme="majorBidi"/>
                <w:b/>
                <w:bCs/>
                <w:szCs w:val="24"/>
                <w:lang w:val="en-US"/>
              </w:rPr>
              <w:t>MC</w:t>
            </w:r>
            <w:r>
              <w:rPr>
                <w:rFonts w:eastAsia="Calibri" w:cstheme="majorBidi"/>
                <w:b/>
                <w:bCs/>
                <w:szCs w:val="24"/>
                <w:lang w:val="en-US"/>
              </w:rPr>
              <w:t xml:space="preserve">A.UFA </w:t>
            </w:r>
            <w:r w:rsidRPr="007B763B">
              <w:rPr>
                <w:rFonts w:eastAsia="Calibri" w:cstheme="majorBidi"/>
                <w:b/>
                <w:bCs/>
                <w:szCs w:val="24"/>
                <w:lang w:val="en-US"/>
              </w:rPr>
              <w:t>Sétif 1</w:t>
            </w:r>
          </w:p>
        </w:tc>
        <w:tc>
          <w:tcPr>
            <w:tcW w:w="133" w:type="pct"/>
            <w:shd w:val="clear" w:color="auto" w:fill="auto"/>
            <w:vAlign w:val="center"/>
          </w:tcPr>
          <w:p w14:paraId="6210B730" w14:textId="27C3C525" w:rsidR="000F3BD0" w:rsidRPr="007B763B" w:rsidRDefault="000F3BD0" w:rsidP="000D6C62">
            <w:pPr>
              <w:spacing w:after="200" w:line="360" w:lineRule="auto"/>
              <w:ind w:right="450"/>
              <w:jc w:val="center"/>
              <w:rPr>
                <w:rFonts w:eastAsia="Calibri" w:cstheme="majorBidi"/>
                <w:b/>
                <w:bCs/>
                <w:szCs w:val="24"/>
                <w:lang w:val="en-US"/>
              </w:rPr>
            </w:pPr>
          </w:p>
        </w:tc>
      </w:tr>
    </w:tbl>
    <w:p w14:paraId="1F662E70" w14:textId="08D75675" w:rsidR="00B75495" w:rsidRDefault="00B75495" w:rsidP="000D6C62">
      <w:pPr>
        <w:tabs>
          <w:tab w:val="left" w:pos="0"/>
        </w:tabs>
        <w:spacing w:after="0"/>
        <w:ind w:firstLine="0"/>
        <w:jc w:val="center"/>
        <w:rPr>
          <w:rFonts w:eastAsia="Calibri" w:cstheme="majorBidi"/>
          <w:b/>
          <w:bCs/>
          <w:szCs w:val="24"/>
          <w:lang w:bidi="ar-DZ"/>
        </w:rPr>
      </w:pPr>
      <w:r w:rsidRPr="00B75495">
        <w:rPr>
          <w:rFonts w:eastAsia="Calibri" w:cstheme="majorBidi"/>
          <w:b/>
          <w:bCs/>
          <w:szCs w:val="24"/>
          <w:lang w:bidi="ar-DZ"/>
        </w:rPr>
        <w:t>Laboratoire: biologie et valorisation des plante</w:t>
      </w:r>
    </w:p>
    <w:p w14:paraId="481C6E24" w14:textId="77777777" w:rsidR="00B75495" w:rsidRDefault="0097103E" w:rsidP="000D6C62">
      <w:pPr>
        <w:tabs>
          <w:tab w:val="left" w:pos="0"/>
        </w:tabs>
        <w:spacing w:after="0"/>
        <w:ind w:firstLine="0"/>
        <w:jc w:val="center"/>
        <w:rPr>
          <w:rFonts w:eastAsia="Calibri" w:cstheme="majorBidi"/>
          <w:b/>
          <w:bCs/>
          <w:szCs w:val="24"/>
          <w:lang w:bidi="ar-DZ"/>
        </w:rPr>
        <w:sectPr w:rsidR="00B75495" w:rsidSect="00E2581A">
          <w:headerReference w:type="default" r:id="rId10"/>
          <w:footerReference w:type="default" r:id="rId11"/>
          <w:pgSz w:w="11906" w:h="16838"/>
          <w:pgMar w:top="1134" w:right="1134" w:bottom="1418" w:left="1701" w:header="708" w:footer="708" w:gutter="0"/>
          <w:pgNumType w:fmt="upperRoman" w:start="2"/>
          <w:cols w:space="708"/>
          <w:docGrid w:linePitch="360"/>
        </w:sectPr>
      </w:pPr>
      <w:r w:rsidRPr="007B763B">
        <w:rPr>
          <w:rFonts w:eastAsia="Calibri" w:cstheme="majorBidi"/>
          <w:b/>
          <w:bCs/>
          <w:szCs w:val="24"/>
          <w:lang w:bidi="ar-DZ"/>
        </w:rPr>
        <w:t>Année universitaire</w:t>
      </w:r>
      <w:r w:rsidR="00865A5E">
        <w:rPr>
          <w:rFonts w:eastAsia="Calibri" w:cstheme="majorBidi"/>
          <w:b/>
          <w:bCs/>
          <w:szCs w:val="24"/>
          <w:lang w:bidi="ar-DZ"/>
        </w:rPr>
        <w:t xml:space="preserve"> : </w:t>
      </w:r>
      <w:r w:rsidRPr="007B763B">
        <w:rPr>
          <w:rFonts w:eastAsia="Calibri" w:cstheme="majorBidi"/>
          <w:b/>
          <w:bCs/>
          <w:szCs w:val="24"/>
          <w:lang w:bidi="ar-DZ"/>
        </w:rPr>
        <w:t>202</w:t>
      </w:r>
      <w:r w:rsidR="00816667">
        <w:rPr>
          <w:rFonts w:eastAsia="Calibri" w:cstheme="majorBidi"/>
          <w:b/>
          <w:bCs/>
          <w:szCs w:val="24"/>
          <w:lang w:bidi="ar-DZ"/>
        </w:rPr>
        <w:t>4</w:t>
      </w:r>
      <w:r w:rsidRPr="007B763B">
        <w:rPr>
          <w:rFonts w:eastAsia="Calibri" w:cstheme="majorBidi"/>
          <w:b/>
          <w:bCs/>
          <w:szCs w:val="24"/>
          <w:lang w:bidi="ar-DZ"/>
        </w:rPr>
        <w:t>/202</w:t>
      </w:r>
      <w:r w:rsidR="00816667">
        <w:rPr>
          <w:rFonts w:eastAsia="Calibri" w:cstheme="majorBidi"/>
          <w:b/>
          <w:bCs/>
          <w:szCs w:val="24"/>
          <w:lang w:bidi="ar-DZ"/>
        </w:rPr>
        <w:t>5</w:t>
      </w:r>
    </w:p>
    <w:p w14:paraId="46999FF3" w14:textId="77777777" w:rsidR="00DC0A1F" w:rsidRPr="00B75495" w:rsidRDefault="00DC0A1F" w:rsidP="00DC0A1F">
      <w:pPr>
        <w:shd w:val="clear" w:color="auto" w:fill="FFFFFF"/>
        <w:spacing w:before="0" w:beforeAutospacing="0" w:after="0"/>
        <w:ind w:firstLine="0"/>
        <w:rPr>
          <w:rFonts w:eastAsia="Times New Roman" w:cstheme="majorBidi"/>
          <w:b/>
          <w:bCs/>
          <w:color w:val="222222"/>
          <w:sz w:val="32"/>
          <w:szCs w:val="32"/>
        </w:rPr>
      </w:pPr>
      <w:r w:rsidRPr="00B75495">
        <w:rPr>
          <w:rFonts w:eastAsia="Times New Roman" w:cstheme="majorBidi"/>
          <w:b/>
          <w:bCs/>
          <w:color w:val="222222"/>
          <w:sz w:val="32"/>
          <w:szCs w:val="32"/>
        </w:rPr>
        <w:lastRenderedPageBreak/>
        <w:t>Introduction </w:t>
      </w:r>
    </w:p>
    <w:p w14:paraId="0E9A1894" w14:textId="77777777" w:rsidR="00DC0A1F" w:rsidRPr="00B75495" w:rsidRDefault="00DC0A1F" w:rsidP="00DC0A1F">
      <w:pPr>
        <w:shd w:val="clear" w:color="auto" w:fill="FFFFFF"/>
        <w:spacing w:before="0" w:beforeAutospacing="0" w:after="0"/>
        <w:ind w:firstLine="720"/>
        <w:rPr>
          <w:rFonts w:eastAsia="Times New Roman" w:cstheme="majorBidi"/>
          <w:color w:val="222222"/>
          <w:szCs w:val="24"/>
        </w:rPr>
      </w:pPr>
      <w:r w:rsidRPr="00B75495">
        <w:rPr>
          <w:rFonts w:eastAsia="Times New Roman" w:cstheme="majorBidi"/>
          <w:color w:val="222222"/>
          <w:szCs w:val="24"/>
        </w:rPr>
        <w:t>Dans un contexte d’accélération sans précédent des changements climatiques, comprendre les mécanismes d’évolution et d’adaptation des espèces vivantes devient un impératif scientifique pour répondre aux défis de la crise écologique actuelle. Le changement climatique, défini par le Groupe d’experts intergouvernemental sur l’évolution du climat (GIEC) comme une modification durable du climat (sur des décennies à des millénaires) attribuable à la variabilité naturelle ou aux activités humaines, se traduit par des projections alarmantes : un réchauffement planétaire de 1,8 °C à 4 °C d’ici 2100. La Convention-cadre des Nations Unies sur les changements climatiques (CCNUCC) insiste, quant à elle, sur la dimension anthropique de ces bouleversements, soulignant que les perturbations climatiques résultent directement ou indirectement des actions humaines altérant la composition de l’atmosphère. </w:t>
      </w:r>
    </w:p>
    <w:p w14:paraId="48AD9D70" w14:textId="77777777" w:rsidR="00DC0A1F" w:rsidRPr="00B75495" w:rsidRDefault="00DC0A1F" w:rsidP="00DC0A1F">
      <w:pPr>
        <w:shd w:val="clear" w:color="auto" w:fill="FFFFFF"/>
        <w:spacing w:before="0" w:beforeAutospacing="0" w:after="0"/>
        <w:ind w:firstLine="720"/>
        <w:rPr>
          <w:rFonts w:eastAsia="Times New Roman" w:cstheme="majorBidi"/>
          <w:color w:val="222222"/>
          <w:szCs w:val="24"/>
        </w:rPr>
      </w:pPr>
      <w:r w:rsidRPr="00B75495">
        <w:rPr>
          <w:rFonts w:eastAsia="Times New Roman" w:cstheme="majorBidi"/>
          <w:color w:val="222222"/>
          <w:szCs w:val="24"/>
        </w:rPr>
        <w:t>L’étude des impacts du changement climatique sur les espèces vivantes revêt une importance cruciale, tant pour la préservation de la biodiversité que pour la stabilité des écosystèmes dont dépend l’humanité. Les phénomènes climatiques extrêmes — sécheresses, inondations, dérèglement des saisons — bouleversent les équilibres écologiques à un rythme dépassant souvent les capacités d’adaptation des espèces. Les écosystèmes terrestres et aquatiques subissent des effondrements en cascade : déclin des pollinisateurs essentiels à l’agriculture, disparition des récifs coralliens, dégradation accélérée des habitats sous l’effet de la hausse des températures et de la raréfaction des ressources en eau. Dans les zones arides ou tropicales, les espèces endémiques, vulnérables face à ces changements rapides, risquent de s’éteindre avant même que leur rôle écologique ne soit pleinement compris.  </w:t>
      </w:r>
    </w:p>
    <w:p w14:paraId="477DA9F4" w14:textId="77777777" w:rsidR="00DC0A1F" w:rsidRPr="00B75495" w:rsidRDefault="00DC0A1F" w:rsidP="00DC0A1F">
      <w:pPr>
        <w:shd w:val="clear" w:color="auto" w:fill="FFFFFF"/>
        <w:spacing w:before="0" w:beforeAutospacing="0" w:after="0"/>
        <w:ind w:firstLine="720"/>
        <w:rPr>
          <w:rFonts w:eastAsia="Times New Roman" w:cstheme="majorBidi"/>
          <w:color w:val="222222"/>
          <w:szCs w:val="24"/>
        </w:rPr>
      </w:pPr>
      <w:r w:rsidRPr="00B75495">
        <w:rPr>
          <w:rFonts w:eastAsia="Times New Roman" w:cstheme="majorBidi"/>
          <w:color w:val="222222"/>
          <w:szCs w:val="24"/>
        </w:rPr>
        <w:t>L’objectif de ce travail est d’analyser les capacités évolutives et adaptatives des espèces face à ces perturbations, en explorant les limites imposées par l’ampleur et la vitesse des transformations environnementales. La Terre traverse actuellement sa « sixième extinction de masse », avec un taux d’extinction des espèces 100 à 1000 fois supérieur aux niveaux naturels, selon les données scientifiques récentes. Comme le soulignent des études telles que celle de Pereira et al., (2010), le changement climatique pourrait devenir, dans les prochaines décennies, la principale cause de l’érosion de la biodiversité, surpassant même la destruction des habitats due à l’expansion urbaine et agricole. Pourtant, les réponses des espèces varient considérablement : si 23 à 36% des mammifères, oiseaux et amphibiens utilisés par l’homme pour l’alimentation ou la médecine sont menacés d’extinction, d’autres espèces démontrent une résilience remarquable, grâce à des adaptations génétiques, physiologiques ou comportementales.</w:t>
      </w:r>
    </w:p>
    <w:p w14:paraId="3AEDCE6E" w14:textId="77777777" w:rsidR="00DC0A1F" w:rsidRPr="00B75495" w:rsidRDefault="00DC0A1F" w:rsidP="00DC0A1F">
      <w:pPr>
        <w:shd w:val="clear" w:color="auto" w:fill="FFFFFF"/>
        <w:spacing w:before="0" w:beforeAutospacing="0" w:after="0"/>
        <w:ind w:firstLine="720"/>
        <w:rPr>
          <w:rFonts w:eastAsia="Times New Roman" w:cstheme="majorBidi"/>
          <w:color w:val="222222"/>
          <w:szCs w:val="24"/>
        </w:rPr>
      </w:pPr>
      <w:r w:rsidRPr="00B75495">
        <w:rPr>
          <w:rFonts w:eastAsia="Times New Roman" w:cstheme="majorBidi"/>
          <w:color w:val="222222"/>
          <w:szCs w:val="24"/>
        </w:rPr>
        <w:t>La problématique centrale de cette recherche s’articule autour des questions suivantes :</w:t>
      </w:r>
    </w:p>
    <w:p w14:paraId="5015352A"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lastRenderedPageBreak/>
        <w:t>« Dans un contexte de changements climatiques rapides et sans précédent, comment les espèces vivantes mobilisent-elles leurs mécanismes d’évolution et d’adaptation pour faire face aux bouleversements environnementaux ? Quelles sont les limites de ces adaptations face à l’intensité et à la rapidité des transformations actuelles ? Et comment les stratégies de conservation peuvent-elles contribuer à renforcer la résilience des écosystèmes tout en préservant la biodiversité ? »</w:t>
      </w:r>
    </w:p>
    <w:p w14:paraId="58A578FA" w14:textId="77777777" w:rsidR="00DC0A1F" w:rsidRPr="00B75495" w:rsidRDefault="00DC0A1F" w:rsidP="00DC0A1F">
      <w:pPr>
        <w:shd w:val="clear" w:color="auto" w:fill="FFFFFF"/>
        <w:spacing w:before="0" w:beforeAutospacing="0" w:after="0"/>
        <w:ind w:firstLine="720"/>
        <w:rPr>
          <w:rFonts w:eastAsia="Times New Roman" w:cstheme="majorBidi"/>
          <w:color w:val="222222"/>
          <w:szCs w:val="24"/>
        </w:rPr>
      </w:pPr>
      <w:r w:rsidRPr="00B75495">
        <w:rPr>
          <w:rFonts w:eastAsia="Times New Roman" w:cstheme="majorBidi"/>
          <w:color w:val="222222"/>
          <w:szCs w:val="24"/>
        </w:rPr>
        <w:t>Pour y répondre, ce mémoire adopte une approche théorique et documentaire, fondée sur une analyse critique de la littérature scientifique existante. Les sources exploitées comprennent des ouvrages de référence en écologie et biologie évolutive, des articles scientifiques récents, des mémoires universitaires portant sur des thématiques similaires, ainsi que des rapports émanant d’organisations environnementales et de centres de recherche. Cette analyse qualitative vise à structurer et interpréter les connaissances disponibles afin de mieux comprendre les interactions entre les espèces et les pressions climatiques, tout en évaluant la pertinence des stratégies de conservation mises en œuvre.</w:t>
      </w:r>
    </w:p>
    <w:p w14:paraId="5F1EFE2A" w14:textId="77777777" w:rsidR="00DC0A1F" w:rsidRPr="00B75495" w:rsidRDefault="00DC0A1F" w:rsidP="00DC0A1F">
      <w:pPr>
        <w:shd w:val="clear" w:color="auto" w:fill="FFFFFF"/>
        <w:spacing w:before="0" w:beforeAutospacing="0" w:after="0"/>
        <w:ind w:firstLine="720"/>
        <w:rPr>
          <w:rFonts w:eastAsia="Times New Roman" w:cstheme="majorBidi"/>
          <w:color w:val="222222"/>
          <w:szCs w:val="24"/>
        </w:rPr>
      </w:pPr>
      <w:r w:rsidRPr="00B75495">
        <w:rPr>
          <w:rFonts w:eastAsia="Times New Roman" w:cstheme="majorBidi"/>
          <w:color w:val="222222"/>
          <w:szCs w:val="24"/>
        </w:rPr>
        <w:t>Cette étude souligne que la compréhension des dynamiques évolutives des espèces dépasse le cadre strictement académique : elle constitue un levier fondamental pour élaborer des politiques de préservation de la biodiversité adaptées aux défis climatiques actuels. Dans un contexte marqué par la sixième extinction de masse, il devient essentiel d’articuler les avancées scientifiques à des actions concrètes, afin de transmettre aux générations futures un patrimoine naturel à la fois riche, résilient et durable.</w:t>
      </w:r>
    </w:p>
    <w:p w14:paraId="5AE5B52F" w14:textId="77777777" w:rsidR="00DC0A1F" w:rsidRDefault="00DC0A1F" w:rsidP="00DC0A1F">
      <w:pPr>
        <w:spacing w:before="0" w:beforeAutospacing="0" w:after="200"/>
        <w:ind w:firstLine="0"/>
        <w:rPr>
          <w:rFonts w:cstheme="majorBidi"/>
          <w:szCs w:val="24"/>
          <w:lang w:bidi="ar-DZ"/>
        </w:rPr>
        <w:sectPr w:rsidR="00DC0A1F" w:rsidSect="00E2581A">
          <w:pgSz w:w="11906" w:h="16838"/>
          <w:pgMar w:top="1134" w:right="1134" w:bottom="1418" w:left="1701" w:header="708" w:footer="708" w:gutter="0"/>
          <w:pgNumType w:fmt="upperRoman" w:start="2"/>
          <w:cols w:space="708"/>
          <w:docGrid w:linePitch="360"/>
        </w:sectPr>
      </w:pPr>
    </w:p>
    <w:p w14:paraId="4C848423" w14:textId="77777777" w:rsidR="00DC0A1F" w:rsidRPr="00B75495" w:rsidRDefault="00DC0A1F" w:rsidP="00DC0A1F">
      <w:pPr>
        <w:shd w:val="clear" w:color="auto" w:fill="FFFFFF"/>
        <w:spacing w:before="0" w:beforeAutospacing="0" w:after="0"/>
        <w:ind w:firstLine="0"/>
        <w:rPr>
          <w:rFonts w:eastAsia="Times New Roman" w:cstheme="majorBidi"/>
          <w:b/>
          <w:bCs/>
          <w:color w:val="222222"/>
          <w:sz w:val="28"/>
          <w:szCs w:val="28"/>
        </w:rPr>
      </w:pPr>
      <w:r w:rsidRPr="00B75495">
        <w:rPr>
          <w:rFonts w:eastAsia="Times New Roman" w:cstheme="majorBidi"/>
          <w:b/>
          <w:bCs/>
          <w:color w:val="222222"/>
          <w:sz w:val="28"/>
          <w:szCs w:val="28"/>
        </w:rPr>
        <w:lastRenderedPageBreak/>
        <w:t>Sommaire </w:t>
      </w:r>
    </w:p>
    <w:p w14:paraId="12CE23A3"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Résumés …………………………………………………………</w:t>
      </w:r>
      <w:r>
        <w:rPr>
          <w:rFonts w:eastAsia="Times New Roman" w:cstheme="majorBidi"/>
          <w:color w:val="222222"/>
          <w:szCs w:val="24"/>
        </w:rPr>
        <w:t>……………….</w:t>
      </w:r>
      <w:r w:rsidRPr="00B75495">
        <w:rPr>
          <w:rFonts w:eastAsia="Times New Roman" w:cstheme="majorBidi"/>
          <w:color w:val="222222"/>
          <w:szCs w:val="24"/>
        </w:rPr>
        <w:t>…………… I</w:t>
      </w:r>
    </w:p>
    <w:p w14:paraId="0939CD6E"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Liste des figures………………………………………………………………</w:t>
      </w:r>
      <w:r>
        <w:rPr>
          <w:rFonts w:eastAsia="Times New Roman" w:cstheme="majorBidi"/>
          <w:color w:val="222222"/>
          <w:szCs w:val="24"/>
        </w:rPr>
        <w:t>……………….</w:t>
      </w:r>
      <w:r w:rsidRPr="00B75495">
        <w:rPr>
          <w:rFonts w:eastAsia="Times New Roman" w:cstheme="majorBidi"/>
          <w:color w:val="222222"/>
          <w:szCs w:val="24"/>
        </w:rPr>
        <w:t> II</w:t>
      </w:r>
    </w:p>
    <w:p w14:paraId="098AA4B2"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 xml:space="preserve">Liste des </w:t>
      </w:r>
      <w:proofErr w:type="spellStart"/>
      <w:r w:rsidRPr="00B75495">
        <w:rPr>
          <w:rFonts w:eastAsia="Times New Roman" w:cstheme="majorBidi"/>
          <w:color w:val="222222"/>
          <w:szCs w:val="24"/>
        </w:rPr>
        <w:t>abbreviations</w:t>
      </w:r>
      <w:proofErr w:type="spellEnd"/>
      <w:r w:rsidRPr="00B75495">
        <w:rPr>
          <w:rFonts w:eastAsia="Times New Roman" w:cstheme="majorBidi"/>
          <w:color w:val="222222"/>
          <w:szCs w:val="24"/>
        </w:rPr>
        <w:t>………………………………………………………</w:t>
      </w:r>
      <w:r>
        <w:rPr>
          <w:rFonts w:eastAsia="Times New Roman" w:cstheme="majorBidi"/>
          <w:color w:val="222222"/>
          <w:szCs w:val="24"/>
        </w:rPr>
        <w:t>……………….</w:t>
      </w:r>
      <w:r w:rsidRPr="00B75495">
        <w:rPr>
          <w:rFonts w:eastAsia="Times New Roman" w:cstheme="majorBidi"/>
          <w:color w:val="222222"/>
          <w:szCs w:val="24"/>
        </w:rPr>
        <w:t> III</w:t>
      </w:r>
    </w:p>
    <w:p w14:paraId="26DCE8D4"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Introduction……………………………………………………………………</w:t>
      </w:r>
      <w:r>
        <w:rPr>
          <w:rFonts w:eastAsia="Times New Roman" w:cstheme="majorBidi"/>
          <w:color w:val="222222"/>
          <w:szCs w:val="24"/>
        </w:rPr>
        <w:t>………………</w:t>
      </w:r>
      <w:r w:rsidRPr="00B75495">
        <w:rPr>
          <w:rFonts w:eastAsia="Times New Roman" w:cstheme="majorBidi"/>
          <w:color w:val="222222"/>
          <w:szCs w:val="24"/>
        </w:rPr>
        <w:t xml:space="preserve"> 1</w:t>
      </w:r>
    </w:p>
    <w:p w14:paraId="03DCCE48" w14:textId="77777777" w:rsidR="00DC0A1F" w:rsidRPr="00B75495" w:rsidRDefault="00DC0A1F" w:rsidP="00DC0A1F">
      <w:pPr>
        <w:shd w:val="clear" w:color="auto" w:fill="FFFFFF"/>
        <w:spacing w:before="0" w:beforeAutospacing="0" w:after="0"/>
        <w:ind w:firstLine="0"/>
        <w:rPr>
          <w:rFonts w:eastAsia="Times New Roman" w:cstheme="majorBidi"/>
          <w:b/>
          <w:bCs/>
          <w:color w:val="222222"/>
          <w:szCs w:val="24"/>
        </w:rPr>
      </w:pPr>
      <w:r w:rsidRPr="00B75495">
        <w:rPr>
          <w:rFonts w:eastAsia="Times New Roman" w:cstheme="majorBidi"/>
          <w:b/>
          <w:bCs/>
          <w:color w:val="222222"/>
          <w:szCs w:val="24"/>
        </w:rPr>
        <w:t>Chapitre I :  Les changement climatiques et ses effets sur la biodiversité</w:t>
      </w:r>
    </w:p>
    <w:p w14:paraId="48E25BA6"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 xml:space="preserve">I.1. Impacts globaux des changements climatiques sur les </w:t>
      </w:r>
      <w:proofErr w:type="spellStart"/>
      <w:r w:rsidRPr="00B75495">
        <w:rPr>
          <w:rFonts w:eastAsia="Times New Roman" w:cstheme="majorBidi"/>
          <w:color w:val="222222"/>
          <w:szCs w:val="24"/>
        </w:rPr>
        <w:t>ecosystems</w:t>
      </w:r>
      <w:proofErr w:type="spellEnd"/>
      <w:r w:rsidRPr="00B75495">
        <w:rPr>
          <w:rFonts w:eastAsia="Times New Roman" w:cstheme="majorBidi"/>
          <w:color w:val="222222"/>
          <w:szCs w:val="24"/>
        </w:rPr>
        <w:t>……</w:t>
      </w:r>
      <w:r>
        <w:rPr>
          <w:rFonts w:eastAsia="Times New Roman" w:cstheme="majorBidi"/>
          <w:color w:val="222222"/>
          <w:szCs w:val="24"/>
        </w:rPr>
        <w:t>……………</w:t>
      </w:r>
      <w:r w:rsidRPr="00B75495">
        <w:rPr>
          <w:rFonts w:eastAsia="Times New Roman" w:cstheme="majorBidi"/>
          <w:color w:val="222222"/>
          <w:szCs w:val="24"/>
        </w:rPr>
        <w:t>…... 3</w:t>
      </w:r>
    </w:p>
    <w:p w14:paraId="2EE2D1B0"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I.2. Impacts globaux des changements climatiques sur la biodiversité……</w:t>
      </w:r>
      <w:r>
        <w:rPr>
          <w:rFonts w:eastAsia="Times New Roman" w:cstheme="majorBidi"/>
          <w:color w:val="222222"/>
          <w:szCs w:val="24"/>
        </w:rPr>
        <w:t>……………</w:t>
      </w:r>
      <w:r w:rsidRPr="00B75495">
        <w:rPr>
          <w:rFonts w:eastAsia="Times New Roman" w:cstheme="majorBidi"/>
          <w:color w:val="222222"/>
          <w:szCs w:val="24"/>
        </w:rPr>
        <w:t>…… 3</w:t>
      </w:r>
    </w:p>
    <w:p w14:paraId="4E93135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 Impacts globaux des changements climatiques en Algérie………………</w:t>
      </w:r>
      <w:r>
        <w:rPr>
          <w:rFonts w:eastAsia="Times New Roman" w:cstheme="majorBidi"/>
          <w:color w:val="222222"/>
          <w:szCs w:val="24"/>
        </w:rPr>
        <w:t>……………..</w:t>
      </w:r>
      <w:r w:rsidRPr="00B75495">
        <w:rPr>
          <w:rFonts w:eastAsia="Times New Roman" w:cstheme="majorBidi"/>
          <w:color w:val="222222"/>
          <w:szCs w:val="24"/>
        </w:rPr>
        <w:t>.. 4</w:t>
      </w:r>
    </w:p>
    <w:p w14:paraId="7B5AF375"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I.4. Les facteurs naturel et anthropiques des changements climatiques………</w:t>
      </w:r>
      <w:r>
        <w:rPr>
          <w:rFonts w:eastAsia="Times New Roman" w:cstheme="majorBidi"/>
          <w:color w:val="222222"/>
          <w:szCs w:val="24"/>
        </w:rPr>
        <w:t>…………….</w:t>
      </w:r>
      <w:r w:rsidRPr="00B75495">
        <w:rPr>
          <w:rFonts w:eastAsia="Times New Roman" w:cstheme="majorBidi"/>
          <w:color w:val="222222"/>
          <w:szCs w:val="24"/>
        </w:rPr>
        <w:t>.. 5</w:t>
      </w:r>
    </w:p>
    <w:p w14:paraId="6B3AC870"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I.4.1 Les facteurs naturel des changements climatiques……………………</w:t>
      </w:r>
      <w:r>
        <w:rPr>
          <w:rFonts w:eastAsia="Times New Roman" w:cstheme="majorBidi"/>
          <w:color w:val="222222"/>
          <w:szCs w:val="24"/>
        </w:rPr>
        <w:t>………………</w:t>
      </w:r>
      <w:r w:rsidRPr="00B75495">
        <w:rPr>
          <w:rFonts w:eastAsia="Times New Roman" w:cstheme="majorBidi"/>
          <w:color w:val="222222"/>
          <w:szCs w:val="24"/>
        </w:rPr>
        <w:t>… 5</w:t>
      </w:r>
    </w:p>
    <w:p w14:paraId="4928511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I.4.2 Les facteurs anthropiques des changements climatiques……………</w:t>
      </w:r>
      <w:r>
        <w:rPr>
          <w:rFonts w:eastAsia="Times New Roman" w:cstheme="majorBidi"/>
          <w:color w:val="222222"/>
          <w:szCs w:val="24"/>
        </w:rPr>
        <w:t>……………...</w:t>
      </w:r>
      <w:r w:rsidRPr="00B75495">
        <w:rPr>
          <w:rFonts w:eastAsia="Times New Roman" w:cstheme="majorBidi"/>
          <w:color w:val="222222"/>
          <w:szCs w:val="24"/>
        </w:rPr>
        <w:t>……. 5</w:t>
      </w:r>
    </w:p>
    <w:p w14:paraId="2ABCE369"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I.5. Conséquences du réchauffement climatique……………………………….. 5</w:t>
      </w:r>
    </w:p>
    <w:p w14:paraId="2B6D021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I.5.1 Réalité du réchauffement climatique……………………………………... 5</w:t>
      </w:r>
    </w:p>
    <w:p w14:paraId="0FF723F9"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I.5.2 Disparités spatiales du réchauffement…………………………………….. 6</w:t>
      </w:r>
    </w:p>
    <w:p w14:paraId="172BD097"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I.5.3 Intensification du réchauffement………………………………………….. 6</w:t>
      </w:r>
    </w:p>
    <w:p w14:paraId="06EDEF20"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I.5.4 Modélisation climatique…………………………………………………... 6</w:t>
      </w:r>
    </w:p>
    <w:p w14:paraId="70FB4FED"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 xml:space="preserve">I.5.5 Effets du changement climatique sur la variabilité des </w:t>
      </w:r>
      <w:proofErr w:type="spellStart"/>
      <w:r w:rsidRPr="00B75495">
        <w:rPr>
          <w:rFonts w:eastAsia="Times New Roman" w:cstheme="majorBidi"/>
          <w:color w:val="222222"/>
          <w:szCs w:val="24"/>
        </w:rPr>
        <w:t>temperatures</w:t>
      </w:r>
      <w:proofErr w:type="spellEnd"/>
      <w:r w:rsidRPr="00B75495">
        <w:rPr>
          <w:rFonts w:eastAsia="Times New Roman" w:cstheme="majorBidi"/>
          <w:color w:val="222222"/>
          <w:szCs w:val="24"/>
        </w:rPr>
        <w:t>…….. 6</w:t>
      </w:r>
    </w:p>
    <w:p w14:paraId="743624DD"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I.5.6 Tendance générale à l’augmentation des jours chauds et à la diminution des jours froids……………………………………………………………………… 6</w:t>
      </w:r>
    </w:p>
    <w:p w14:paraId="5C313688"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I.5.8 Incidences du réchauffement climatique sur la biodiversité……………… 7</w:t>
      </w:r>
    </w:p>
    <w:p w14:paraId="6705F02C"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II.2. Impacts des changements climatiques sur l’environnement………………. 7</w:t>
      </w:r>
    </w:p>
    <w:p w14:paraId="69DBAFFC"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 xml:space="preserve">II.2.1. Augmentation des </w:t>
      </w:r>
      <w:proofErr w:type="spellStart"/>
      <w:r w:rsidRPr="00B75495">
        <w:rPr>
          <w:rFonts w:eastAsia="Times New Roman" w:cstheme="majorBidi"/>
          <w:color w:val="222222"/>
          <w:szCs w:val="24"/>
        </w:rPr>
        <w:t>temperatures</w:t>
      </w:r>
      <w:proofErr w:type="spellEnd"/>
      <w:r w:rsidRPr="00B75495">
        <w:rPr>
          <w:rFonts w:eastAsia="Times New Roman" w:cstheme="majorBidi"/>
          <w:color w:val="222222"/>
          <w:szCs w:val="24"/>
        </w:rPr>
        <w:t>…………………………………………. 7</w:t>
      </w:r>
    </w:p>
    <w:p w14:paraId="2BFB34E2"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II.2.2. Fonte des glaces et élévation du niveau de la mer………………………. 8</w:t>
      </w:r>
    </w:p>
    <w:p w14:paraId="5F288FE0"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 xml:space="preserve">II.2.3. Modifications des </w:t>
      </w:r>
      <w:proofErr w:type="spellStart"/>
      <w:r w:rsidRPr="00B75495">
        <w:rPr>
          <w:rFonts w:eastAsia="Times New Roman" w:cstheme="majorBidi"/>
          <w:color w:val="222222"/>
          <w:szCs w:val="24"/>
        </w:rPr>
        <w:t>ecosystems</w:t>
      </w:r>
      <w:proofErr w:type="spellEnd"/>
      <w:r w:rsidRPr="00B75495">
        <w:rPr>
          <w:rFonts w:eastAsia="Times New Roman" w:cstheme="majorBidi"/>
          <w:color w:val="222222"/>
          <w:szCs w:val="24"/>
        </w:rPr>
        <w:t>…………………………………………... 8</w:t>
      </w:r>
    </w:p>
    <w:p w14:paraId="3224730C"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II.3. Conséquences sur la biodiversité………………………………………….. 9</w:t>
      </w:r>
    </w:p>
    <w:p w14:paraId="3B5E51B3"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II.3.1. Déséquilibre écologique……………………………………………….... 9</w:t>
      </w:r>
    </w:p>
    <w:p w14:paraId="2C711EAA"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II.3.2 Disparition et migration des espèces…………………………………… 10</w:t>
      </w:r>
    </w:p>
    <w:p w14:paraId="0AB2230C"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II.3.3 Perturbation dans les chaines alimentaires…………………………… 17</w:t>
      </w:r>
    </w:p>
    <w:p w14:paraId="6EF73B2E" w14:textId="77777777" w:rsidR="00DC0A1F" w:rsidRPr="00B75495" w:rsidRDefault="00DC0A1F" w:rsidP="00DC0A1F">
      <w:pPr>
        <w:shd w:val="clear" w:color="auto" w:fill="FFFFFF"/>
        <w:spacing w:before="0" w:beforeAutospacing="0" w:after="0"/>
        <w:ind w:firstLine="0"/>
        <w:rPr>
          <w:rFonts w:eastAsia="Times New Roman" w:cstheme="majorBidi"/>
          <w:b/>
          <w:bCs/>
          <w:color w:val="222222"/>
          <w:szCs w:val="24"/>
        </w:rPr>
      </w:pPr>
      <w:r w:rsidRPr="00B75495">
        <w:rPr>
          <w:rFonts w:eastAsia="Times New Roman" w:cstheme="majorBidi"/>
          <w:b/>
          <w:bCs/>
          <w:color w:val="222222"/>
          <w:szCs w:val="24"/>
        </w:rPr>
        <w:t>Chapitre II : Mécanismes d'évolution et d'adaptation des espèces au changement climatique</w:t>
      </w:r>
    </w:p>
    <w:p w14:paraId="1DA639EA"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I.1 Définition de l’évolution biologique et de l’adaptation…………………… 18</w:t>
      </w:r>
    </w:p>
    <w:p w14:paraId="0D08968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I.2 Mécanismes d’adaptation des espèces…………………………………….. 18</w:t>
      </w:r>
    </w:p>
    <w:p w14:paraId="1D84A98B"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I.2.1 Adaptation physiologique……………………………………………….. 18</w:t>
      </w:r>
    </w:p>
    <w:p w14:paraId="0568F8D0"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I.2.2 Adaptation Génétique……………………………………………………. 20</w:t>
      </w:r>
    </w:p>
    <w:p w14:paraId="271E09B2"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lastRenderedPageBreak/>
        <w:t xml:space="preserve">I.2.3 Adaptation </w:t>
      </w:r>
      <w:proofErr w:type="spellStart"/>
      <w:r w:rsidRPr="00B75495">
        <w:rPr>
          <w:rFonts w:eastAsia="Times New Roman" w:cstheme="majorBidi"/>
          <w:color w:val="222222"/>
          <w:szCs w:val="24"/>
        </w:rPr>
        <w:t>compormentale</w:t>
      </w:r>
      <w:proofErr w:type="spellEnd"/>
      <w:r w:rsidRPr="00B75495">
        <w:rPr>
          <w:rFonts w:eastAsia="Times New Roman" w:cstheme="majorBidi"/>
          <w:color w:val="222222"/>
          <w:szCs w:val="24"/>
        </w:rPr>
        <w:t>……………………………………………… 22</w:t>
      </w:r>
    </w:p>
    <w:p w14:paraId="4666CC1A"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 Exemples concrets d'adaptation au changement climatique………………. 24</w:t>
      </w:r>
    </w:p>
    <w:p w14:paraId="70B0E47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I.3.1 Adaptation des plantes à la sécheresse…………………………………... 24</w:t>
      </w:r>
    </w:p>
    <w:p w14:paraId="4D3AE149"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    I.3.2 Exemples sur adaptation des plantes à la sécheresse…………………  25</w:t>
      </w:r>
    </w:p>
    <w:p w14:paraId="66E17ED1"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 xml:space="preserve">I.3.3 Adaptation des animaux au températures </w:t>
      </w:r>
      <w:proofErr w:type="spellStart"/>
      <w:r w:rsidRPr="00B75495">
        <w:rPr>
          <w:rFonts w:eastAsia="Times New Roman" w:cstheme="majorBidi"/>
          <w:color w:val="222222"/>
          <w:szCs w:val="24"/>
        </w:rPr>
        <w:t>extreme</w:t>
      </w:r>
      <w:proofErr w:type="spellEnd"/>
      <w:r w:rsidRPr="00B75495">
        <w:rPr>
          <w:rFonts w:eastAsia="Times New Roman" w:cstheme="majorBidi"/>
          <w:color w:val="222222"/>
          <w:szCs w:val="24"/>
        </w:rPr>
        <w:t>………………………. 27</w:t>
      </w:r>
    </w:p>
    <w:p w14:paraId="73CAF4D6"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I.3.4 Migration des oiseaux et modifications des cycles de reproduction…… 32</w:t>
      </w:r>
    </w:p>
    <w:p w14:paraId="4C1F9892" w14:textId="77777777" w:rsidR="00DC0A1F" w:rsidRPr="00B75495" w:rsidRDefault="00DC0A1F" w:rsidP="00DC0A1F">
      <w:pPr>
        <w:shd w:val="clear" w:color="auto" w:fill="FFFFFF"/>
        <w:spacing w:before="0" w:beforeAutospacing="0" w:after="0"/>
        <w:ind w:firstLine="0"/>
        <w:rPr>
          <w:rFonts w:eastAsia="Times New Roman" w:cstheme="majorBidi"/>
          <w:b/>
          <w:bCs/>
          <w:color w:val="222222"/>
          <w:szCs w:val="24"/>
        </w:rPr>
      </w:pPr>
      <w:r w:rsidRPr="00B75495">
        <w:rPr>
          <w:rFonts w:eastAsia="Times New Roman" w:cstheme="majorBidi"/>
          <w:b/>
          <w:bCs/>
          <w:color w:val="222222"/>
          <w:szCs w:val="24"/>
        </w:rPr>
        <w:t>Chapitre III : Stratégies de conservation de la biodiversité face au changement climatique</w:t>
      </w:r>
    </w:p>
    <w:p w14:paraId="732D095B"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I.1 Rôle des aires protégées et stratégies de conservation…………………… 35</w:t>
      </w:r>
    </w:p>
    <w:p w14:paraId="21CCCC9D"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I.1.1 Définition et Rôle des aires protégée……………………………………. 35</w:t>
      </w:r>
    </w:p>
    <w:p w14:paraId="48D273E2"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I.1.2 stratégies de conservation……………………………………………….. 36</w:t>
      </w:r>
    </w:p>
    <w:p w14:paraId="4CB47E91"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I.2. Solutions scientifiques et technologiques pour préserver les espèces menaces……………………………………………………………………….. 37</w:t>
      </w:r>
    </w:p>
    <w:p w14:paraId="436855D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I.2.1 Solutions scientifiques pour préserver les espèces menaces…………… 37</w:t>
      </w:r>
    </w:p>
    <w:p w14:paraId="14B313A5" w14:textId="672A5958"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 Politiques internationales pour lutter contre les effets du changement climatique………. 38</w:t>
      </w:r>
    </w:p>
    <w:p w14:paraId="35056D4B"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I.3.1 La conférence de Genève………………………………………………... 38</w:t>
      </w:r>
    </w:p>
    <w:p w14:paraId="2C3EB39C" w14:textId="008FD7E4"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I.3.2 La Convention-Cadre des Nations Unies sur les Changements Climatiques (CCNUCC). 39</w:t>
      </w:r>
    </w:p>
    <w:p w14:paraId="7C7D2795"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I.3.3 Le Protocole de Kyoto (version réduite)………………………………… 40</w:t>
      </w:r>
    </w:p>
    <w:p w14:paraId="68647D02"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I.3.4 Le rapport Brundtland (1987)…………………………………………… 41</w:t>
      </w:r>
    </w:p>
    <w:p w14:paraId="721C958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I.3.5 La conférence de Copenhague…………………………………………... 42</w:t>
      </w:r>
    </w:p>
    <w:p w14:paraId="4DA27500"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I.3.6 La conférence de parie………………………………………………… 43</w:t>
      </w:r>
    </w:p>
    <w:p w14:paraId="6C6F6A1F"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I.4. Implication de l’homme dans la préservation de la biodiversité………….. 44</w:t>
      </w:r>
    </w:p>
    <w:p w14:paraId="09472166"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I.4.1 réconciliation et reconnexion avec la nature…………………………….. 44</w:t>
      </w:r>
    </w:p>
    <w:p w14:paraId="08D8FC88"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rPr>
      </w:pPr>
      <w:r w:rsidRPr="00B75495">
        <w:rPr>
          <w:rFonts w:eastAsia="Times New Roman" w:cstheme="majorBidi"/>
          <w:color w:val="222222"/>
          <w:szCs w:val="24"/>
        </w:rPr>
        <w:t>Conclusion…………………………………………………………………….. 48</w:t>
      </w:r>
    </w:p>
    <w:p w14:paraId="075CA2E9" w14:textId="77777777" w:rsidR="00DC0A1F" w:rsidRPr="00B75495" w:rsidRDefault="00DC0A1F" w:rsidP="00DC0A1F">
      <w:pPr>
        <w:shd w:val="clear" w:color="auto" w:fill="FFFFFF"/>
        <w:spacing w:before="0" w:beforeAutospacing="0" w:after="0"/>
        <w:ind w:firstLine="0"/>
        <w:rPr>
          <w:rFonts w:eastAsia="Times New Roman" w:cstheme="majorBidi"/>
          <w:color w:val="222222"/>
          <w:szCs w:val="24"/>
          <w:lang w:val="en-US"/>
        </w:rPr>
      </w:pPr>
      <w:r w:rsidRPr="00B75495">
        <w:rPr>
          <w:rFonts w:eastAsia="Times New Roman" w:cstheme="majorBidi"/>
          <w:color w:val="222222"/>
          <w:szCs w:val="24"/>
        </w:rPr>
        <w:t xml:space="preserve">Références Bibliographiques………………………………………………….. </w:t>
      </w:r>
      <w:r w:rsidRPr="00B75495">
        <w:rPr>
          <w:rFonts w:eastAsia="Times New Roman" w:cstheme="majorBidi"/>
          <w:color w:val="222222"/>
          <w:szCs w:val="24"/>
          <w:lang w:val="en-US"/>
        </w:rPr>
        <w:t>49</w:t>
      </w:r>
    </w:p>
    <w:p w14:paraId="07E26C49" w14:textId="77777777" w:rsidR="00DC0A1F" w:rsidRDefault="00DC0A1F" w:rsidP="00DC0A1F">
      <w:pPr>
        <w:spacing w:before="0" w:beforeAutospacing="0" w:after="200"/>
        <w:ind w:firstLine="0"/>
        <w:rPr>
          <w:rFonts w:cstheme="majorBidi"/>
          <w:szCs w:val="24"/>
          <w:lang w:bidi="ar-DZ"/>
        </w:rPr>
        <w:sectPr w:rsidR="00DC0A1F" w:rsidSect="00E2581A">
          <w:pgSz w:w="11906" w:h="16838"/>
          <w:pgMar w:top="1134" w:right="1134" w:bottom="1418" w:left="1701" w:header="708" w:footer="708" w:gutter="0"/>
          <w:pgNumType w:fmt="upperRoman" w:start="2"/>
          <w:cols w:space="708"/>
          <w:docGrid w:linePitch="360"/>
        </w:sectPr>
      </w:pPr>
    </w:p>
    <w:p w14:paraId="01C3F09D" w14:textId="43DF3B8C" w:rsidR="00B75495" w:rsidRPr="00B75495" w:rsidRDefault="00B75495" w:rsidP="006E6913">
      <w:pPr>
        <w:bidi/>
        <w:spacing w:before="0" w:beforeAutospacing="0" w:after="200"/>
        <w:ind w:firstLine="0"/>
        <w:rPr>
          <w:rFonts w:ascii="Sakkal Majalla" w:hAnsi="Sakkal Majalla" w:cs="Sakkal Majalla"/>
          <w:b/>
          <w:bCs/>
          <w:sz w:val="32"/>
          <w:szCs w:val="32"/>
        </w:rPr>
      </w:pPr>
      <w:r w:rsidRPr="00B75495">
        <w:rPr>
          <w:rFonts w:ascii="Sakkal Majalla" w:hAnsi="Sakkal Majalla" w:cs="Sakkal Majalla"/>
          <w:b/>
          <w:bCs/>
          <w:sz w:val="32"/>
          <w:szCs w:val="32"/>
          <w:rtl/>
          <w:lang w:bidi="ar-DZ"/>
        </w:rPr>
        <w:lastRenderedPageBreak/>
        <w:t>ملخص</w:t>
      </w:r>
    </w:p>
    <w:p w14:paraId="54F25E26" w14:textId="77777777" w:rsidR="00B75495" w:rsidRPr="00B75495" w:rsidRDefault="00B75495" w:rsidP="006E6913">
      <w:pPr>
        <w:bidi/>
        <w:spacing w:before="0" w:beforeAutospacing="0" w:after="200"/>
        <w:ind w:firstLine="708"/>
        <w:rPr>
          <w:rFonts w:ascii="Sakkal Majalla" w:hAnsi="Sakkal Majalla" w:cs="Sakkal Majalla"/>
          <w:sz w:val="28"/>
          <w:szCs w:val="28"/>
        </w:rPr>
      </w:pPr>
      <w:r w:rsidRPr="00B75495">
        <w:rPr>
          <w:rFonts w:ascii="Sakkal Majalla" w:hAnsi="Sakkal Majalla" w:cs="Sakkal Majalla"/>
          <w:sz w:val="28"/>
          <w:szCs w:val="28"/>
          <w:rtl/>
          <w:lang w:bidi="ar-DZ"/>
        </w:rPr>
        <w:t>يندرج هذا العمل في إطار دراسة تأثير التغير المناخي على التنوع البيولوجي العالمي. بعنوان "تطور الأنواع وتكيفها مع التغير المناخي"، يهدف إلى تحليل كيفية استجابة الأنواع للتغيرات البيئية المتزايدة. في الجزء الأول، قمنا بتحديد الأسباب الطبيعية والبشرية الرئيسية للتغير المناخي، بالإضافة إلى آثاره على النظم البيئية، مع إبراز ظواهر مثل ارتفاع درجات الحرارة، ذوبان الجليد، واختفاء المواطن الطبيعية. ويخصص الجزء الثاني لدراسة آليات تطور الأنواع وتكيفها، حيث نستعرض الاستجابات الفسيولوجية والسلوكية والجينية التي طورتها الأنواع لمواجهة القيود البيئية الجديدة، مع تقديم أمثلة ملموسة مثل هجرة الطيور وتكيف النباتات مع الجفاف. وأخيرًا، يتناول الجزء الأخير استراتيجيات المحافظة على التنوع البيولوجي، من خلال إنشاء المناطق المحمية، واستخدام الابتكارات العلمية والتكنولوجية، وتعزيز التعاون الدولي. وتبرز النتائج التي تم الحصول عليها الحاجة الملحة لتعزيز جهود الحفظ لضمان مرونة النظم البيئية في مواجهة التحديات المناخية المستقبلية.</w:t>
      </w:r>
    </w:p>
    <w:p w14:paraId="7427BBC5" w14:textId="4D450462" w:rsidR="00B75495" w:rsidRPr="00B75495" w:rsidRDefault="00B75495" w:rsidP="006E6913">
      <w:pPr>
        <w:bidi/>
        <w:spacing w:before="0" w:beforeAutospacing="0" w:after="200"/>
        <w:ind w:firstLine="0"/>
        <w:rPr>
          <w:rFonts w:ascii="Sakkal Majalla" w:hAnsi="Sakkal Majalla" w:cs="Sakkal Majalla"/>
          <w:sz w:val="28"/>
          <w:szCs w:val="28"/>
        </w:rPr>
      </w:pPr>
      <w:r w:rsidRPr="00B75495">
        <w:rPr>
          <w:rFonts w:ascii="Sakkal Majalla" w:hAnsi="Sakkal Majalla" w:cs="Sakkal Majalla"/>
          <w:b/>
          <w:bCs/>
          <w:sz w:val="28"/>
          <w:szCs w:val="28"/>
          <w:rtl/>
          <w:lang w:bidi="ar-DZ"/>
        </w:rPr>
        <w:t xml:space="preserve">الكلمات </w:t>
      </w:r>
      <w:r w:rsidR="006E6913" w:rsidRPr="006E6913">
        <w:rPr>
          <w:rFonts w:ascii="Sakkal Majalla" w:hAnsi="Sakkal Majalla" w:cs="Sakkal Majalla" w:hint="cs"/>
          <w:b/>
          <w:bCs/>
          <w:sz w:val="28"/>
          <w:szCs w:val="28"/>
          <w:rtl/>
          <w:lang w:bidi="ar-DZ"/>
        </w:rPr>
        <w:t>المفتاحية</w:t>
      </w:r>
      <w:r w:rsidR="006E6913" w:rsidRPr="00B75495">
        <w:rPr>
          <w:rFonts w:ascii="Sakkal Majalla" w:hAnsi="Sakkal Majalla" w:cs="Sakkal Majalla" w:hint="cs"/>
          <w:sz w:val="28"/>
          <w:szCs w:val="28"/>
          <w:rtl/>
          <w:lang w:bidi="ar-DZ"/>
        </w:rPr>
        <w:t>:</w:t>
      </w:r>
      <w:r w:rsidRPr="00B75495">
        <w:rPr>
          <w:rFonts w:ascii="Sakkal Majalla" w:hAnsi="Sakkal Majalla" w:cs="Sakkal Majalla"/>
          <w:sz w:val="28"/>
          <w:szCs w:val="28"/>
          <w:rtl/>
          <w:lang w:bidi="ar-DZ"/>
        </w:rPr>
        <w:t xml:space="preserve"> التغير المناخي، التنوع البيولوجي، تطور الأنواع، التكيف البيئي، النظم البيئية، الاستجابات الفسيولوجية والسلوكية والجينية، جهود الحفظ البيئي.</w:t>
      </w:r>
    </w:p>
    <w:p w14:paraId="335B6F13" w14:textId="77777777" w:rsidR="00B75495" w:rsidRPr="00B75495" w:rsidRDefault="00B75495" w:rsidP="00B75495">
      <w:pPr>
        <w:spacing w:before="0" w:beforeAutospacing="0" w:after="200"/>
        <w:ind w:firstLine="0"/>
        <w:jc w:val="left"/>
        <w:rPr>
          <w:rFonts w:cstheme="majorBidi"/>
          <w:sz w:val="28"/>
          <w:szCs w:val="28"/>
        </w:rPr>
      </w:pPr>
    </w:p>
    <w:p w14:paraId="65FC3370" w14:textId="77777777" w:rsidR="006E6913" w:rsidRDefault="006E6913" w:rsidP="00B75495">
      <w:pPr>
        <w:spacing w:before="0" w:beforeAutospacing="0" w:after="200"/>
        <w:ind w:firstLine="0"/>
        <w:jc w:val="left"/>
        <w:rPr>
          <w:rFonts w:cstheme="majorBidi"/>
          <w:sz w:val="28"/>
          <w:szCs w:val="28"/>
        </w:rPr>
        <w:sectPr w:rsidR="006E6913" w:rsidSect="00E2581A">
          <w:pgSz w:w="11906" w:h="16838"/>
          <w:pgMar w:top="1134" w:right="1134" w:bottom="1418" w:left="1701" w:header="708" w:footer="708" w:gutter="0"/>
          <w:pgNumType w:fmt="upperRoman" w:start="2"/>
          <w:cols w:space="708"/>
          <w:docGrid w:linePitch="360"/>
        </w:sectPr>
      </w:pPr>
    </w:p>
    <w:p w14:paraId="55C10524" w14:textId="77777777" w:rsidR="00B75495" w:rsidRPr="00B75495" w:rsidRDefault="00B75495" w:rsidP="00B75495">
      <w:pPr>
        <w:spacing w:before="0" w:beforeAutospacing="0" w:after="200"/>
        <w:ind w:firstLine="0"/>
        <w:jc w:val="left"/>
        <w:rPr>
          <w:rFonts w:cstheme="majorBidi"/>
          <w:b/>
          <w:bCs/>
          <w:sz w:val="28"/>
          <w:szCs w:val="28"/>
        </w:rPr>
      </w:pPr>
      <w:r w:rsidRPr="00B75495">
        <w:rPr>
          <w:rFonts w:cstheme="majorBidi" w:hint="cs"/>
          <w:b/>
          <w:bCs/>
          <w:sz w:val="28"/>
          <w:szCs w:val="28"/>
        </w:rPr>
        <w:lastRenderedPageBreak/>
        <w:t>Résumé</w:t>
      </w:r>
    </w:p>
    <w:p w14:paraId="382E05EE" w14:textId="77777777" w:rsidR="00B75495" w:rsidRPr="00B75495" w:rsidRDefault="00B75495" w:rsidP="006E6913">
      <w:pPr>
        <w:spacing w:before="0" w:beforeAutospacing="0" w:after="200"/>
        <w:ind w:firstLine="708"/>
        <w:rPr>
          <w:rFonts w:cstheme="majorBidi"/>
          <w:szCs w:val="24"/>
        </w:rPr>
      </w:pPr>
      <w:r w:rsidRPr="00B75495">
        <w:rPr>
          <w:rFonts w:cstheme="majorBidi" w:hint="cs"/>
          <w:szCs w:val="24"/>
        </w:rPr>
        <w:t>Ce travail s’inscrit dans le cadre de l’étude de l’impact du changement climatique sur la biodiversité mondiale. Intitulé « Évolution et adaptation des espèces face au changement climatique », il a pour objectif d</w:t>
      </w:r>
      <w:r w:rsidRPr="00B75495">
        <w:rPr>
          <w:rFonts w:cstheme="majorBidi"/>
          <w:szCs w:val="24"/>
        </w:rPr>
        <w:t>’</w:t>
      </w:r>
      <w:r w:rsidRPr="00B75495">
        <w:rPr>
          <w:rFonts w:cstheme="majorBidi" w:hint="cs"/>
          <w:szCs w:val="24"/>
        </w:rPr>
        <w:t>analyser les réactions des espèces aux bouleversements environnementaux croissants. Dans un premier temps, nous avons identifié les principales causes naturelles et anthropiques du changement climatique, ainsi que ses effets sur les écosystèmes, en mettant en évidence des phénomènes tels que l’élévation des températures, la fonte des glaces et la disparition des habitats naturels. La deuxième partie est consacrée à l’étude des mécanismes d’évolution et d’adaptation des espèces. Nous y explorons les réponses physiologiques, comportementales et génétiques développées pour faire face aux nouvelles contraintes écologiques, illustrées par des exemples concrets tels que la migration des oiseaux ou l’adaptation des plantes à la sécheresse. Enfin, la dernière partie examine les stratégies de conservation mises en œuvre pour préserver la biodiversité, notamment à travers la création d’aires protégées, l’utilisation d’innovations scientifiques et technologiques, ainsi que la coopération internationale. Les résultats obtenus soulignent l’urgence de renforcer les efforts de conservation pour assurer la résilience des écosystèmes face aux défis climatiques à venir.</w:t>
      </w:r>
    </w:p>
    <w:p w14:paraId="7DF2B5DC" w14:textId="77777777" w:rsidR="00B75495" w:rsidRPr="00B75495" w:rsidRDefault="00B75495" w:rsidP="006E6913">
      <w:pPr>
        <w:spacing w:before="0" w:beforeAutospacing="0" w:after="200"/>
        <w:ind w:firstLine="0"/>
        <w:rPr>
          <w:rFonts w:cstheme="majorBidi"/>
          <w:szCs w:val="24"/>
        </w:rPr>
      </w:pPr>
      <w:r w:rsidRPr="00B75495">
        <w:rPr>
          <w:rFonts w:cstheme="majorBidi" w:hint="cs"/>
          <w:b/>
          <w:bCs/>
          <w:szCs w:val="24"/>
        </w:rPr>
        <w:t>Mot clés</w:t>
      </w:r>
      <w:r w:rsidRPr="00B75495">
        <w:rPr>
          <w:rFonts w:cstheme="majorBidi"/>
          <w:szCs w:val="24"/>
        </w:rPr>
        <w:t> </w:t>
      </w:r>
      <w:r w:rsidRPr="00B75495">
        <w:rPr>
          <w:rFonts w:cstheme="majorBidi" w:hint="cs"/>
          <w:szCs w:val="24"/>
        </w:rPr>
        <w:t>: Changement climatique, Biodiversité, Évolution des espèces, Adaptation environnementale, Écosystèmes, Réponses physiologiques, comportementales et génétiques, Efforts de conservation</w:t>
      </w:r>
    </w:p>
    <w:p w14:paraId="6337B6A6" w14:textId="77777777" w:rsidR="00B75495" w:rsidRPr="00B75495" w:rsidRDefault="00B75495" w:rsidP="00B75495">
      <w:pPr>
        <w:spacing w:before="0" w:beforeAutospacing="0" w:after="200" w:line="276" w:lineRule="auto"/>
        <w:ind w:firstLine="0"/>
        <w:jc w:val="left"/>
        <w:rPr>
          <w:rFonts w:cstheme="majorBidi"/>
          <w:sz w:val="28"/>
          <w:szCs w:val="28"/>
          <w:lang w:bidi="ar-DZ"/>
        </w:rPr>
      </w:pPr>
    </w:p>
    <w:p w14:paraId="6BC5F7AB" w14:textId="77777777" w:rsidR="006E6913" w:rsidRPr="00DC0A1F" w:rsidRDefault="006E6913" w:rsidP="00B75495">
      <w:pPr>
        <w:spacing w:before="0" w:beforeAutospacing="0" w:after="200" w:line="276" w:lineRule="auto"/>
        <w:ind w:firstLine="0"/>
        <w:jc w:val="left"/>
        <w:rPr>
          <w:rFonts w:cstheme="majorBidi"/>
          <w:sz w:val="28"/>
          <w:szCs w:val="28"/>
        </w:rPr>
        <w:sectPr w:rsidR="006E6913" w:rsidRPr="00DC0A1F" w:rsidSect="00E2581A">
          <w:pgSz w:w="11906" w:h="16838"/>
          <w:pgMar w:top="1134" w:right="1134" w:bottom="1418" w:left="1701" w:header="708" w:footer="708" w:gutter="0"/>
          <w:pgNumType w:fmt="upperRoman" w:start="2"/>
          <w:cols w:space="708"/>
          <w:docGrid w:linePitch="360"/>
        </w:sectPr>
      </w:pPr>
    </w:p>
    <w:p w14:paraId="6B66F6B6" w14:textId="77777777" w:rsidR="00B75495" w:rsidRPr="00B75495" w:rsidRDefault="00B75495" w:rsidP="00B75495">
      <w:pPr>
        <w:spacing w:before="0" w:beforeAutospacing="0" w:after="200" w:line="276" w:lineRule="auto"/>
        <w:ind w:firstLine="0"/>
        <w:jc w:val="left"/>
        <w:rPr>
          <w:rFonts w:cstheme="majorBidi"/>
          <w:b/>
          <w:bCs/>
          <w:sz w:val="28"/>
          <w:szCs w:val="28"/>
          <w:lang w:val="en-US"/>
        </w:rPr>
      </w:pPr>
      <w:r w:rsidRPr="00B75495">
        <w:rPr>
          <w:rFonts w:cstheme="majorBidi" w:hint="cs"/>
          <w:b/>
          <w:bCs/>
          <w:sz w:val="28"/>
          <w:szCs w:val="28"/>
          <w:lang w:val="en-US"/>
        </w:rPr>
        <w:lastRenderedPageBreak/>
        <w:t>Abstract</w:t>
      </w:r>
    </w:p>
    <w:p w14:paraId="53FB5677" w14:textId="77777777" w:rsidR="00B75495" w:rsidRPr="00B75495" w:rsidRDefault="00B75495" w:rsidP="006E6913">
      <w:pPr>
        <w:spacing w:before="0" w:beforeAutospacing="0" w:after="200"/>
        <w:ind w:firstLine="708"/>
        <w:jc w:val="left"/>
        <w:rPr>
          <w:rFonts w:cstheme="majorBidi"/>
          <w:szCs w:val="24"/>
          <w:lang w:val="en-US"/>
        </w:rPr>
      </w:pPr>
      <w:r w:rsidRPr="00B75495">
        <w:rPr>
          <w:rFonts w:cstheme="majorBidi" w:hint="cs"/>
          <w:szCs w:val="24"/>
          <w:lang w:val="en-US"/>
        </w:rPr>
        <w:t xml:space="preserve">This work is part of a study on the impact of climate change on global biodiversity. Entitled </w:t>
      </w:r>
      <w:r w:rsidRPr="00B75495">
        <w:rPr>
          <w:rFonts w:cstheme="majorBidi"/>
          <w:szCs w:val="24"/>
          <w:lang w:val="en-US"/>
        </w:rPr>
        <w:t>« </w:t>
      </w:r>
      <w:r w:rsidRPr="00B75495">
        <w:rPr>
          <w:rFonts w:cstheme="majorBidi" w:hint="cs"/>
          <w:szCs w:val="24"/>
          <w:lang w:val="en-US"/>
        </w:rPr>
        <w:t>Evolution and Adaptation of Species to Climate Change</w:t>
      </w:r>
      <w:r w:rsidRPr="00B75495">
        <w:rPr>
          <w:rFonts w:cstheme="majorBidi"/>
          <w:szCs w:val="24"/>
          <w:lang w:val="en-US"/>
        </w:rPr>
        <w:t> »</w:t>
      </w:r>
      <w:r w:rsidRPr="00B75495">
        <w:rPr>
          <w:rFonts w:cstheme="majorBidi" w:hint="cs"/>
          <w:szCs w:val="24"/>
          <w:lang w:val="en-US"/>
        </w:rPr>
        <w:t>, it aims to analyze how species respond to increasing environmental disruptions. In the first part, we identified the main natural and anthropogenic causes of climate change, as well as its effects on ecosystems, highlighting phenomena such as rising temperatures, ice melting, and the loss of natural habitats. The second part focuses on the study of evolutionary and adaptive mechanisms of species. We explore the physiological, behavioral, and genetic responses developed to cope with new ecological constraints, illustrated by concrete examples such as bird migration and plant adaptation to drought. Finally, the last part examines the conservation strategies implemented to preserve biodiversity, notably through the creation of protected areas, the use of scientific and technological innovations, and international cooperation. The results obtained highlight the urgent need to strengthen conservation efforts to ensure the resilience of ecosystems in the face of future climate challenges.</w:t>
      </w:r>
    </w:p>
    <w:p w14:paraId="2C45BA3D" w14:textId="1C842157" w:rsidR="00B75495" w:rsidRPr="00B75495" w:rsidRDefault="00B75495" w:rsidP="006E6913">
      <w:pPr>
        <w:spacing w:before="0" w:beforeAutospacing="0" w:after="200"/>
        <w:ind w:firstLine="0"/>
        <w:jc w:val="left"/>
        <w:rPr>
          <w:rFonts w:cstheme="majorBidi"/>
          <w:szCs w:val="24"/>
          <w:lang w:val="en-US"/>
        </w:rPr>
      </w:pPr>
      <w:r w:rsidRPr="00B75495">
        <w:rPr>
          <w:rFonts w:cstheme="majorBidi" w:hint="cs"/>
          <w:b/>
          <w:bCs/>
          <w:szCs w:val="24"/>
          <w:lang w:val="en-US"/>
        </w:rPr>
        <w:t xml:space="preserve">Key </w:t>
      </w:r>
      <w:r w:rsidR="006E6913" w:rsidRPr="00B75495">
        <w:rPr>
          <w:rFonts w:cstheme="majorBidi"/>
          <w:b/>
          <w:bCs/>
          <w:szCs w:val="24"/>
          <w:lang w:val="en-US"/>
        </w:rPr>
        <w:t>words</w:t>
      </w:r>
      <w:r w:rsidR="006E6913" w:rsidRPr="00B75495">
        <w:rPr>
          <w:rFonts w:cstheme="majorBidi"/>
          <w:szCs w:val="24"/>
          <w:lang w:val="en-US"/>
        </w:rPr>
        <w:t>:</w:t>
      </w:r>
      <w:r w:rsidRPr="00B75495">
        <w:rPr>
          <w:rFonts w:cstheme="majorBidi" w:hint="cs"/>
          <w:szCs w:val="24"/>
          <w:lang w:val="en-US"/>
        </w:rPr>
        <w:t xml:space="preserve"> Climate change, Biodiversity, Species evolution, Environmental adaptation, Ecosystems, Physiological, behavioral, and genetic responses, Conservation efforts.</w:t>
      </w:r>
    </w:p>
    <w:p w14:paraId="1CFF6C9D" w14:textId="77777777" w:rsidR="00B75495" w:rsidRDefault="00B75495" w:rsidP="000D6C62">
      <w:pPr>
        <w:tabs>
          <w:tab w:val="left" w:pos="0"/>
        </w:tabs>
        <w:spacing w:after="0"/>
        <w:ind w:firstLine="0"/>
        <w:jc w:val="center"/>
        <w:rPr>
          <w:rFonts w:eastAsia="Calibri" w:cstheme="majorBidi"/>
          <w:b/>
          <w:bCs/>
          <w:szCs w:val="24"/>
          <w:lang w:val="en-US" w:bidi="ar-DZ"/>
        </w:rPr>
        <w:sectPr w:rsidR="00B75495" w:rsidSect="00E2581A">
          <w:pgSz w:w="11906" w:h="16838"/>
          <w:pgMar w:top="1134" w:right="1134" w:bottom="1418" w:left="1701" w:header="708" w:footer="708" w:gutter="0"/>
          <w:pgNumType w:fmt="upperRoman" w:start="2"/>
          <w:cols w:space="708"/>
          <w:docGrid w:linePitch="360"/>
        </w:sectPr>
      </w:pPr>
    </w:p>
    <w:p w14:paraId="1CB96A1F" w14:textId="77777777" w:rsidR="00B75495" w:rsidRDefault="00B75495" w:rsidP="000D6C62">
      <w:pPr>
        <w:tabs>
          <w:tab w:val="left" w:pos="0"/>
        </w:tabs>
        <w:spacing w:after="0"/>
        <w:ind w:firstLine="0"/>
        <w:jc w:val="center"/>
        <w:rPr>
          <w:rFonts w:eastAsia="Calibri" w:cstheme="majorBidi"/>
          <w:b/>
          <w:bCs/>
          <w:szCs w:val="24"/>
          <w:lang w:val="en-US" w:bidi="ar-DZ"/>
        </w:rPr>
        <w:sectPr w:rsidR="00B75495" w:rsidSect="00E2581A">
          <w:pgSz w:w="11906" w:h="16838"/>
          <w:pgMar w:top="1134" w:right="1134" w:bottom="1418" w:left="1701" w:header="708" w:footer="708" w:gutter="0"/>
          <w:pgNumType w:fmt="upperRoman" w:start="2"/>
          <w:cols w:space="708"/>
          <w:docGrid w:linePitch="360"/>
        </w:sectPr>
      </w:pPr>
    </w:p>
    <w:p w14:paraId="756FCE3B" w14:textId="229A9581" w:rsidR="0097103E" w:rsidRPr="00B75495" w:rsidRDefault="0097103E" w:rsidP="000D6C62">
      <w:pPr>
        <w:tabs>
          <w:tab w:val="left" w:pos="0"/>
        </w:tabs>
        <w:spacing w:after="0"/>
        <w:ind w:firstLine="0"/>
        <w:jc w:val="center"/>
        <w:rPr>
          <w:rFonts w:eastAsia="Calibri" w:cstheme="majorBidi"/>
          <w:b/>
          <w:bCs/>
          <w:szCs w:val="24"/>
          <w:lang w:bidi="ar-DZ"/>
        </w:rPr>
      </w:pPr>
    </w:p>
    <w:sectPr w:rsidR="0097103E" w:rsidRPr="00B75495" w:rsidSect="00E2581A">
      <w:pgSz w:w="11906" w:h="16838"/>
      <w:pgMar w:top="1134" w:right="1134" w:bottom="1418" w:left="1701" w:header="708" w:footer="708" w:gutter="0"/>
      <w:pgNumType w:fmt="upp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FDE5" w14:textId="77777777" w:rsidR="00D347BC" w:rsidRDefault="00D347BC" w:rsidP="00C53330">
      <w:pPr>
        <w:spacing w:after="0" w:line="240" w:lineRule="auto"/>
      </w:pPr>
      <w:r>
        <w:separator/>
      </w:r>
    </w:p>
  </w:endnote>
  <w:endnote w:type="continuationSeparator" w:id="0">
    <w:p w14:paraId="3C30941B" w14:textId="77777777" w:rsidR="00D347BC" w:rsidRDefault="00D347BC" w:rsidP="00C5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776E" w14:textId="3EE7682E" w:rsidR="00291935" w:rsidRDefault="00291935" w:rsidP="008D33C8">
    <w:pPr>
      <w:pStyle w:val="Pieddepage"/>
      <w:jc w:val="center"/>
    </w:pPr>
  </w:p>
  <w:p w14:paraId="04735856" w14:textId="77777777" w:rsidR="00291935" w:rsidRDefault="00291935" w:rsidP="007D052D">
    <w:pPr>
      <w:pStyle w:val="Pieddepage"/>
      <w:tabs>
        <w:tab w:val="clear" w:pos="4703"/>
        <w:tab w:val="clear" w:pos="9406"/>
        <w:tab w:val="left" w:pos="3212"/>
      </w:tabs>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417B" w14:textId="77777777" w:rsidR="00D347BC" w:rsidRDefault="00D347BC" w:rsidP="00C53330">
      <w:pPr>
        <w:spacing w:after="0" w:line="240" w:lineRule="auto"/>
      </w:pPr>
      <w:r>
        <w:separator/>
      </w:r>
    </w:p>
  </w:footnote>
  <w:footnote w:type="continuationSeparator" w:id="0">
    <w:p w14:paraId="4825DD4D" w14:textId="77777777" w:rsidR="00D347BC" w:rsidRDefault="00D347BC" w:rsidP="00C5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EDF7" w14:textId="7D738053" w:rsidR="00291935" w:rsidRPr="006650DF" w:rsidRDefault="00291935" w:rsidP="006650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E5D"/>
    <w:multiLevelType w:val="hybridMultilevel"/>
    <w:tmpl w:val="978A1C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9A53566"/>
    <w:multiLevelType w:val="multilevel"/>
    <w:tmpl w:val="36AE1922"/>
    <w:lvl w:ilvl="0">
      <w:start w:val="1"/>
      <w:numFmt w:val="decimal"/>
      <w:lvlText w:val="%1."/>
      <w:lvlJc w:val="left"/>
      <w:pPr>
        <w:ind w:left="420" w:hanging="420"/>
      </w:pPr>
      <w:rPr>
        <w:rFonts w:hint="default"/>
      </w:rPr>
    </w:lvl>
    <w:lvl w:ilvl="1">
      <w:start w:val="1"/>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 w15:restartNumberingAfterBreak="0">
    <w:nsid w:val="110B0073"/>
    <w:multiLevelType w:val="multilevel"/>
    <w:tmpl w:val="1EFAB6B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0CD"/>
    <w:multiLevelType w:val="hybridMultilevel"/>
    <w:tmpl w:val="87F64ABC"/>
    <w:lvl w:ilvl="0" w:tplc="21D8E50C">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2FE453C"/>
    <w:multiLevelType w:val="multilevel"/>
    <w:tmpl w:val="1320FA6E"/>
    <w:lvl w:ilvl="0">
      <w:start w:val="1"/>
      <w:numFmt w:val="decimal"/>
      <w:lvlText w:val="%1"/>
      <w:lvlJc w:val="left"/>
      <w:pPr>
        <w:ind w:left="405" w:hanging="40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5" w15:restartNumberingAfterBreak="0">
    <w:nsid w:val="20214DDF"/>
    <w:multiLevelType w:val="hybridMultilevel"/>
    <w:tmpl w:val="37FE6B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11F5BE3"/>
    <w:multiLevelType w:val="hybridMultilevel"/>
    <w:tmpl w:val="3A98614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36B735C"/>
    <w:multiLevelType w:val="multilevel"/>
    <w:tmpl w:val="667AB9D4"/>
    <w:lvl w:ilvl="0">
      <w:start w:val="1"/>
      <w:numFmt w:val="decimal"/>
      <w:lvlText w:val="%1"/>
      <w:lvlJc w:val="left"/>
      <w:pPr>
        <w:ind w:left="600" w:hanging="600"/>
      </w:pPr>
      <w:rPr>
        <w:rFonts w:hint="default"/>
      </w:rPr>
    </w:lvl>
    <w:lvl w:ilvl="1">
      <w:start w:val="3"/>
      <w:numFmt w:val="decimal"/>
      <w:lvlText w:val="%1.%2"/>
      <w:lvlJc w:val="left"/>
      <w:pPr>
        <w:ind w:left="1176" w:hanging="600"/>
      </w:pPr>
      <w:rPr>
        <w:rFonts w:hint="default"/>
      </w:rPr>
    </w:lvl>
    <w:lvl w:ilvl="2">
      <w:start w:val="2"/>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8" w15:restartNumberingAfterBreak="0">
    <w:nsid w:val="2BC42EFA"/>
    <w:multiLevelType w:val="multilevel"/>
    <w:tmpl w:val="53764E20"/>
    <w:lvl w:ilvl="0">
      <w:start w:val="1"/>
      <w:numFmt w:val="decimal"/>
      <w:lvlText w:val="%1."/>
      <w:lvlJc w:val="left"/>
      <w:pPr>
        <w:ind w:left="360" w:hanging="360"/>
      </w:pPr>
      <w:rPr>
        <w:rFonts w:asciiTheme="majorBidi" w:hAnsiTheme="majorBidi" w:cstheme="majorBidi" w:hint="default"/>
        <w:color w:val="auto"/>
        <w:sz w:val="28"/>
        <w:szCs w:val="28"/>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9" w15:restartNumberingAfterBreak="0">
    <w:nsid w:val="3E6606B6"/>
    <w:multiLevelType w:val="multilevel"/>
    <w:tmpl w:val="633C6C0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EC0CE2"/>
    <w:multiLevelType w:val="multilevel"/>
    <w:tmpl w:val="DBA619AE"/>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360633B"/>
    <w:multiLevelType w:val="hybridMultilevel"/>
    <w:tmpl w:val="7C1A55E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54284ADE"/>
    <w:multiLevelType w:val="multilevel"/>
    <w:tmpl w:val="B21EC66A"/>
    <w:lvl w:ilvl="0">
      <w:start w:val="4"/>
      <w:numFmt w:val="decimal"/>
      <w:lvlText w:val="%1"/>
      <w:lvlJc w:val="left"/>
      <w:pPr>
        <w:ind w:left="405" w:hanging="405"/>
      </w:pPr>
      <w:rPr>
        <w:rFonts w:hint="default"/>
        <w:sz w:val="32"/>
      </w:rPr>
    </w:lvl>
    <w:lvl w:ilvl="1">
      <w:start w:val="2"/>
      <w:numFmt w:val="decimal"/>
      <w:lvlText w:val="%1.%2"/>
      <w:lvlJc w:val="left"/>
      <w:pPr>
        <w:ind w:left="405" w:hanging="405"/>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2160" w:hanging="2160"/>
      </w:pPr>
      <w:rPr>
        <w:rFonts w:hint="default"/>
        <w:sz w:val="32"/>
      </w:rPr>
    </w:lvl>
  </w:abstractNum>
  <w:abstractNum w:abstractNumId="13" w15:restartNumberingAfterBreak="0">
    <w:nsid w:val="5D1A7490"/>
    <w:multiLevelType w:val="hybridMultilevel"/>
    <w:tmpl w:val="FD8EED3C"/>
    <w:lvl w:ilvl="0" w:tplc="256E6E7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40581D"/>
    <w:multiLevelType w:val="hybridMultilevel"/>
    <w:tmpl w:val="6130E9BC"/>
    <w:lvl w:ilvl="0" w:tplc="7BB43356">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B473E2"/>
    <w:multiLevelType w:val="multilevel"/>
    <w:tmpl w:val="66F2BB96"/>
    <w:lvl w:ilvl="0">
      <w:start w:val="1"/>
      <w:numFmt w:val="decimal"/>
      <w:lvlText w:val="%1"/>
      <w:lvlJc w:val="left"/>
      <w:pPr>
        <w:ind w:left="432" w:hanging="432"/>
      </w:pPr>
      <w:rPr>
        <w:color w:val="000000" w:themeColor="text1"/>
      </w:rPr>
    </w:lvl>
    <w:lvl w:ilvl="1">
      <w:start w:val="1"/>
      <w:numFmt w:val="decimal"/>
      <w:lvlText w:val="%1.%2"/>
      <w:lvlJc w:val="left"/>
      <w:pPr>
        <w:ind w:left="576" w:hanging="576"/>
      </w:pPr>
      <w:rPr>
        <w:color w:val="000000" w:themeColor="text1"/>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6DD67870"/>
    <w:multiLevelType w:val="hybridMultilevel"/>
    <w:tmpl w:val="CA465EA4"/>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AF3C34"/>
    <w:multiLevelType w:val="hybridMultilevel"/>
    <w:tmpl w:val="1314542E"/>
    <w:lvl w:ilvl="0" w:tplc="D598B43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531120"/>
    <w:multiLevelType w:val="hybridMultilevel"/>
    <w:tmpl w:val="7CC87F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63402266">
    <w:abstractNumId w:val="15"/>
  </w:num>
  <w:num w:numId="2" w16cid:durableId="1026440711">
    <w:abstractNumId w:val="18"/>
  </w:num>
  <w:num w:numId="3" w16cid:durableId="979655591">
    <w:abstractNumId w:val="5"/>
  </w:num>
  <w:num w:numId="4" w16cid:durableId="475494520">
    <w:abstractNumId w:val="16"/>
  </w:num>
  <w:num w:numId="5" w16cid:durableId="106777093">
    <w:abstractNumId w:val="17"/>
  </w:num>
  <w:num w:numId="6" w16cid:durableId="42097972">
    <w:abstractNumId w:val="3"/>
  </w:num>
  <w:num w:numId="7" w16cid:durableId="1319727545">
    <w:abstractNumId w:val="14"/>
  </w:num>
  <w:num w:numId="8" w16cid:durableId="419258210">
    <w:abstractNumId w:val="8"/>
  </w:num>
  <w:num w:numId="9" w16cid:durableId="1055472919">
    <w:abstractNumId w:val="13"/>
  </w:num>
  <w:num w:numId="10" w16cid:durableId="1464226245">
    <w:abstractNumId w:val="0"/>
  </w:num>
  <w:num w:numId="11" w16cid:durableId="842089989">
    <w:abstractNumId w:val="6"/>
  </w:num>
  <w:num w:numId="12" w16cid:durableId="1727022493">
    <w:abstractNumId w:val="1"/>
  </w:num>
  <w:num w:numId="13" w16cid:durableId="571964091">
    <w:abstractNumId w:val="9"/>
  </w:num>
  <w:num w:numId="14" w16cid:durableId="886456295">
    <w:abstractNumId w:val="12"/>
  </w:num>
  <w:num w:numId="15" w16cid:durableId="422142122">
    <w:abstractNumId w:val="10"/>
  </w:num>
  <w:num w:numId="16" w16cid:durableId="599216267">
    <w:abstractNumId w:val="11"/>
  </w:num>
  <w:num w:numId="17" w16cid:durableId="1940402916">
    <w:abstractNumId w:val="4"/>
  </w:num>
  <w:num w:numId="18" w16cid:durableId="1582906827">
    <w:abstractNumId w:val="7"/>
  </w:num>
  <w:num w:numId="19" w16cid:durableId="379401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4"/>
    <w:rsid w:val="00003268"/>
    <w:rsid w:val="0002049B"/>
    <w:rsid w:val="0006794A"/>
    <w:rsid w:val="00082234"/>
    <w:rsid w:val="00082D85"/>
    <w:rsid w:val="0009088E"/>
    <w:rsid w:val="000A0161"/>
    <w:rsid w:val="000A4106"/>
    <w:rsid w:val="000A7CF8"/>
    <w:rsid w:val="000B1FCB"/>
    <w:rsid w:val="000B7EC7"/>
    <w:rsid w:val="000C625B"/>
    <w:rsid w:val="000D082B"/>
    <w:rsid w:val="000D4449"/>
    <w:rsid w:val="000D6C62"/>
    <w:rsid w:val="000E70BD"/>
    <w:rsid w:val="000F0B3F"/>
    <w:rsid w:val="000F3BD0"/>
    <w:rsid w:val="00102A36"/>
    <w:rsid w:val="0010387B"/>
    <w:rsid w:val="001041A6"/>
    <w:rsid w:val="00131673"/>
    <w:rsid w:val="00135C03"/>
    <w:rsid w:val="00147FC7"/>
    <w:rsid w:val="001543C1"/>
    <w:rsid w:val="00160FF4"/>
    <w:rsid w:val="00162B19"/>
    <w:rsid w:val="00166B82"/>
    <w:rsid w:val="0017208B"/>
    <w:rsid w:val="0018193B"/>
    <w:rsid w:val="001821CD"/>
    <w:rsid w:val="001850D0"/>
    <w:rsid w:val="001A544A"/>
    <w:rsid w:val="001A6C8D"/>
    <w:rsid w:val="001B156A"/>
    <w:rsid w:val="001C599E"/>
    <w:rsid w:val="001D6383"/>
    <w:rsid w:val="001E7939"/>
    <w:rsid w:val="00204807"/>
    <w:rsid w:val="002154EE"/>
    <w:rsid w:val="00221B52"/>
    <w:rsid w:val="00225FDE"/>
    <w:rsid w:val="0023334D"/>
    <w:rsid w:val="002363BA"/>
    <w:rsid w:val="00241D92"/>
    <w:rsid w:val="00245BBD"/>
    <w:rsid w:val="00247E88"/>
    <w:rsid w:val="00253CDD"/>
    <w:rsid w:val="002650C7"/>
    <w:rsid w:val="002718CE"/>
    <w:rsid w:val="002734D1"/>
    <w:rsid w:val="00291935"/>
    <w:rsid w:val="002952CC"/>
    <w:rsid w:val="002A2EC5"/>
    <w:rsid w:val="002A624D"/>
    <w:rsid w:val="002B44F9"/>
    <w:rsid w:val="002C00A6"/>
    <w:rsid w:val="002E2344"/>
    <w:rsid w:val="00310E85"/>
    <w:rsid w:val="003112B0"/>
    <w:rsid w:val="003158D2"/>
    <w:rsid w:val="00325149"/>
    <w:rsid w:val="0032770A"/>
    <w:rsid w:val="00331D18"/>
    <w:rsid w:val="00343E52"/>
    <w:rsid w:val="00344C29"/>
    <w:rsid w:val="00352E3E"/>
    <w:rsid w:val="00360742"/>
    <w:rsid w:val="00362632"/>
    <w:rsid w:val="00375EE4"/>
    <w:rsid w:val="00376BB6"/>
    <w:rsid w:val="00383D55"/>
    <w:rsid w:val="00385EA4"/>
    <w:rsid w:val="00386D50"/>
    <w:rsid w:val="003A1CBC"/>
    <w:rsid w:val="003A2517"/>
    <w:rsid w:val="003A435B"/>
    <w:rsid w:val="003B12D3"/>
    <w:rsid w:val="003B7D01"/>
    <w:rsid w:val="003C6A57"/>
    <w:rsid w:val="003C71B8"/>
    <w:rsid w:val="003D4B63"/>
    <w:rsid w:val="003F4A60"/>
    <w:rsid w:val="003F619F"/>
    <w:rsid w:val="00400515"/>
    <w:rsid w:val="004324B6"/>
    <w:rsid w:val="00434216"/>
    <w:rsid w:val="004346C4"/>
    <w:rsid w:val="004372C3"/>
    <w:rsid w:val="00443C9A"/>
    <w:rsid w:val="00445782"/>
    <w:rsid w:val="0046159D"/>
    <w:rsid w:val="00467B32"/>
    <w:rsid w:val="00471FEC"/>
    <w:rsid w:val="004769D2"/>
    <w:rsid w:val="00483978"/>
    <w:rsid w:val="00485975"/>
    <w:rsid w:val="00485FC3"/>
    <w:rsid w:val="00491339"/>
    <w:rsid w:val="004938F3"/>
    <w:rsid w:val="00496DA5"/>
    <w:rsid w:val="004A1357"/>
    <w:rsid w:val="004B2B47"/>
    <w:rsid w:val="004D50F0"/>
    <w:rsid w:val="004E18F2"/>
    <w:rsid w:val="004E2068"/>
    <w:rsid w:val="004E74F1"/>
    <w:rsid w:val="00501BE8"/>
    <w:rsid w:val="00502F19"/>
    <w:rsid w:val="00513940"/>
    <w:rsid w:val="00514B6B"/>
    <w:rsid w:val="00516358"/>
    <w:rsid w:val="00524630"/>
    <w:rsid w:val="00537436"/>
    <w:rsid w:val="0055007C"/>
    <w:rsid w:val="00550BC3"/>
    <w:rsid w:val="0055343A"/>
    <w:rsid w:val="00554659"/>
    <w:rsid w:val="00561211"/>
    <w:rsid w:val="00567D9B"/>
    <w:rsid w:val="00570A1F"/>
    <w:rsid w:val="0057736C"/>
    <w:rsid w:val="0058183B"/>
    <w:rsid w:val="00583858"/>
    <w:rsid w:val="00584FD0"/>
    <w:rsid w:val="005852B2"/>
    <w:rsid w:val="00591644"/>
    <w:rsid w:val="00595448"/>
    <w:rsid w:val="005A6E52"/>
    <w:rsid w:val="005B7A5E"/>
    <w:rsid w:val="005C383C"/>
    <w:rsid w:val="005D7002"/>
    <w:rsid w:val="005F2AF1"/>
    <w:rsid w:val="00615D98"/>
    <w:rsid w:val="006217FA"/>
    <w:rsid w:val="00621942"/>
    <w:rsid w:val="00634FE6"/>
    <w:rsid w:val="00645E59"/>
    <w:rsid w:val="00650C01"/>
    <w:rsid w:val="006534CE"/>
    <w:rsid w:val="006554B8"/>
    <w:rsid w:val="006571AD"/>
    <w:rsid w:val="006650DF"/>
    <w:rsid w:val="006725F0"/>
    <w:rsid w:val="00685E26"/>
    <w:rsid w:val="006921A1"/>
    <w:rsid w:val="006A32A9"/>
    <w:rsid w:val="006A51A5"/>
    <w:rsid w:val="006A5318"/>
    <w:rsid w:val="006B459A"/>
    <w:rsid w:val="006C69F8"/>
    <w:rsid w:val="006D5961"/>
    <w:rsid w:val="006E0B6E"/>
    <w:rsid w:val="006E6913"/>
    <w:rsid w:val="006F231F"/>
    <w:rsid w:val="006F3D5B"/>
    <w:rsid w:val="006F7C45"/>
    <w:rsid w:val="006F7CBF"/>
    <w:rsid w:val="00703EFA"/>
    <w:rsid w:val="00704448"/>
    <w:rsid w:val="007051FA"/>
    <w:rsid w:val="00717417"/>
    <w:rsid w:val="0072211D"/>
    <w:rsid w:val="007233DE"/>
    <w:rsid w:val="00724563"/>
    <w:rsid w:val="00724F01"/>
    <w:rsid w:val="00734715"/>
    <w:rsid w:val="007363C7"/>
    <w:rsid w:val="00740A11"/>
    <w:rsid w:val="00751278"/>
    <w:rsid w:val="00761B88"/>
    <w:rsid w:val="00771E1A"/>
    <w:rsid w:val="00773167"/>
    <w:rsid w:val="0078746D"/>
    <w:rsid w:val="00796201"/>
    <w:rsid w:val="007A2762"/>
    <w:rsid w:val="007A3901"/>
    <w:rsid w:val="007A5C7C"/>
    <w:rsid w:val="007A6614"/>
    <w:rsid w:val="007B446A"/>
    <w:rsid w:val="007C6CA6"/>
    <w:rsid w:val="007D052D"/>
    <w:rsid w:val="00802AF5"/>
    <w:rsid w:val="008150B0"/>
    <w:rsid w:val="00816667"/>
    <w:rsid w:val="00824F85"/>
    <w:rsid w:val="008410BF"/>
    <w:rsid w:val="00842CE7"/>
    <w:rsid w:val="00842E1B"/>
    <w:rsid w:val="00863A5B"/>
    <w:rsid w:val="0086543E"/>
    <w:rsid w:val="00865A5E"/>
    <w:rsid w:val="00872F5C"/>
    <w:rsid w:val="00895C7C"/>
    <w:rsid w:val="008A47B3"/>
    <w:rsid w:val="008B0921"/>
    <w:rsid w:val="008C33B2"/>
    <w:rsid w:val="008D0469"/>
    <w:rsid w:val="008D33C8"/>
    <w:rsid w:val="008D4A72"/>
    <w:rsid w:val="008E2C3F"/>
    <w:rsid w:val="008F5FBE"/>
    <w:rsid w:val="008F6DDF"/>
    <w:rsid w:val="0090364B"/>
    <w:rsid w:val="00907932"/>
    <w:rsid w:val="0091016D"/>
    <w:rsid w:val="00913C4B"/>
    <w:rsid w:val="00914F5C"/>
    <w:rsid w:val="00923CAB"/>
    <w:rsid w:val="00941A63"/>
    <w:rsid w:val="00956781"/>
    <w:rsid w:val="009628D1"/>
    <w:rsid w:val="00967BA0"/>
    <w:rsid w:val="0097103E"/>
    <w:rsid w:val="00975A14"/>
    <w:rsid w:val="009860E4"/>
    <w:rsid w:val="00990D59"/>
    <w:rsid w:val="009967F3"/>
    <w:rsid w:val="009B00B5"/>
    <w:rsid w:val="009B32F0"/>
    <w:rsid w:val="009C4A00"/>
    <w:rsid w:val="009D20E1"/>
    <w:rsid w:val="009D4190"/>
    <w:rsid w:val="009D5927"/>
    <w:rsid w:val="009D688C"/>
    <w:rsid w:val="009E3076"/>
    <w:rsid w:val="009E7987"/>
    <w:rsid w:val="009F2110"/>
    <w:rsid w:val="009F2F13"/>
    <w:rsid w:val="00A04974"/>
    <w:rsid w:val="00A10639"/>
    <w:rsid w:val="00A12472"/>
    <w:rsid w:val="00A16A7A"/>
    <w:rsid w:val="00A23D75"/>
    <w:rsid w:val="00A67C08"/>
    <w:rsid w:val="00A74FD7"/>
    <w:rsid w:val="00A8791D"/>
    <w:rsid w:val="00A95643"/>
    <w:rsid w:val="00A95F5A"/>
    <w:rsid w:val="00A9732C"/>
    <w:rsid w:val="00A97721"/>
    <w:rsid w:val="00AA6A43"/>
    <w:rsid w:val="00AB52A7"/>
    <w:rsid w:val="00AB5DBC"/>
    <w:rsid w:val="00AC3A8E"/>
    <w:rsid w:val="00AC5B3D"/>
    <w:rsid w:val="00AD1259"/>
    <w:rsid w:val="00AE048E"/>
    <w:rsid w:val="00AE16E5"/>
    <w:rsid w:val="00AE305A"/>
    <w:rsid w:val="00AF145E"/>
    <w:rsid w:val="00AF7ECF"/>
    <w:rsid w:val="00B10CCE"/>
    <w:rsid w:val="00B11556"/>
    <w:rsid w:val="00B12324"/>
    <w:rsid w:val="00B17A52"/>
    <w:rsid w:val="00B22A66"/>
    <w:rsid w:val="00B2765F"/>
    <w:rsid w:val="00B342BD"/>
    <w:rsid w:val="00B439EC"/>
    <w:rsid w:val="00B55F26"/>
    <w:rsid w:val="00B56FC1"/>
    <w:rsid w:val="00B620E9"/>
    <w:rsid w:val="00B75495"/>
    <w:rsid w:val="00B75924"/>
    <w:rsid w:val="00B80A80"/>
    <w:rsid w:val="00BB1A54"/>
    <w:rsid w:val="00BB6403"/>
    <w:rsid w:val="00BC5A34"/>
    <w:rsid w:val="00BE0C02"/>
    <w:rsid w:val="00BF0347"/>
    <w:rsid w:val="00C05F75"/>
    <w:rsid w:val="00C30887"/>
    <w:rsid w:val="00C34CA6"/>
    <w:rsid w:val="00C3535E"/>
    <w:rsid w:val="00C4472E"/>
    <w:rsid w:val="00C46753"/>
    <w:rsid w:val="00C53330"/>
    <w:rsid w:val="00C57551"/>
    <w:rsid w:val="00C57FE6"/>
    <w:rsid w:val="00C60B9F"/>
    <w:rsid w:val="00C63B92"/>
    <w:rsid w:val="00C81463"/>
    <w:rsid w:val="00C84941"/>
    <w:rsid w:val="00C92BDA"/>
    <w:rsid w:val="00C94903"/>
    <w:rsid w:val="00CA75E4"/>
    <w:rsid w:val="00CE3085"/>
    <w:rsid w:val="00CE49E2"/>
    <w:rsid w:val="00D12707"/>
    <w:rsid w:val="00D17681"/>
    <w:rsid w:val="00D275E6"/>
    <w:rsid w:val="00D33764"/>
    <w:rsid w:val="00D347BC"/>
    <w:rsid w:val="00D41D60"/>
    <w:rsid w:val="00D541CC"/>
    <w:rsid w:val="00D66049"/>
    <w:rsid w:val="00DA1FCE"/>
    <w:rsid w:val="00DC0A1F"/>
    <w:rsid w:val="00DC132B"/>
    <w:rsid w:val="00DF111C"/>
    <w:rsid w:val="00E0028F"/>
    <w:rsid w:val="00E03E9F"/>
    <w:rsid w:val="00E25162"/>
    <w:rsid w:val="00E2581A"/>
    <w:rsid w:val="00E72183"/>
    <w:rsid w:val="00E72302"/>
    <w:rsid w:val="00E82A0B"/>
    <w:rsid w:val="00E82CCE"/>
    <w:rsid w:val="00E96DB2"/>
    <w:rsid w:val="00EA4B7C"/>
    <w:rsid w:val="00EA7235"/>
    <w:rsid w:val="00EB6CA6"/>
    <w:rsid w:val="00EC5D48"/>
    <w:rsid w:val="00EC7842"/>
    <w:rsid w:val="00ED7747"/>
    <w:rsid w:val="00EE636F"/>
    <w:rsid w:val="00EE6891"/>
    <w:rsid w:val="00EF3088"/>
    <w:rsid w:val="00F01D4C"/>
    <w:rsid w:val="00F142D2"/>
    <w:rsid w:val="00F22848"/>
    <w:rsid w:val="00F22E99"/>
    <w:rsid w:val="00F3469C"/>
    <w:rsid w:val="00F368C9"/>
    <w:rsid w:val="00F61A52"/>
    <w:rsid w:val="00F64D26"/>
    <w:rsid w:val="00F64F93"/>
    <w:rsid w:val="00F6693C"/>
    <w:rsid w:val="00F7717B"/>
    <w:rsid w:val="00F81DCB"/>
    <w:rsid w:val="00F826DC"/>
    <w:rsid w:val="00F9198E"/>
    <w:rsid w:val="00F93775"/>
    <w:rsid w:val="00F95EFE"/>
    <w:rsid w:val="00FA7C62"/>
    <w:rsid w:val="00FB46CE"/>
    <w:rsid w:val="00FB6275"/>
    <w:rsid w:val="00FD2FAB"/>
    <w:rsid w:val="00FD4A32"/>
    <w:rsid w:val="00FD5289"/>
    <w:rsid w:val="00FD6477"/>
    <w:rsid w:val="00FE3C8B"/>
    <w:rsid w:val="00FE63BD"/>
    <w:rsid w:val="00FE6BA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C6E1"/>
  <w15:docId w15:val="{A58EB7C8-3136-4A04-B925-F9F71659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before="100" w:beforeAutospacing="1"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3E"/>
    <w:rPr>
      <w:rFonts w:asciiTheme="majorBidi" w:hAnsiTheme="majorBidi"/>
      <w:sz w:val="24"/>
    </w:rPr>
  </w:style>
  <w:style w:type="paragraph" w:styleId="Titre1">
    <w:name w:val="heading 1"/>
    <w:basedOn w:val="Normal"/>
    <w:next w:val="Normal"/>
    <w:link w:val="Titre1Car"/>
    <w:autoRedefine/>
    <w:uiPriority w:val="9"/>
    <w:qFormat/>
    <w:rsid w:val="00561211"/>
    <w:pPr>
      <w:keepNext/>
      <w:keepLines/>
      <w:bidi/>
      <w:spacing w:before="0" w:beforeAutospacing="0" w:after="0"/>
      <w:ind w:firstLine="708"/>
      <w:jc w:val="right"/>
      <w:outlineLvl w:val="0"/>
    </w:pPr>
    <w:rPr>
      <w:rFonts w:eastAsia="Times New Roman" w:cstheme="majorBidi"/>
      <w:b/>
      <w:bCs/>
      <w:kern w:val="2"/>
      <w:sz w:val="28"/>
      <w:szCs w:val="28"/>
      <w:shd w:val="clear" w:color="auto" w:fill="FFFFFF"/>
      <w:lang w:eastAsia="fr-FR"/>
    </w:rPr>
  </w:style>
  <w:style w:type="paragraph" w:styleId="Titre2">
    <w:name w:val="heading 2"/>
    <w:basedOn w:val="Normal"/>
    <w:next w:val="Normal"/>
    <w:link w:val="Titre2Car"/>
    <w:autoRedefine/>
    <w:uiPriority w:val="9"/>
    <w:unhideWhenUsed/>
    <w:qFormat/>
    <w:rsid w:val="00291935"/>
    <w:pPr>
      <w:keepNext/>
      <w:keepLines/>
      <w:spacing w:before="0" w:beforeAutospacing="0" w:after="0"/>
      <w:ind w:left="540" w:firstLine="0"/>
      <w:jc w:val="left"/>
      <w:outlineLvl w:val="1"/>
    </w:pPr>
    <w:rPr>
      <w:rFonts w:eastAsiaTheme="majorEastAsia" w:cstheme="majorBidi"/>
      <w:b/>
      <w:color w:val="000000" w:themeColor="text1"/>
      <w:kern w:val="2"/>
      <w:sz w:val="28"/>
      <w:szCs w:val="28"/>
    </w:rPr>
  </w:style>
  <w:style w:type="paragraph" w:styleId="Titre3">
    <w:name w:val="heading 3"/>
    <w:basedOn w:val="Normal"/>
    <w:next w:val="Normal"/>
    <w:link w:val="Titre3Car"/>
    <w:autoRedefine/>
    <w:uiPriority w:val="9"/>
    <w:unhideWhenUsed/>
    <w:qFormat/>
    <w:rsid w:val="00291935"/>
    <w:pPr>
      <w:keepNext/>
      <w:keepLines/>
      <w:spacing w:before="0" w:beforeAutospacing="0" w:after="80" w:line="259" w:lineRule="auto"/>
      <w:ind w:left="1350" w:hanging="630"/>
      <w:outlineLvl w:val="2"/>
    </w:pPr>
    <w:rPr>
      <w:rFonts w:eastAsiaTheme="majorEastAsia" w:cstheme="majorBidi"/>
      <w:b/>
      <w:color w:val="000000" w:themeColor="text1"/>
      <w:kern w:val="2"/>
      <w:sz w:val="28"/>
      <w:szCs w:val="28"/>
    </w:rPr>
  </w:style>
  <w:style w:type="paragraph" w:styleId="Titre4">
    <w:name w:val="heading 4"/>
    <w:basedOn w:val="Normal"/>
    <w:next w:val="Normal"/>
    <w:link w:val="Titre4Car"/>
    <w:uiPriority w:val="9"/>
    <w:semiHidden/>
    <w:unhideWhenUsed/>
    <w:qFormat/>
    <w:rsid w:val="00221B52"/>
    <w:pPr>
      <w:keepNext/>
      <w:keepLines/>
      <w:numPr>
        <w:ilvl w:val="3"/>
        <w:numId w:val="1"/>
      </w:numPr>
      <w:spacing w:before="80" w:after="40" w:line="259" w:lineRule="auto"/>
      <w:outlineLvl w:val="3"/>
    </w:pPr>
    <w:rPr>
      <w:rFonts w:eastAsiaTheme="majorEastAsia" w:cstheme="majorBidi"/>
      <w:i/>
      <w:iCs/>
      <w:color w:val="365F91" w:themeColor="accent1" w:themeShade="BF"/>
      <w:kern w:val="2"/>
    </w:rPr>
  </w:style>
  <w:style w:type="paragraph" w:styleId="Titre5">
    <w:name w:val="heading 5"/>
    <w:basedOn w:val="Normal"/>
    <w:next w:val="Normal"/>
    <w:link w:val="Titre5Car"/>
    <w:uiPriority w:val="9"/>
    <w:semiHidden/>
    <w:unhideWhenUsed/>
    <w:qFormat/>
    <w:rsid w:val="00221B52"/>
    <w:pPr>
      <w:keepNext/>
      <w:keepLines/>
      <w:numPr>
        <w:ilvl w:val="4"/>
        <w:numId w:val="1"/>
      </w:numPr>
      <w:spacing w:before="80" w:after="40" w:line="259" w:lineRule="auto"/>
      <w:outlineLvl w:val="4"/>
    </w:pPr>
    <w:rPr>
      <w:rFonts w:eastAsiaTheme="majorEastAsia" w:cstheme="majorBidi"/>
      <w:color w:val="365F91" w:themeColor="accent1" w:themeShade="BF"/>
      <w:kern w:val="2"/>
    </w:rPr>
  </w:style>
  <w:style w:type="paragraph" w:styleId="Titre6">
    <w:name w:val="heading 6"/>
    <w:basedOn w:val="Normal"/>
    <w:next w:val="Normal"/>
    <w:link w:val="Titre6Car"/>
    <w:uiPriority w:val="9"/>
    <w:semiHidden/>
    <w:unhideWhenUsed/>
    <w:qFormat/>
    <w:rsid w:val="00221B52"/>
    <w:pPr>
      <w:keepNext/>
      <w:keepLines/>
      <w:numPr>
        <w:ilvl w:val="5"/>
        <w:numId w:val="1"/>
      </w:numPr>
      <w:spacing w:before="40" w:after="0" w:line="259" w:lineRule="auto"/>
      <w:outlineLvl w:val="5"/>
    </w:pPr>
    <w:rPr>
      <w:rFonts w:eastAsiaTheme="majorEastAsia"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221B52"/>
    <w:pPr>
      <w:keepNext/>
      <w:keepLines/>
      <w:numPr>
        <w:ilvl w:val="6"/>
        <w:numId w:val="1"/>
      </w:numPr>
      <w:spacing w:before="40" w:after="0" w:line="259" w:lineRule="auto"/>
      <w:outlineLvl w:val="6"/>
    </w:pPr>
    <w:rPr>
      <w:rFonts w:eastAsiaTheme="majorEastAsia" w:cstheme="majorBidi"/>
      <w:color w:val="595959" w:themeColor="text1" w:themeTint="A6"/>
      <w:kern w:val="2"/>
    </w:rPr>
  </w:style>
  <w:style w:type="paragraph" w:styleId="Titre8">
    <w:name w:val="heading 8"/>
    <w:basedOn w:val="Normal"/>
    <w:next w:val="Normal"/>
    <w:link w:val="Titre8Car"/>
    <w:uiPriority w:val="9"/>
    <w:semiHidden/>
    <w:unhideWhenUsed/>
    <w:qFormat/>
    <w:rsid w:val="00221B52"/>
    <w:pPr>
      <w:keepNext/>
      <w:keepLines/>
      <w:numPr>
        <w:ilvl w:val="7"/>
        <w:numId w:val="1"/>
      </w:numPr>
      <w:spacing w:after="0" w:line="259" w:lineRule="auto"/>
      <w:outlineLvl w:val="7"/>
    </w:pPr>
    <w:rPr>
      <w:rFonts w:eastAsiaTheme="majorEastAsia"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221B52"/>
    <w:pPr>
      <w:keepNext/>
      <w:keepLines/>
      <w:numPr>
        <w:ilvl w:val="8"/>
        <w:numId w:val="1"/>
      </w:numPr>
      <w:spacing w:after="0" w:line="259" w:lineRule="auto"/>
      <w:outlineLvl w:val="8"/>
    </w:pPr>
    <w:rPr>
      <w:rFonts w:eastAsiaTheme="majorEastAsia"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A04974"/>
  </w:style>
  <w:style w:type="character" w:customStyle="1" w:styleId="Titre1Car">
    <w:name w:val="Titre 1 Car"/>
    <w:basedOn w:val="Policepardfaut"/>
    <w:link w:val="Titre1"/>
    <w:uiPriority w:val="9"/>
    <w:rsid w:val="00561211"/>
    <w:rPr>
      <w:rFonts w:asciiTheme="majorBidi" w:eastAsia="Times New Roman" w:hAnsiTheme="majorBidi" w:cstheme="majorBidi"/>
      <w:b/>
      <w:bCs/>
      <w:kern w:val="2"/>
      <w:sz w:val="28"/>
      <w:szCs w:val="28"/>
      <w:lang w:eastAsia="fr-FR"/>
    </w:rPr>
  </w:style>
  <w:style w:type="character" w:customStyle="1" w:styleId="Titre2Car">
    <w:name w:val="Titre 2 Car"/>
    <w:basedOn w:val="Policepardfaut"/>
    <w:link w:val="Titre2"/>
    <w:uiPriority w:val="9"/>
    <w:rsid w:val="00291935"/>
    <w:rPr>
      <w:rFonts w:asciiTheme="majorBidi" w:eastAsiaTheme="majorEastAsia" w:hAnsiTheme="majorBidi" w:cstheme="majorBidi"/>
      <w:b/>
      <w:color w:val="000000" w:themeColor="text1"/>
      <w:kern w:val="2"/>
      <w:sz w:val="28"/>
      <w:szCs w:val="28"/>
    </w:rPr>
  </w:style>
  <w:style w:type="character" w:customStyle="1" w:styleId="Titre3Car">
    <w:name w:val="Titre 3 Car"/>
    <w:basedOn w:val="Policepardfaut"/>
    <w:link w:val="Titre3"/>
    <w:uiPriority w:val="9"/>
    <w:rsid w:val="00291935"/>
    <w:rPr>
      <w:rFonts w:asciiTheme="majorBidi" w:eastAsiaTheme="majorEastAsia" w:hAnsiTheme="majorBidi" w:cstheme="majorBidi"/>
      <w:b/>
      <w:color w:val="000000" w:themeColor="text1"/>
      <w:kern w:val="2"/>
      <w:sz w:val="28"/>
      <w:szCs w:val="28"/>
    </w:rPr>
  </w:style>
  <w:style w:type="character" w:customStyle="1" w:styleId="Titre4Car">
    <w:name w:val="Titre 4 Car"/>
    <w:basedOn w:val="Policepardfaut"/>
    <w:link w:val="Titre4"/>
    <w:uiPriority w:val="9"/>
    <w:semiHidden/>
    <w:rsid w:val="00221B52"/>
    <w:rPr>
      <w:rFonts w:eastAsiaTheme="majorEastAsia" w:cstheme="majorBidi"/>
      <w:i/>
      <w:iCs/>
      <w:color w:val="365F91" w:themeColor="accent1" w:themeShade="BF"/>
      <w:kern w:val="2"/>
    </w:rPr>
  </w:style>
  <w:style w:type="character" w:customStyle="1" w:styleId="Titre5Car">
    <w:name w:val="Titre 5 Car"/>
    <w:basedOn w:val="Policepardfaut"/>
    <w:link w:val="Titre5"/>
    <w:uiPriority w:val="9"/>
    <w:semiHidden/>
    <w:rsid w:val="00221B52"/>
    <w:rPr>
      <w:rFonts w:eastAsiaTheme="majorEastAsia" w:cstheme="majorBidi"/>
      <w:color w:val="365F91" w:themeColor="accent1" w:themeShade="BF"/>
      <w:kern w:val="2"/>
    </w:rPr>
  </w:style>
  <w:style w:type="character" w:customStyle="1" w:styleId="Titre6Car">
    <w:name w:val="Titre 6 Car"/>
    <w:basedOn w:val="Policepardfaut"/>
    <w:link w:val="Titre6"/>
    <w:uiPriority w:val="9"/>
    <w:semiHidden/>
    <w:rsid w:val="00221B52"/>
    <w:rPr>
      <w:rFonts w:eastAsiaTheme="majorEastAsia" w:cstheme="majorBidi"/>
      <w:i/>
      <w:iCs/>
      <w:color w:val="595959" w:themeColor="text1" w:themeTint="A6"/>
      <w:kern w:val="2"/>
    </w:rPr>
  </w:style>
  <w:style w:type="character" w:customStyle="1" w:styleId="Titre7Car">
    <w:name w:val="Titre 7 Car"/>
    <w:basedOn w:val="Policepardfaut"/>
    <w:link w:val="Titre7"/>
    <w:uiPriority w:val="9"/>
    <w:semiHidden/>
    <w:rsid w:val="00221B52"/>
    <w:rPr>
      <w:rFonts w:eastAsiaTheme="majorEastAsia" w:cstheme="majorBidi"/>
      <w:color w:val="595959" w:themeColor="text1" w:themeTint="A6"/>
      <w:kern w:val="2"/>
    </w:rPr>
  </w:style>
  <w:style w:type="character" w:customStyle="1" w:styleId="Titre8Car">
    <w:name w:val="Titre 8 Car"/>
    <w:basedOn w:val="Policepardfaut"/>
    <w:link w:val="Titre8"/>
    <w:uiPriority w:val="9"/>
    <w:semiHidden/>
    <w:rsid w:val="00221B52"/>
    <w:rPr>
      <w:rFonts w:eastAsiaTheme="majorEastAsia" w:cstheme="majorBidi"/>
      <w:i/>
      <w:iCs/>
      <w:color w:val="272727" w:themeColor="text1" w:themeTint="D8"/>
      <w:kern w:val="2"/>
    </w:rPr>
  </w:style>
  <w:style w:type="character" w:customStyle="1" w:styleId="Titre9Car">
    <w:name w:val="Titre 9 Car"/>
    <w:basedOn w:val="Policepardfaut"/>
    <w:link w:val="Titre9"/>
    <w:uiPriority w:val="9"/>
    <w:semiHidden/>
    <w:rsid w:val="00221B52"/>
    <w:rPr>
      <w:rFonts w:eastAsiaTheme="majorEastAsia" w:cstheme="majorBidi"/>
      <w:color w:val="272727" w:themeColor="text1" w:themeTint="D8"/>
      <w:kern w:val="2"/>
    </w:rPr>
  </w:style>
  <w:style w:type="paragraph" w:styleId="Titre">
    <w:name w:val="Title"/>
    <w:basedOn w:val="Normal"/>
    <w:next w:val="Normal"/>
    <w:link w:val="TitreCar"/>
    <w:uiPriority w:val="10"/>
    <w:qFormat/>
    <w:rsid w:val="00383D55"/>
    <w:pPr>
      <w:bidi/>
      <w:spacing w:after="80"/>
      <w:contextualSpacing/>
      <w:jc w:val="right"/>
    </w:pPr>
    <w:rPr>
      <w:rFonts w:eastAsiaTheme="majorEastAsia" w:cstheme="majorBidi"/>
      <w:b/>
      <w:bCs/>
      <w:color w:val="000000" w:themeColor="text1"/>
      <w:spacing w:val="-10"/>
      <w:kern w:val="28"/>
      <w:sz w:val="32"/>
      <w:szCs w:val="32"/>
      <w:lang w:val="en-US"/>
    </w:rPr>
  </w:style>
  <w:style w:type="character" w:customStyle="1" w:styleId="TitreCar">
    <w:name w:val="Titre Car"/>
    <w:basedOn w:val="Policepardfaut"/>
    <w:link w:val="Titre"/>
    <w:uiPriority w:val="10"/>
    <w:rsid w:val="00383D55"/>
    <w:rPr>
      <w:rFonts w:asciiTheme="majorBidi" w:eastAsiaTheme="majorEastAsia" w:hAnsiTheme="majorBidi" w:cstheme="majorBidi"/>
      <w:b/>
      <w:bCs/>
      <w:color w:val="000000" w:themeColor="text1"/>
      <w:spacing w:val="-10"/>
      <w:kern w:val="28"/>
      <w:sz w:val="32"/>
      <w:szCs w:val="32"/>
      <w:lang w:val="en-US"/>
    </w:rPr>
  </w:style>
  <w:style w:type="paragraph" w:styleId="Paragraphedeliste">
    <w:name w:val="List Paragraph"/>
    <w:basedOn w:val="Normal"/>
    <w:uiPriority w:val="34"/>
    <w:qFormat/>
    <w:rsid w:val="00221B52"/>
    <w:pPr>
      <w:spacing w:line="259" w:lineRule="auto"/>
      <w:ind w:left="720"/>
      <w:contextualSpacing/>
    </w:pPr>
    <w:rPr>
      <w:kern w:val="2"/>
    </w:rPr>
  </w:style>
  <w:style w:type="paragraph" w:styleId="Lgende">
    <w:name w:val="caption"/>
    <w:basedOn w:val="Normal"/>
    <w:next w:val="Normal"/>
    <w:uiPriority w:val="35"/>
    <w:unhideWhenUsed/>
    <w:qFormat/>
    <w:rsid w:val="00221B52"/>
    <w:pPr>
      <w:spacing w:line="240" w:lineRule="auto"/>
    </w:pPr>
    <w:rPr>
      <w:i/>
      <w:iCs/>
      <w:color w:val="1F497D" w:themeColor="text2"/>
      <w:kern w:val="2"/>
      <w:sz w:val="18"/>
      <w:szCs w:val="18"/>
    </w:rPr>
  </w:style>
  <w:style w:type="paragraph" w:styleId="NormalWeb">
    <w:name w:val="Normal (Web)"/>
    <w:basedOn w:val="Normal"/>
    <w:uiPriority w:val="99"/>
    <w:unhideWhenUsed/>
    <w:rsid w:val="00221B52"/>
    <w:pPr>
      <w:spacing w:line="240" w:lineRule="auto"/>
    </w:pPr>
    <w:rPr>
      <w:rFonts w:ascii="Times New Roman" w:eastAsia="Times New Roman" w:hAnsi="Times New Roman" w:cs="Times New Roman"/>
      <w:szCs w:val="24"/>
      <w:lang w:eastAsia="fr-FR"/>
    </w:rPr>
  </w:style>
  <w:style w:type="table" w:styleId="Grilledutableau">
    <w:name w:val="Table Grid"/>
    <w:basedOn w:val="TableauNormal"/>
    <w:uiPriority w:val="39"/>
    <w:rsid w:val="00221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Policepardfaut"/>
    <w:rsid w:val="00221B52"/>
  </w:style>
  <w:style w:type="character" w:styleId="Lienhypertexte">
    <w:name w:val="Hyperlink"/>
    <w:basedOn w:val="Policepardfaut"/>
    <w:uiPriority w:val="99"/>
    <w:unhideWhenUsed/>
    <w:rsid w:val="00221B52"/>
    <w:rPr>
      <w:color w:val="0000FF" w:themeColor="hyperlink"/>
      <w:u w:val="single"/>
    </w:rPr>
  </w:style>
  <w:style w:type="paragraph" w:styleId="Textedebulles">
    <w:name w:val="Balloon Text"/>
    <w:basedOn w:val="Normal"/>
    <w:link w:val="TextedebullesCar"/>
    <w:uiPriority w:val="99"/>
    <w:semiHidden/>
    <w:unhideWhenUsed/>
    <w:rsid w:val="003626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632"/>
    <w:rPr>
      <w:rFonts w:ascii="Tahoma" w:hAnsi="Tahoma" w:cs="Tahoma"/>
      <w:sz w:val="16"/>
      <w:szCs w:val="16"/>
    </w:rPr>
  </w:style>
  <w:style w:type="paragraph" w:styleId="En-tte">
    <w:name w:val="header"/>
    <w:basedOn w:val="Normal"/>
    <w:link w:val="En-tteCar"/>
    <w:uiPriority w:val="99"/>
    <w:unhideWhenUsed/>
    <w:rsid w:val="00C53330"/>
    <w:pPr>
      <w:tabs>
        <w:tab w:val="center" w:pos="4703"/>
        <w:tab w:val="right" w:pos="9406"/>
      </w:tabs>
      <w:spacing w:after="0" w:line="240" w:lineRule="auto"/>
    </w:pPr>
  </w:style>
  <w:style w:type="character" w:customStyle="1" w:styleId="En-tteCar">
    <w:name w:val="En-tête Car"/>
    <w:basedOn w:val="Policepardfaut"/>
    <w:link w:val="En-tte"/>
    <w:uiPriority w:val="99"/>
    <w:rsid w:val="00C53330"/>
  </w:style>
  <w:style w:type="paragraph" w:styleId="Pieddepage">
    <w:name w:val="footer"/>
    <w:basedOn w:val="Normal"/>
    <w:link w:val="PieddepageCar"/>
    <w:uiPriority w:val="99"/>
    <w:unhideWhenUsed/>
    <w:rsid w:val="00C5333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53330"/>
  </w:style>
  <w:style w:type="paragraph" w:styleId="En-ttedetabledesmatires">
    <w:name w:val="TOC Heading"/>
    <w:basedOn w:val="Titre1"/>
    <w:next w:val="Normal"/>
    <w:uiPriority w:val="39"/>
    <w:unhideWhenUsed/>
    <w:qFormat/>
    <w:rsid w:val="00383D55"/>
    <w:pPr>
      <w:ind w:firstLine="0"/>
      <w:outlineLvl w:val="9"/>
    </w:pPr>
    <w:rPr>
      <w:kern w:val="0"/>
      <w:lang w:val="en-US"/>
    </w:rPr>
  </w:style>
  <w:style w:type="paragraph" w:styleId="TM2">
    <w:name w:val="toc 2"/>
    <w:basedOn w:val="Normal"/>
    <w:next w:val="Normal"/>
    <w:autoRedefine/>
    <w:uiPriority w:val="39"/>
    <w:unhideWhenUsed/>
    <w:rsid w:val="00FB6275"/>
    <w:pPr>
      <w:tabs>
        <w:tab w:val="right" w:leader="dot" w:pos="9061"/>
      </w:tabs>
      <w:spacing w:before="0" w:beforeAutospacing="0" w:after="0"/>
      <w:ind w:left="270" w:firstLine="0"/>
      <w:jc w:val="left"/>
    </w:pPr>
  </w:style>
  <w:style w:type="paragraph" w:styleId="TM3">
    <w:name w:val="toc 3"/>
    <w:basedOn w:val="Normal"/>
    <w:next w:val="Normal"/>
    <w:autoRedefine/>
    <w:uiPriority w:val="39"/>
    <w:unhideWhenUsed/>
    <w:rsid w:val="00343E52"/>
    <w:pPr>
      <w:tabs>
        <w:tab w:val="right" w:leader="dot" w:pos="9061"/>
      </w:tabs>
      <w:spacing w:before="0" w:beforeAutospacing="0" w:after="0"/>
      <w:ind w:left="270" w:right="99" w:firstLine="0"/>
      <w:jc w:val="left"/>
    </w:pPr>
  </w:style>
  <w:style w:type="paragraph" w:styleId="TM1">
    <w:name w:val="toc 1"/>
    <w:basedOn w:val="Normal"/>
    <w:next w:val="Normal"/>
    <w:autoRedefine/>
    <w:uiPriority w:val="39"/>
    <w:unhideWhenUsed/>
    <w:rsid w:val="00343E52"/>
    <w:pPr>
      <w:tabs>
        <w:tab w:val="right" w:leader="dot" w:pos="9061"/>
      </w:tabs>
      <w:spacing w:before="0" w:beforeAutospacing="0" w:after="0"/>
      <w:ind w:firstLine="270"/>
    </w:pPr>
  </w:style>
  <w:style w:type="table" w:customStyle="1" w:styleId="Grilledutableau1">
    <w:name w:val="Grille du tableau1"/>
    <w:basedOn w:val="TableauNormal"/>
    <w:next w:val="Grilledutableau"/>
    <w:uiPriority w:val="59"/>
    <w:rsid w:val="00B11556"/>
    <w:pPr>
      <w:spacing w:before="0" w:beforeAutospacing="0" w:after="0" w:line="240" w:lineRule="auto"/>
      <w:ind w:firstLine="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650DF"/>
    <w:pPr>
      <w:spacing w:before="0" w:after="0" w:line="240" w:lineRule="auto"/>
    </w:pPr>
    <w:rPr>
      <w:rFonts w:asciiTheme="majorBidi" w:hAnsiTheme="majorBidi"/>
      <w:sz w:val="24"/>
    </w:rPr>
  </w:style>
  <w:style w:type="paragraph" w:styleId="Tabledesillustrations">
    <w:name w:val="table of figures"/>
    <w:basedOn w:val="Normal"/>
    <w:next w:val="Normal"/>
    <w:uiPriority w:val="99"/>
    <w:unhideWhenUsed/>
    <w:rsid w:val="00400515"/>
    <w:pPr>
      <w:spacing w:after="0"/>
    </w:pPr>
  </w:style>
  <w:style w:type="character" w:customStyle="1" w:styleId="Mentionnonrsolue1">
    <w:name w:val="Mention non résolue1"/>
    <w:basedOn w:val="Policepardfaut"/>
    <w:uiPriority w:val="99"/>
    <w:semiHidden/>
    <w:unhideWhenUsed/>
    <w:rsid w:val="00ED7747"/>
    <w:rPr>
      <w:color w:val="605E5C"/>
      <w:shd w:val="clear" w:color="auto" w:fill="E1DFDD"/>
    </w:rPr>
  </w:style>
  <w:style w:type="table" w:styleId="Tableausimple1">
    <w:name w:val="Plain Table 1"/>
    <w:basedOn w:val="TableauNormal"/>
    <w:uiPriority w:val="41"/>
    <w:rsid w:val="000F3B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148">
      <w:bodyDiv w:val="1"/>
      <w:marLeft w:val="0"/>
      <w:marRight w:val="0"/>
      <w:marTop w:val="0"/>
      <w:marBottom w:val="0"/>
      <w:divBdr>
        <w:top w:val="none" w:sz="0" w:space="0" w:color="auto"/>
        <w:left w:val="none" w:sz="0" w:space="0" w:color="auto"/>
        <w:bottom w:val="none" w:sz="0" w:space="0" w:color="auto"/>
        <w:right w:val="none" w:sz="0" w:space="0" w:color="auto"/>
      </w:divBdr>
    </w:div>
    <w:div w:id="60104458">
      <w:bodyDiv w:val="1"/>
      <w:marLeft w:val="0"/>
      <w:marRight w:val="0"/>
      <w:marTop w:val="0"/>
      <w:marBottom w:val="0"/>
      <w:divBdr>
        <w:top w:val="none" w:sz="0" w:space="0" w:color="auto"/>
        <w:left w:val="none" w:sz="0" w:space="0" w:color="auto"/>
        <w:bottom w:val="none" w:sz="0" w:space="0" w:color="auto"/>
        <w:right w:val="none" w:sz="0" w:space="0" w:color="auto"/>
      </w:divBdr>
    </w:div>
    <w:div w:id="224416012">
      <w:bodyDiv w:val="1"/>
      <w:marLeft w:val="0"/>
      <w:marRight w:val="0"/>
      <w:marTop w:val="0"/>
      <w:marBottom w:val="0"/>
      <w:divBdr>
        <w:top w:val="none" w:sz="0" w:space="0" w:color="auto"/>
        <w:left w:val="none" w:sz="0" w:space="0" w:color="auto"/>
        <w:bottom w:val="none" w:sz="0" w:space="0" w:color="auto"/>
        <w:right w:val="none" w:sz="0" w:space="0" w:color="auto"/>
      </w:divBdr>
    </w:div>
    <w:div w:id="302929950">
      <w:bodyDiv w:val="1"/>
      <w:marLeft w:val="0"/>
      <w:marRight w:val="0"/>
      <w:marTop w:val="0"/>
      <w:marBottom w:val="0"/>
      <w:divBdr>
        <w:top w:val="none" w:sz="0" w:space="0" w:color="auto"/>
        <w:left w:val="none" w:sz="0" w:space="0" w:color="auto"/>
        <w:bottom w:val="none" w:sz="0" w:space="0" w:color="auto"/>
        <w:right w:val="none" w:sz="0" w:space="0" w:color="auto"/>
      </w:divBdr>
    </w:div>
    <w:div w:id="545261581">
      <w:bodyDiv w:val="1"/>
      <w:marLeft w:val="0"/>
      <w:marRight w:val="0"/>
      <w:marTop w:val="0"/>
      <w:marBottom w:val="0"/>
      <w:divBdr>
        <w:top w:val="none" w:sz="0" w:space="0" w:color="auto"/>
        <w:left w:val="none" w:sz="0" w:space="0" w:color="auto"/>
        <w:bottom w:val="none" w:sz="0" w:space="0" w:color="auto"/>
        <w:right w:val="none" w:sz="0" w:space="0" w:color="auto"/>
      </w:divBdr>
      <w:divsChild>
        <w:div w:id="437455447">
          <w:marLeft w:val="0"/>
          <w:marRight w:val="0"/>
          <w:marTop w:val="0"/>
          <w:marBottom w:val="0"/>
          <w:divBdr>
            <w:top w:val="none" w:sz="0" w:space="0" w:color="auto"/>
            <w:left w:val="none" w:sz="0" w:space="0" w:color="auto"/>
            <w:bottom w:val="none" w:sz="0" w:space="0" w:color="auto"/>
            <w:right w:val="none" w:sz="0" w:space="0" w:color="auto"/>
          </w:divBdr>
        </w:div>
      </w:divsChild>
    </w:div>
    <w:div w:id="1326514889">
      <w:bodyDiv w:val="1"/>
      <w:marLeft w:val="0"/>
      <w:marRight w:val="0"/>
      <w:marTop w:val="0"/>
      <w:marBottom w:val="0"/>
      <w:divBdr>
        <w:top w:val="none" w:sz="0" w:space="0" w:color="auto"/>
        <w:left w:val="none" w:sz="0" w:space="0" w:color="auto"/>
        <w:bottom w:val="none" w:sz="0" w:space="0" w:color="auto"/>
        <w:right w:val="none" w:sz="0" w:space="0" w:color="auto"/>
      </w:divBdr>
      <w:divsChild>
        <w:div w:id="1862281401">
          <w:marLeft w:val="0"/>
          <w:marRight w:val="0"/>
          <w:marTop w:val="0"/>
          <w:marBottom w:val="0"/>
          <w:divBdr>
            <w:top w:val="none" w:sz="0" w:space="0" w:color="auto"/>
            <w:left w:val="none" w:sz="0" w:space="0" w:color="auto"/>
            <w:bottom w:val="none" w:sz="0" w:space="0" w:color="auto"/>
            <w:right w:val="none" w:sz="0" w:space="0" w:color="auto"/>
          </w:divBdr>
        </w:div>
        <w:div w:id="1541437206">
          <w:marLeft w:val="0"/>
          <w:marRight w:val="0"/>
          <w:marTop w:val="0"/>
          <w:marBottom w:val="0"/>
          <w:divBdr>
            <w:top w:val="none" w:sz="0" w:space="0" w:color="auto"/>
            <w:left w:val="none" w:sz="0" w:space="0" w:color="auto"/>
            <w:bottom w:val="none" w:sz="0" w:space="0" w:color="auto"/>
            <w:right w:val="none" w:sz="0" w:space="0" w:color="auto"/>
          </w:divBdr>
        </w:div>
        <w:div w:id="941954601">
          <w:marLeft w:val="0"/>
          <w:marRight w:val="0"/>
          <w:marTop w:val="0"/>
          <w:marBottom w:val="0"/>
          <w:divBdr>
            <w:top w:val="none" w:sz="0" w:space="0" w:color="auto"/>
            <w:left w:val="none" w:sz="0" w:space="0" w:color="auto"/>
            <w:bottom w:val="none" w:sz="0" w:space="0" w:color="auto"/>
            <w:right w:val="none" w:sz="0" w:space="0" w:color="auto"/>
          </w:divBdr>
        </w:div>
        <w:div w:id="1114404938">
          <w:marLeft w:val="0"/>
          <w:marRight w:val="0"/>
          <w:marTop w:val="0"/>
          <w:marBottom w:val="0"/>
          <w:divBdr>
            <w:top w:val="none" w:sz="0" w:space="0" w:color="auto"/>
            <w:left w:val="none" w:sz="0" w:space="0" w:color="auto"/>
            <w:bottom w:val="none" w:sz="0" w:space="0" w:color="auto"/>
            <w:right w:val="none" w:sz="0" w:space="0" w:color="auto"/>
          </w:divBdr>
        </w:div>
        <w:div w:id="1663502594">
          <w:marLeft w:val="0"/>
          <w:marRight w:val="0"/>
          <w:marTop w:val="0"/>
          <w:marBottom w:val="0"/>
          <w:divBdr>
            <w:top w:val="none" w:sz="0" w:space="0" w:color="auto"/>
            <w:left w:val="none" w:sz="0" w:space="0" w:color="auto"/>
            <w:bottom w:val="none" w:sz="0" w:space="0" w:color="auto"/>
            <w:right w:val="none" w:sz="0" w:space="0" w:color="auto"/>
          </w:divBdr>
        </w:div>
        <w:div w:id="318461078">
          <w:marLeft w:val="0"/>
          <w:marRight w:val="0"/>
          <w:marTop w:val="0"/>
          <w:marBottom w:val="0"/>
          <w:divBdr>
            <w:top w:val="none" w:sz="0" w:space="0" w:color="auto"/>
            <w:left w:val="none" w:sz="0" w:space="0" w:color="auto"/>
            <w:bottom w:val="none" w:sz="0" w:space="0" w:color="auto"/>
            <w:right w:val="none" w:sz="0" w:space="0" w:color="auto"/>
          </w:divBdr>
        </w:div>
        <w:div w:id="354697512">
          <w:marLeft w:val="0"/>
          <w:marRight w:val="0"/>
          <w:marTop w:val="0"/>
          <w:marBottom w:val="0"/>
          <w:divBdr>
            <w:top w:val="none" w:sz="0" w:space="0" w:color="auto"/>
            <w:left w:val="none" w:sz="0" w:space="0" w:color="auto"/>
            <w:bottom w:val="none" w:sz="0" w:space="0" w:color="auto"/>
            <w:right w:val="none" w:sz="0" w:space="0" w:color="auto"/>
          </w:divBdr>
        </w:div>
      </w:divsChild>
    </w:div>
    <w:div w:id="1386947451">
      <w:bodyDiv w:val="1"/>
      <w:marLeft w:val="0"/>
      <w:marRight w:val="0"/>
      <w:marTop w:val="0"/>
      <w:marBottom w:val="0"/>
      <w:divBdr>
        <w:top w:val="none" w:sz="0" w:space="0" w:color="auto"/>
        <w:left w:val="none" w:sz="0" w:space="0" w:color="auto"/>
        <w:bottom w:val="none" w:sz="0" w:space="0" w:color="auto"/>
        <w:right w:val="none" w:sz="0" w:space="0" w:color="auto"/>
      </w:divBdr>
    </w:div>
    <w:div w:id="1805391137">
      <w:bodyDiv w:val="1"/>
      <w:marLeft w:val="0"/>
      <w:marRight w:val="0"/>
      <w:marTop w:val="0"/>
      <w:marBottom w:val="0"/>
      <w:divBdr>
        <w:top w:val="none" w:sz="0" w:space="0" w:color="auto"/>
        <w:left w:val="none" w:sz="0" w:space="0" w:color="auto"/>
        <w:bottom w:val="none" w:sz="0" w:space="0" w:color="auto"/>
        <w:right w:val="none" w:sz="0" w:space="0" w:color="auto"/>
      </w:divBdr>
    </w:div>
    <w:div w:id="19709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microsoft.com/office/2007/relationships/hdphoto" Target="media/hdphoto1.wdp"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F5549-D796-4BD6-AE85-5EF6429797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1986</Words>
  <Characters>10923</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rofiabrik0@gmail.com</cp:lastModifiedBy>
  <cp:revision>8</cp:revision>
  <cp:lastPrinted>2025-07-04T14:26:00Z</cp:lastPrinted>
  <dcterms:created xsi:type="dcterms:W3CDTF">2025-07-04T17:21:00Z</dcterms:created>
  <dcterms:modified xsi:type="dcterms:W3CDTF">2025-07-04T17:24:00Z</dcterms:modified>
</cp:coreProperties>
</file>