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98DAB" w14:textId="77777777" w:rsidR="00541274" w:rsidRPr="00297D35" w:rsidRDefault="00541274" w:rsidP="00541274">
      <w:pPr>
        <w:tabs>
          <w:tab w:val="left" w:pos="7441"/>
        </w:tabs>
        <w:bidi/>
        <w:spacing w:line="240" w:lineRule="auto"/>
        <w:jc w:val="center"/>
        <w:rPr>
          <w:rFonts w:ascii="Times New Roman" w:eastAsia="Calibri" w:hAnsi="Times New Roman" w:cs="Times New Roman"/>
          <w:b/>
          <w:bCs/>
          <w:sz w:val="28"/>
          <w:szCs w:val="28"/>
        </w:rPr>
      </w:pPr>
      <w:bookmarkStart w:id="0" w:name="_Hlk193921255"/>
      <w:bookmarkStart w:id="1" w:name="_Hlk164763103"/>
      <w:bookmarkEnd w:id="0"/>
      <w:r w:rsidRPr="00297D35">
        <w:rPr>
          <w:rFonts w:ascii="Times New Roman" w:eastAsia="Calibri" w:hAnsi="Times New Roman" w:cs="Times New Roman"/>
          <w:b/>
          <w:bCs/>
          <w:sz w:val="28"/>
          <w:szCs w:val="28"/>
          <w:rtl/>
        </w:rPr>
        <w:t>الجمهورية الجزائرية الديمقراطية الشعبية</w:t>
      </w:r>
    </w:p>
    <w:p w14:paraId="702CAE03" w14:textId="77777777" w:rsidR="00541274" w:rsidRPr="00297D35" w:rsidRDefault="00541274" w:rsidP="00541274">
      <w:pPr>
        <w:bidi/>
        <w:spacing w:line="240" w:lineRule="auto"/>
        <w:jc w:val="center"/>
        <w:rPr>
          <w:rFonts w:ascii="Times New Roman" w:eastAsia="Calibri" w:hAnsi="Times New Roman" w:cs="Times New Roman"/>
          <w:sz w:val="24"/>
          <w:szCs w:val="24"/>
        </w:rPr>
      </w:pPr>
      <w:r w:rsidRPr="00297D35">
        <w:rPr>
          <w:rFonts w:ascii="Times New Roman" w:eastAsia="Calibri" w:hAnsi="Times New Roman" w:cs="Times New Roman"/>
          <w:noProof/>
          <w:sz w:val="24"/>
          <w:szCs w:val="24"/>
          <w:lang w:eastAsia="fr-FR"/>
        </w:rPr>
        <mc:AlternateContent>
          <mc:Choice Requires="wps">
            <w:drawing>
              <wp:anchor distT="0" distB="0" distL="114300" distR="114300" simplePos="0" relativeHeight="251774976" behindDoc="0" locked="0" layoutInCell="1" allowOverlap="1" wp14:anchorId="2BAF14D6" wp14:editId="28F2FF62">
                <wp:simplePos x="0" y="0"/>
                <wp:positionH relativeFrom="margin">
                  <wp:posOffset>-462915</wp:posOffset>
                </wp:positionH>
                <wp:positionV relativeFrom="paragraph">
                  <wp:posOffset>314960</wp:posOffset>
                </wp:positionV>
                <wp:extent cx="2118360" cy="8534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2118360" cy="853440"/>
                        </a:xfrm>
                        <a:prstGeom prst="rect">
                          <a:avLst/>
                        </a:prstGeom>
                        <a:solidFill>
                          <a:sysClr val="window" lastClr="FFFFFF"/>
                        </a:solidFill>
                        <a:ln w="6350">
                          <a:noFill/>
                        </a:ln>
                      </wps:spPr>
                      <wps:txbx>
                        <w:txbxContent>
                          <w:p w14:paraId="59E2F255" w14:textId="77777777" w:rsidR="00C256D3" w:rsidRPr="00297D35" w:rsidRDefault="00C256D3" w:rsidP="00541274">
                            <w:pPr>
                              <w:spacing w:line="240" w:lineRule="auto"/>
                              <w:jc w:val="center"/>
                              <w:rPr>
                                <w:rFonts w:ascii="Times New Roman" w:hAnsi="Times New Roman" w:cs="Times New Roman"/>
                              </w:rPr>
                            </w:pPr>
                            <w:r w:rsidRPr="00297D35">
                              <w:rPr>
                                <w:rFonts w:ascii="Times New Roman" w:hAnsi="Times New Roman" w:cs="Times New Roman"/>
                                <w:b/>
                              </w:rPr>
                              <w:t>Université Ferhat Abbas Sétif 1</w:t>
                            </w:r>
                          </w:p>
                          <w:p w14:paraId="72777EB1" w14:textId="77777777" w:rsidR="00C256D3" w:rsidRPr="00297D35" w:rsidRDefault="00C256D3" w:rsidP="00541274">
                            <w:pPr>
                              <w:spacing w:line="240" w:lineRule="auto"/>
                              <w:jc w:val="center"/>
                              <w:rPr>
                                <w:rFonts w:ascii="Times New Roman" w:hAnsi="Times New Roman" w:cs="Times New Roman"/>
                              </w:rPr>
                            </w:pPr>
                            <w:r w:rsidRPr="00297D35">
                              <w:rPr>
                                <w:rFonts w:ascii="Times New Roman" w:hAnsi="Times New Roman" w:cs="Times New Roman"/>
                                <w:b/>
                              </w:rPr>
                              <w:t>Faculté des Sciences de la</w:t>
                            </w:r>
                          </w:p>
                          <w:p w14:paraId="6D444801" w14:textId="77777777" w:rsidR="00C256D3" w:rsidRPr="00297D35" w:rsidRDefault="00C256D3" w:rsidP="00541274">
                            <w:pPr>
                              <w:spacing w:line="240" w:lineRule="auto"/>
                              <w:jc w:val="center"/>
                              <w:rPr>
                                <w:rFonts w:ascii="Times New Roman" w:hAnsi="Times New Roman" w:cs="Times New Roman"/>
                              </w:rPr>
                            </w:pPr>
                            <w:r w:rsidRPr="00297D35">
                              <w:rPr>
                                <w:rFonts w:ascii="Times New Roman" w:hAnsi="Times New Roman" w:cs="Times New Roman"/>
                                <w:b/>
                              </w:rPr>
                              <w:t>Nature et de la Vie</w:t>
                            </w:r>
                          </w:p>
                          <w:p w14:paraId="6F8B4A5E" w14:textId="77777777" w:rsidR="00C256D3" w:rsidRDefault="00C256D3" w:rsidP="005412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BAF14D6" id="_x0000_t202" coordsize="21600,21600" o:spt="202" path="m,l,21600r21600,l21600,xe">
                <v:stroke joinstyle="miter"/>
                <v:path gradientshapeok="t" o:connecttype="rect"/>
              </v:shapetype>
              <v:shape id="Text Box 3" o:spid="_x0000_s1026" type="#_x0000_t202" style="position:absolute;left:0;text-align:left;margin-left:-36.45pt;margin-top:24.8pt;width:166.8pt;height:67.2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" fillcolor="window" stroked="f" strokeweight=".5pt">
                <v:textbox>
                  <w:txbxContent>
                    <w:p w14:paraId="59E2F255" w14:textId="77777777" w:rsidR="00C256D3" w:rsidRPr="00297D35" w:rsidRDefault="00C256D3" w:rsidP="00541274">
                      <w:pPr>
                        <w:spacing w:line="240" w:lineRule="auto"/>
                        <w:jc w:val="center"/>
                        <w:rPr>
                          <w:rFonts w:ascii="Times New Roman" w:hAnsi="Times New Roman" w:cs="Times New Roman"/>
                        </w:rPr>
                      </w:pPr>
                      <w:r w:rsidRPr="00297D35">
                        <w:rPr>
                          <w:rFonts w:ascii="Times New Roman" w:hAnsi="Times New Roman" w:cs="Times New Roman"/>
                          <w:b/>
                        </w:rPr>
                        <w:t>Université Ferhat Abbas Sétif 1</w:t>
                      </w:r>
                    </w:p>
                    <w:p w14:paraId="72777EB1" w14:textId="77777777" w:rsidR="00C256D3" w:rsidRPr="00297D35" w:rsidRDefault="00C256D3" w:rsidP="00541274">
                      <w:pPr>
                        <w:spacing w:line="240" w:lineRule="auto"/>
                        <w:jc w:val="center"/>
                        <w:rPr>
                          <w:rFonts w:ascii="Times New Roman" w:hAnsi="Times New Roman" w:cs="Times New Roman"/>
                        </w:rPr>
                      </w:pPr>
                      <w:r w:rsidRPr="00297D35">
                        <w:rPr>
                          <w:rFonts w:ascii="Times New Roman" w:hAnsi="Times New Roman" w:cs="Times New Roman"/>
                          <w:b/>
                        </w:rPr>
                        <w:t>Faculté des Sciences de la</w:t>
                      </w:r>
                    </w:p>
                    <w:p w14:paraId="6D444801" w14:textId="77777777" w:rsidR="00C256D3" w:rsidRPr="00297D35" w:rsidRDefault="00C256D3" w:rsidP="00541274">
                      <w:pPr>
                        <w:spacing w:line="240" w:lineRule="auto"/>
                        <w:jc w:val="center"/>
                        <w:rPr>
                          <w:rFonts w:ascii="Times New Roman" w:hAnsi="Times New Roman" w:cs="Times New Roman"/>
                        </w:rPr>
                      </w:pPr>
                      <w:r w:rsidRPr="00297D35">
                        <w:rPr>
                          <w:rFonts w:ascii="Times New Roman" w:hAnsi="Times New Roman" w:cs="Times New Roman"/>
                          <w:b/>
                        </w:rPr>
                        <w:t>Nature et de la Vie</w:t>
                      </w:r>
                    </w:p>
                    <w:p w14:paraId="6F8B4A5E" w14:textId="77777777" w:rsidR="00C256D3" w:rsidRDefault="00C256D3" w:rsidP="00541274"/>
                  </w:txbxContent>
                </v:textbox>
                <w10:wrap anchorx="margin"/>
              </v:shape>
            </w:pict>
          </mc:Fallback>
        </mc:AlternateContent>
      </w:r>
      <w:proofErr w:type="gramStart"/>
      <w:r w:rsidRPr="00297D35">
        <w:rPr>
          <w:rFonts w:ascii="Times New Roman" w:eastAsia="Calibri" w:hAnsi="Times New Roman" w:cs="Times New Roman"/>
          <w:b/>
          <w:bCs/>
          <w:sz w:val="28"/>
          <w:szCs w:val="28"/>
          <w:rtl/>
        </w:rPr>
        <w:t>وزارة</w:t>
      </w:r>
      <w:proofErr w:type="gramEnd"/>
      <w:r w:rsidRPr="00297D35">
        <w:rPr>
          <w:rFonts w:ascii="Times New Roman" w:eastAsia="Calibri" w:hAnsi="Times New Roman" w:cs="Times New Roman"/>
          <w:b/>
          <w:bCs/>
          <w:sz w:val="28"/>
          <w:szCs w:val="28"/>
          <w:rtl/>
        </w:rPr>
        <w:t xml:space="preserve"> التعليم العالي والبحث العلمي</w:t>
      </w:r>
    </w:p>
    <w:p w14:paraId="7D1CAF35" w14:textId="77777777" w:rsidR="00541274" w:rsidRPr="00297D35" w:rsidRDefault="00541274" w:rsidP="00541274">
      <w:pPr>
        <w:bidi/>
        <w:jc w:val="right"/>
        <w:rPr>
          <w:rFonts w:ascii="Times New Roman" w:eastAsia="Calibri" w:hAnsi="Times New Roman" w:cs="Times New Roman"/>
          <w:sz w:val="24"/>
          <w:szCs w:val="24"/>
        </w:rPr>
      </w:pPr>
      <w:r w:rsidRPr="00297D35">
        <w:rPr>
          <w:rFonts w:ascii="Times New Roman" w:eastAsia="Calibri" w:hAnsi="Times New Roman" w:cs="Times New Roman"/>
          <w:noProof/>
          <w:sz w:val="24"/>
          <w:szCs w:val="24"/>
          <w:lang w:eastAsia="fr-FR"/>
        </w:rPr>
        <w:drawing>
          <wp:anchor distT="0" distB="0" distL="114300" distR="114300" simplePos="0" relativeHeight="251776000" behindDoc="0" locked="0" layoutInCell="1" allowOverlap="1" wp14:anchorId="1F381CD0" wp14:editId="0D3C1524">
            <wp:simplePos x="0" y="0"/>
            <wp:positionH relativeFrom="page">
              <wp:align>center</wp:align>
            </wp:positionH>
            <wp:positionV relativeFrom="paragraph">
              <wp:posOffset>8890</wp:posOffset>
            </wp:positionV>
            <wp:extent cx="2057400" cy="952500"/>
            <wp:effectExtent l="0" t="0" r="0" b="0"/>
            <wp:wrapThrough wrapText="bothSides">
              <wp:wrapPolygon edited="0">
                <wp:start x="0" y="0"/>
                <wp:lineTo x="0" y="21168"/>
                <wp:lineTo x="21400" y="21168"/>
                <wp:lineTo x="2140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952500"/>
                    </a:xfrm>
                    <a:prstGeom prst="rect">
                      <a:avLst/>
                    </a:prstGeom>
                    <a:noFill/>
                  </pic:spPr>
                </pic:pic>
              </a:graphicData>
            </a:graphic>
            <wp14:sizeRelH relativeFrom="margin">
              <wp14:pctWidth>0</wp14:pctWidth>
            </wp14:sizeRelH>
            <wp14:sizeRelV relativeFrom="margin">
              <wp14:pctHeight>0</wp14:pctHeight>
            </wp14:sizeRelV>
          </wp:anchor>
        </w:drawing>
      </w:r>
      <w:r w:rsidRPr="00297D35">
        <w:rPr>
          <w:rFonts w:ascii="Times New Roman" w:eastAsia="Calibri" w:hAnsi="Times New Roman" w:cs="Times New Roman"/>
          <w:noProof/>
          <w:sz w:val="24"/>
          <w:szCs w:val="24"/>
          <w:lang w:eastAsia="fr-FR"/>
        </w:rPr>
        <mc:AlternateContent>
          <mc:Choice Requires="wps">
            <w:drawing>
              <wp:anchor distT="0" distB="0" distL="114300" distR="114300" simplePos="0" relativeHeight="251773952" behindDoc="0" locked="0" layoutInCell="1" allowOverlap="1" wp14:anchorId="52A9BB18" wp14:editId="5503C4F1">
                <wp:simplePos x="0" y="0"/>
                <wp:positionH relativeFrom="margin">
                  <wp:posOffset>4238625</wp:posOffset>
                </wp:positionH>
                <wp:positionV relativeFrom="paragraph">
                  <wp:posOffset>8890</wp:posOffset>
                </wp:positionV>
                <wp:extent cx="1623060" cy="632460"/>
                <wp:effectExtent l="0" t="0" r="0" b="0"/>
                <wp:wrapNone/>
                <wp:docPr id="2" name="Text Box 2"/>
                <wp:cNvGraphicFramePr/>
                <a:graphic xmlns:a="http://schemas.openxmlformats.org/drawingml/2006/main">
                  <a:graphicData uri="http://schemas.microsoft.com/office/word/2010/wordprocessingShape">
                    <wps:wsp>
                      <wps:cNvSpPr txBox="1"/>
                      <wps:spPr>
                        <a:xfrm>
                          <a:off x="0" y="0"/>
                          <a:ext cx="1623060" cy="632460"/>
                        </a:xfrm>
                        <a:prstGeom prst="rect">
                          <a:avLst/>
                        </a:prstGeom>
                        <a:solidFill>
                          <a:sysClr val="window" lastClr="FFFFFF"/>
                        </a:solidFill>
                        <a:ln w="6350">
                          <a:noFill/>
                        </a:ln>
                      </wps:spPr>
                      <wps:txbx>
                        <w:txbxContent>
                          <w:p w14:paraId="4DB0E9AA" w14:textId="77777777" w:rsidR="00C256D3" w:rsidRPr="00297D35" w:rsidRDefault="00C256D3" w:rsidP="00541274">
                            <w:pPr>
                              <w:bidi/>
                              <w:spacing w:line="360" w:lineRule="auto"/>
                              <w:rPr>
                                <w:rFonts w:ascii="Times New Roman" w:hAnsi="Times New Roman" w:cs="Times New Roman"/>
                                <w:b/>
                                <w:bCs/>
                              </w:rPr>
                            </w:pPr>
                            <w:proofErr w:type="gramStart"/>
                            <w:r w:rsidRPr="00297D35">
                              <w:rPr>
                                <w:rFonts w:ascii="Times New Roman" w:hAnsi="Times New Roman" w:cs="Times New Roman"/>
                                <w:b/>
                                <w:bCs/>
                                <w:rtl/>
                              </w:rPr>
                              <w:t>جامعة</w:t>
                            </w:r>
                            <w:proofErr w:type="gramEnd"/>
                            <w:r w:rsidRPr="00297D35">
                              <w:rPr>
                                <w:rFonts w:ascii="Times New Roman" w:hAnsi="Times New Roman" w:cs="Times New Roman"/>
                                <w:b/>
                                <w:bCs/>
                                <w:rtl/>
                              </w:rPr>
                              <w:t xml:space="preserve"> فرحات عبا</w:t>
                            </w:r>
                            <w:r w:rsidRPr="00297D35">
                              <w:rPr>
                                <w:rFonts w:ascii="Times New Roman" w:hAnsi="Times New Roman" w:cs="Times New Roman"/>
                                <w:b/>
                                <w:bCs/>
                                <w:rtl/>
                                <w:lang w:val="en-US" w:bidi="ar-DZ"/>
                              </w:rPr>
                              <w:t>س</w:t>
                            </w:r>
                            <w:r w:rsidRPr="00297D35">
                              <w:rPr>
                                <w:rFonts w:ascii="Times New Roman" w:hAnsi="Times New Roman" w:cs="Times New Roman"/>
                                <w:b/>
                                <w:bCs/>
                                <w:lang w:val="en-US" w:bidi="ar-DZ"/>
                              </w:rPr>
                              <w:t>.</w:t>
                            </w:r>
                            <w:r w:rsidRPr="00297D35">
                              <w:rPr>
                                <w:rFonts w:ascii="Times New Roman" w:hAnsi="Times New Roman" w:cs="Times New Roman"/>
                                <w:b/>
                                <w:bCs/>
                                <w:rtl/>
                                <w:lang w:val="en-US" w:bidi="ar-DZ"/>
                              </w:rPr>
                              <w:t xml:space="preserve"> </w:t>
                            </w:r>
                            <w:r w:rsidRPr="00297D35">
                              <w:rPr>
                                <w:rFonts w:ascii="Times New Roman" w:hAnsi="Times New Roman" w:cs="Times New Roman"/>
                                <w:b/>
                                <w:bCs/>
                                <w:rtl/>
                              </w:rPr>
                              <w:t>سطيف1</w:t>
                            </w:r>
                            <w:r w:rsidRPr="00297D35">
                              <w:rPr>
                                <w:rFonts w:ascii="Times New Roman" w:hAnsi="Times New Roman" w:cs="Times New Roman"/>
                                <w:b/>
                                <w:bCs/>
                              </w:rPr>
                              <w:t xml:space="preserve"> </w:t>
                            </w:r>
                          </w:p>
                          <w:p w14:paraId="1700FFCB" w14:textId="77777777" w:rsidR="00C256D3" w:rsidRDefault="00C256D3" w:rsidP="00541274">
                            <w:pPr>
                              <w:bidi/>
                              <w:spacing w:line="360" w:lineRule="auto"/>
                            </w:pPr>
                            <w:proofErr w:type="gramStart"/>
                            <w:r w:rsidRPr="00297D35">
                              <w:rPr>
                                <w:rFonts w:ascii="Times New Roman" w:hAnsi="Times New Roman" w:cs="Times New Roman"/>
                                <w:b/>
                                <w:bCs/>
                                <w:rtl/>
                              </w:rPr>
                              <w:t>كلية</w:t>
                            </w:r>
                            <w:proofErr w:type="gramEnd"/>
                            <w:r w:rsidRPr="00297D35">
                              <w:rPr>
                                <w:rFonts w:ascii="Times New Roman" w:hAnsi="Times New Roman" w:cs="Times New Roman"/>
                                <w:b/>
                                <w:bCs/>
                                <w:rtl/>
                              </w:rPr>
                              <w:t xml:space="preserve"> علوم الطبيعة و الحياة</w:t>
                            </w:r>
                            <w:r w:rsidRPr="00FE74DD">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2A9BB18" id="Text Box 2" o:spid="_x0000_s1027" type="#_x0000_t202" style="position:absolute;margin-left:333.75pt;margin-top:.7pt;width:127.8pt;height:49.8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" fillcolor="window" stroked="f" strokeweight=".5pt">
                <v:textbox>
                  <w:txbxContent>
                    <w:p w14:paraId="4DB0E9AA" w14:textId="77777777" w:rsidR="00C256D3" w:rsidRPr="00297D35" w:rsidRDefault="00C256D3" w:rsidP="00541274">
                      <w:pPr>
                        <w:bidi/>
                        <w:spacing w:line="360" w:lineRule="auto"/>
                        <w:rPr>
                          <w:rFonts w:ascii="Times New Roman" w:hAnsi="Times New Roman" w:cs="Times New Roman"/>
                          <w:b/>
                          <w:bCs/>
                        </w:rPr>
                      </w:pPr>
                      <w:r w:rsidRPr="00297D35">
                        <w:rPr>
                          <w:rFonts w:ascii="Times New Roman" w:hAnsi="Times New Roman" w:cs="Times New Roman"/>
                          <w:b/>
                          <w:bCs/>
                          <w:rtl/>
                        </w:rPr>
                        <w:t>جامعة فرحات عبا</w:t>
                      </w:r>
                      <w:r w:rsidRPr="00297D35">
                        <w:rPr>
                          <w:rFonts w:ascii="Times New Roman" w:hAnsi="Times New Roman" w:cs="Times New Roman"/>
                          <w:b/>
                          <w:bCs/>
                          <w:rtl/>
                          <w:lang w:val="en-US" w:bidi="ar-DZ"/>
                        </w:rPr>
                        <w:t>س</w:t>
                      </w:r>
                      <w:r w:rsidRPr="00297D35">
                        <w:rPr>
                          <w:rFonts w:ascii="Times New Roman" w:hAnsi="Times New Roman" w:cs="Times New Roman"/>
                          <w:b/>
                          <w:bCs/>
                          <w:lang w:val="en-US" w:bidi="ar-DZ"/>
                        </w:rPr>
                        <w:t>.</w:t>
                      </w:r>
                      <w:r w:rsidRPr="00297D35">
                        <w:rPr>
                          <w:rFonts w:ascii="Times New Roman" w:hAnsi="Times New Roman" w:cs="Times New Roman"/>
                          <w:b/>
                          <w:bCs/>
                          <w:rtl/>
                          <w:lang w:val="en-US" w:bidi="ar-DZ"/>
                        </w:rPr>
                        <w:t xml:space="preserve"> </w:t>
                      </w:r>
                      <w:r w:rsidRPr="00297D35">
                        <w:rPr>
                          <w:rFonts w:ascii="Times New Roman" w:hAnsi="Times New Roman" w:cs="Times New Roman"/>
                          <w:b/>
                          <w:bCs/>
                          <w:rtl/>
                        </w:rPr>
                        <w:t>سطيف1</w:t>
                      </w:r>
                      <w:r w:rsidRPr="00297D35">
                        <w:rPr>
                          <w:rFonts w:ascii="Times New Roman" w:hAnsi="Times New Roman" w:cs="Times New Roman"/>
                          <w:b/>
                          <w:bCs/>
                        </w:rPr>
                        <w:t xml:space="preserve"> </w:t>
                      </w:r>
                    </w:p>
                    <w:p w14:paraId="1700FFCB" w14:textId="77777777" w:rsidR="00C256D3" w:rsidRDefault="00C256D3" w:rsidP="00541274">
                      <w:pPr>
                        <w:bidi/>
                        <w:spacing w:line="360" w:lineRule="auto"/>
                      </w:pPr>
                      <w:r w:rsidRPr="00297D35">
                        <w:rPr>
                          <w:rFonts w:ascii="Times New Roman" w:hAnsi="Times New Roman" w:cs="Times New Roman"/>
                          <w:b/>
                          <w:bCs/>
                          <w:rtl/>
                        </w:rPr>
                        <w:t>كلية علوم الطبيعة و الحياة</w:t>
                      </w:r>
                      <w:r w:rsidRPr="00FE74DD">
                        <w:rPr>
                          <w:sz w:val="18"/>
                          <w:szCs w:val="18"/>
                        </w:rPr>
                        <w:t xml:space="preserve"> </w:t>
                      </w:r>
                    </w:p>
                  </w:txbxContent>
                </v:textbox>
                <w10:wrap anchorx="margin"/>
              </v:shape>
            </w:pict>
          </mc:Fallback>
        </mc:AlternateContent>
      </w:r>
      <w:r w:rsidRPr="00297D35">
        <w:rPr>
          <w:rFonts w:ascii="Times New Roman" w:eastAsia="Calibri" w:hAnsi="Times New Roman" w:cs="Times New Roman"/>
          <w:sz w:val="24"/>
          <w:szCs w:val="24"/>
        </w:rPr>
        <w:t xml:space="preserve"> </w:t>
      </w:r>
    </w:p>
    <w:p w14:paraId="507A89DA" w14:textId="77777777" w:rsidR="00541274" w:rsidRPr="00297D35" w:rsidRDefault="00541274" w:rsidP="00541274">
      <w:pPr>
        <w:bidi/>
        <w:rPr>
          <w:rFonts w:ascii="Times New Roman" w:eastAsia="Calibri" w:hAnsi="Times New Roman" w:cs="Times New Roman"/>
          <w:sz w:val="24"/>
          <w:szCs w:val="24"/>
        </w:rPr>
      </w:pPr>
    </w:p>
    <w:p w14:paraId="080744F1" w14:textId="77777777" w:rsidR="00541274" w:rsidRPr="00297D35" w:rsidRDefault="00541274" w:rsidP="00541274">
      <w:pPr>
        <w:bidi/>
        <w:rPr>
          <w:rFonts w:ascii="Times New Roman" w:eastAsia="Calibri" w:hAnsi="Times New Roman" w:cs="Times New Roman"/>
          <w:sz w:val="24"/>
          <w:szCs w:val="24"/>
        </w:rPr>
      </w:pPr>
    </w:p>
    <w:p w14:paraId="19EC95BD" w14:textId="77777777" w:rsidR="00541274" w:rsidRPr="00297D35" w:rsidRDefault="00541274" w:rsidP="00541274">
      <w:pPr>
        <w:bidi/>
        <w:rPr>
          <w:rFonts w:ascii="Times New Roman" w:eastAsia="Calibri" w:hAnsi="Times New Roman" w:cs="Times New Roman"/>
          <w:sz w:val="24"/>
          <w:szCs w:val="24"/>
        </w:rPr>
      </w:pPr>
      <w:r>
        <w:rPr>
          <w:rFonts w:ascii="Times New Roman" w:eastAsia="Calibri" w:hAnsi="Times New Roman" w:cs="Times New Roman"/>
          <w:noProof/>
          <w:sz w:val="24"/>
          <w:szCs w:val="24"/>
          <w:lang w:eastAsia="fr-FR"/>
        </w:rPr>
        <mc:AlternateContent>
          <mc:Choice Requires="wps">
            <w:drawing>
              <wp:anchor distT="0" distB="0" distL="114300" distR="114300" simplePos="0" relativeHeight="251779072" behindDoc="0" locked="0" layoutInCell="1" allowOverlap="1" wp14:anchorId="1E7CA40D" wp14:editId="0CA73A9B">
                <wp:simplePos x="0" y="0"/>
                <wp:positionH relativeFrom="column">
                  <wp:posOffset>4373374</wp:posOffset>
                </wp:positionH>
                <wp:positionV relativeFrom="paragraph">
                  <wp:posOffset>239395</wp:posOffset>
                </wp:positionV>
                <wp:extent cx="1916936" cy="322729"/>
                <wp:effectExtent l="0" t="0" r="0" b="1270"/>
                <wp:wrapNone/>
                <wp:docPr id="16" name="Text Box 16"/>
                <wp:cNvGraphicFramePr/>
                <a:graphic xmlns:a="http://schemas.openxmlformats.org/drawingml/2006/main">
                  <a:graphicData uri="http://schemas.microsoft.com/office/word/2010/wordprocessingShape">
                    <wps:wsp>
                      <wps:cNvSpPr txBox="1"/>
                      <wps:spPr>
                        <a:xfrm>
                          <a:off x="0" y="0"/>
                          <a:ext cx="1916936" cy="322729"/>
                        </a:xfrm>
                        <a:prstGeom prst="rect">
                          <a:avLst/>
                        </a:prstGeom>
                        <a:noFill/>
                        <a:ln w="6350">
                          <a:noFill/>
                        </a:ln>
                      </wps:spPr>
                      <wps:txbx>
                        <w:txbxContent>
                          <w:p w14:paraId="1C61CAD7" w14:textId="37743FA1" w:rsidR="00C256D3" w:rsidRDefault="00C256D3" w:rsidP="00541274">
                            <w:r>
                              <w:rPr>
                                <w:rFonts w:ascii="Times New Roman" w:hAnsi="Times New Roman" w:cs="Times New Roman"/>
                                <w:sz w:val="24"/>
                                <w:szCs w:val="24"/>
                                <w:lang w:val="en-US"/>
                              </w:rPr>
                              <w:t>N</w:t>
                            </w:r>
                            <w:proofErr w:type="gramStart"/>
                            <w:r>
                              <w:rPr>
                                <w:rFonts w:ascii="Times New Roman" w:hAnsi="Times New Roman" w:cs="Times New Roman"/>
                                <w:sz w:val="24"/>
                                <w:szCs w:val="24"/>
                                <w:lang w:val="en-US"/>
                              </w:rPr>
                              <w:t>° ..............</w:t>
                            </w:r>
                            <w:proofErr w:type="gramEnd"/>
                            <w:r>
                              <w:rPr>
                                <w:rFonts w:ascii="Times New Roman" w:hAnsi="Times New Roman" w:cs="Times New Roman"/>
                                <w:sz w:val="24"/>
                                <w:szCs w:val="24"/>
                                <w:lang w:val="en-US"/>
                              </w:rPr>
                              <w:t xml:space="preserve"> /SNV/</w:t>
                            </w:r>
                            <w:r>
                              <w:rPr>
                                <w:rFonts w:ascii="Times New Roman" w:hAnsi="Times New Roman" w:cs="Times New Roman"/>
                                <w:b/>
                                <w:bCs/>
                                <w:sz w:val="24"/>
                                <w:szCs w:val="24"/>
                                <w:lang w:val="en-US"/>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1E7CA40D" id="Text Box 16" o:spid="_x0000_s1028" type="#_x0000_t202" style="position:absolute;left:0;text-align:left;margin-left:344.35pt;margin-top:18.85pt;width:150.95pt;height:25.4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" filled="f" stroked="f" strokeweight=".5pt">
                <v:textbox>
                  <w:txbxContent>
                    <w:p w14:paraId="1C61CAD7" w14:textId="37743FA1" w:rsidR="00C256D3" w:rsidRDefault="00C256D3" w:rsidP="00541274">
                      <w:r>
                        <w:rPr>
                          <w:rFonts w:ascii="Times New Roman" w:hAnsi="Times New Roman" w:cs="Times New Roman"/>
                          <w:sz w:val="24"/>
                          <w:szCs w:val="24"/>
                          <w:lang w:val="en-US"/>
                        </w:rPr>
                        <w:t>N° .............. /SNV/</w:t>
                      </w:r>
                      <w:r>
                        <w:rPr>
                          <w:rFonts w:ascii="Times New Roman" w:hAnsi="Times New Roman" w:cs="Times New Roman"/>
                          <w:b/>
                          <w:bCs/>
                          <w:sz w:val="24"/>
                          <w:szCs w:val="24"/>
                          <w:lang w:val="en-US"/>
                        </w:rPr>
                        <w:t>2025</w:t>
                      </w:r>
                    </w:p>
                  </w:txbxContent>
                </v:textbox>
              </v:shape>
            </w:pict>
          </mc:Fallback>
        </mc:AlternateContent>
      </w:r>
      <w:r w:rsidRPr="00297D35">
        <w:rPr>
          <w:rFonts w:ascii="Times New Roman" w:eastAsia="Calibri" w:hAnsi="Times New Roman" w:cs="Times New Roman"/>
          <w:noProof/>
          <w:sz w:val="24"/>
          <w:szCs w:val="24"/>
          <w:lang w:eastAsia="fr-FR"/>
        </w:rPr>
        <mc:AlternateContent>
          <mc:Choice Requires="wps">
            <w:drawing>
              <wp:anchor distT="0" distB="0" distL="114300" distR="114300" simplePos="0" relativeHeight="251777024" behindDoc="0" locked="0" layoutInCell="1" allowOverlap="1" wp14:anchorId="704E61EB" wp14:editId="067FF2C0">
                <wp:simplePos x="0" y="0"/>
                <wp:positionH relativeFrom="margin">
                  <wp:align>right</wp:align>
                </wp:positionH>
                <wp:positionV relativeFrom="paragraph">
                  <wp:posOffset>188595</wp:posOffset>
                </wp:positionV>
                <wp:extent cx="6073140" cy="7620"/>
                <wp:effectExtent l="0" t="0" r="22860" b="30480"/>
                <wp:wrapNone/>
                <wp:docPr id="5" name="Straight Connector 5"/>
                <wp:cNvGraphicFramePr/>
                <a:graphic xmlns:a="http://schemas.openxmlformats.org/drawingml/2006/main">
                  <a:graphicData uri="http://schemas.microsoft.com/office/word/2010/wordprocessingShape">
                    <wps:wsp>
                      <wps:cNvCnPr/>
                      <wps:spPr>
                        <a:xfrm>
                          <a:off x="0" y="0"/>
                          <a:ext cx="6073140" cy="7620"/>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464E9421" id="Straight Connector 5" o:spid="_x0000_s1026" style="position:absolute;z-index:251777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7pt,14.85pt" to="905.2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" strokecolor="windowText" strokeweight="2pt">
                <v:stroke joinstyle="miter"/>
                <w10:wrap anchorx="margin"/>
              </v:line>
            </w:pict>
          </mc:Fallback>
        </mc:AlternateContent>
      </w:r>
    </w:p>
    <w:p w14:paraId="24393261" w14:textId="3710B6C4" w:rsidR="00541274" w:rsidRPr="00297D35" w:rsidRDefault="001624F2" w:rsidP="001624F2">
      <w:pPr>
        <w:tabs>
          <w:tab w:val="left" w:pos="670"/>
          <w:tab w:val="center" w:pos="4535"/>
        </w:tabs>
        <w:rPr>
          <w:rFonts w:ascii="Times New Roman" w:eastAsia="Calibri" w:hAnsi="Times New Roman" w:cs="Times New Roman"/>
          <w:sz w:val="24"/>
          <w:szCs w:val="24"/>
        </w:rPr>
      </w:pPr>
      <w:r>
        <w:rPr>
          <w:rFonts w:ascii="Times New Roman" w:eastAsia="Calibri" w:hAnsi="Times New Roman" w:cs="Times New Roman"/>
          <w:sz w:val="24"/>
          <w:szCs w:val="24"/>
        </w:rPr>
        <w:tab/>
      </w:r>
      <w:r w:rsidR="00C80351" w:rsidRPr="00C80351">
        <w:rPr>
          <w:rFonts w:ascii="Times New Roman" w:eastAsia="Calibri" w:hAnsi="Times New Roman" w:cs="Times New Roman"/>
          <w:sz w:val="24"/>
          <w:szCs w:val="24"/>
        </w:rPr>
        <w:t>Département de biologie et physiologie végétal</w:t>
      </w:r>
      <w:r>
        <w:rPr>
          <w:rFonts w:ascii="Times New Roman" w:eastAsia="Calibri" w:hAnsi="Times New Roman" w:cs="Times New Roman"/>
          <w:sz w:val="24"/>
          <w:szCs w:val="24"/>
        </w:rPr>
        <w:t xml:space="preserve">e  </w:t>
      </w:r>
    </w:p>
    <w:p w14:paraId="414E67FD" w14:textId="77777777" w:rsidR="00541274" w:rsidRPr="00297D35" w:rsidRDefault="00541274" w:rsidP="00541274">
      <w:pPr>
        <w:jc w:val="center"/>
        <w:rPr>
          <w:rFonts w:ascii="Times New Roman" w:eastAsia="Calibri" w:hAnsi="Times New Roman" w:cs="Times New Roman"/>
          <w:b/>
          <w:bCs/>
          <w:sz w:val="48"/>
          <w:szCs w:val="48"/>
        </w:rPr>
      </w:pPr>
      <w:r w:rsidRPr="00297D35">
        <w:rPr>
          <w:rFonts w:ascii="Times New Roman" w:eastAsia="Calibri" w:hAnsi="Times New Roman" w:cs="Times New Roman"/>
          <w:b/>
          <w:bCs/>
          <w:sz w:val="48"/>
          <w:szCs w:val="48"/>
        </w:rPr>
        <w:t>Mémoire</w:t>
      </w:r>
    </w:p>
    <w:p w14:paraId="77F829F3" w14:textId="11C641F5" w:rsidR="00541274" w:rsidRDefault="00541274" w:rsidP="00541274">
      <w:pPr>
        <w:jc w:val="center"/>
        <w:rPr>
          <w:rFonts w:ascii="Times New Roman" w:eastAsia="Calibri" w:hAnsi="Times New Roman" w:cs="Times New Roman"/>
          <w:sz w:val="28"/>
          <w:szCs w:val="28"/>
        </w:rPr>
      </w:pPr>
      <w:r w:rsidRPr="00297D35">
        <w:rPr>
          <w:rFonts w:ascii="Times New Roman" w:eastAsia="Calibri" w:hAnsi="Times New Roman" w:cs="Times New Roman"/>
          <w:sz w:val="28"/>
          <w:szCs w:val="28"/>
        </w:rPr>
        <w:t>Présenté par</w:t>
      </w:r>
    </w:p>
    <w:p w14:paraId="764E9615" w14:textId="1235DA04" w:rsidR="001624F2" w:rsidRPr="00B14CF0" w:rsidRDefault="001624F2" w:rsidP="001624F2">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w:t>
      </w:r>
      <w:proofErr w:type="spellStart"/>
      <w:r w:rsidR="00BD2B15" w:rsidRPr="00B14CF0">
        <w:rPr>
          <w:rFonts w:ascii="Times New Roman" w:eastAsia="Calibri" w:hAnsi="Times New Roman" w:cs="Times New Roman"/>
          <w:b/>
          <w:bCs/>
          <w:sz w:val="28"/>
          <w:szCs w:val="28"/>
        </w:rPr>
        <w:t>B</w:t>
      </w:r>
      <w:r>
        <w:rPr>
          <w:rFonts w:ascii="Times New Roman" w:eastAsia="Calibri" w:hAnsi="Times New Roman" w:cs="Times New Roman"/>
          <w:b/>
          <w:bCs/>
          <w:sz w:val="28"/>
          <w:szCs w:val="28"/>
        </w:rPr>
        <w:t>ous</w:t>
      </w:r>
      <w:r w:rsidR="00E5421F">
        <w:rPr>
          <w:rFonts w:ascii="Times New Roman" w:eastAsia="Calibri" w:hAnsi="Times New Roman" w:cs="Times New Roman"/>
          <w:b/>
          <w:bCs/>
          <w:sz w:val="28"/>
          <w:szCs w:val="28"/>
        </w:rPr>
        <w:t>s</w:t>
      </w:r>
      <w:r>
        <w:rPr>
          <w:rFonts w:ascii="Times New Roman" w:eastAsia="Calibri" w:hAnsi="Times New Roman" w:cs="Times New Roman"/>
          <w:b/>
          <w:bCs/>
          <w:sz w:val="28"/>
          <w:szCs w:val="28"/>
        </w:rPr>
        <w:t>ebha</w:t>
      </w:r>
      <w:proofErr w:type="spellEnd"/>
      <w:r>
        <w:rPr>
          <w:rFonts w:ascii="Times New Roman" w:eastAsia="Calibri" w:hAnsi="Times New Roman" w:cs="Times New Roman"/>
          <w:b/>
          <w:bCs/>
          <w:sz w:val="28"/>
          <w:szCs w:val="28"/>
        </w:rPr>
        <w:t xml:space="preserve"> </w:t>
      </w:r>
      <w:r w:rsidR="00BD2B15" w:rsidRPr="00B14CF0">
        <w:rPr>
          <w:rFonts w:ascii="Times New Roman" w:eastAsia="Calibri" w:hAnsi="Times New Roman" w:cs="Times New Roman"/>
          <w:b/>
          <w:bCs/>
          <w:sz w:val="28"/>
          <w:szCs w:val="28"/>
        </w:rPr>
        <w:t>A</w:t>
      </w:r>
      <w:r>
        <w:rPr>
          <w:rFonts w:ascii="Times New Roman" w:eastAsia="Calibri" w:hAnsi="Times New Roman" w:cs="Times New Roman"/>
          <w:b/>
          <w:bCs/>
          <w:sz w:val="28"/>
          <w:szCs w:val="28"/>
        </w:rPr>
        <w:t>sma</w:t>
      </w:r>
      <w:r w:rsidRPr="001624F2">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 xml:space="preserve">                            </w:t>
      </w:r>
      <w:proofErr w:type="spellStart"/>
      <w:r w:rsidRPr="00B14CF0">
        <w:rPr>
          <w:rFonts w:ascii="Times New Roman" w:eastAsia="Calibri" w:hAnsi="Times New Roman" w:cs="Times New Roman"/>
          <w:b/>
          <w:bCs/>
          <w:sz w:val="28"/>
          <w:szCs w:val="28"/>
        </w:rPr>
        <w:t>S</w:t>
      </w:r>
      <w:r>
        <w:rPr>
          <w:rFonts w:ascii="Times New Roman" w:eastAsia="Calibri" w:hAnsi="Times New Roman" w:cs="Times New Roman"/>
          <w:b/>
          <w:bCs/>
          <w:sz w:val="28"/>
          <w:szCs w:val="28"/>
        </w:rPr>
        <w:t>adoun</w:t>
      </w:r>
      <w:proofErr w:type="spellEnd"/>
      <w:r>
        <w:rPr>
          <w:rFonts w:ascii="Times New Roman" w:eastAsia="Calibri" w:hAnsi="Times New Roman" w:cs="Times New Roman"/>
          <w:b/>
          <w:bCs/>
          <w:sz w:val="28"/>
          <w:szCs w:val="28"/>
        </w:rPr>
        <w:t xml:space="preserve"> </w:t>
      </w:r>
      <w:proofErr w:type="spellStart"/>
      <w:r w:rsidRPr="00B14CF0">
        <w:rPr>
          <w:rFonts w:ascii="Times New Roman" w:eastAsia="Calibri" w:hAnsi="Times New Roman" w:cs="Times New Roman"/>
          <w:b/>
          <w:bCs/>
          <w:sz w:val="28"/>
          <w:szCs w:val="28"/>
        </w:rPr>
        <w:t>N</w:t>
      </w:r>
      <w:r>
        <w:rPr>
          <w:rFonts w:ascii="Times New Roman" w:eastAsia="Calibri" w:hAnsi="Times New Roman" w:cs="Times New Roman"/>
          <w:b/>
          <w:bCs/>
          <w:sz w:val="28"/>
          <w:szCs w:val="28"/>
        </w:rPr>
        <w:t>our</w:t>
      </w:r>
      <w:proofErr w:type="spellEnd"/>
      <w:r>
        <w:rPr>
          <w:rFonts w:ascii="Times New Roman" w:eastAsia="Calibri" w:hAnsi="Times New Roman" w:cs="Times New Roman"/>
          <w:b/>
          <w:bCs/>
          <w:sz w:val="28"/>
          <w:szCs w:val="28"/>
        </w:rPr>
        <w:t xml:space="preserve"> el </w:t>
      </w:r>
      <w:proofErr w:type="spellStart"/>
      <w:r w:rsidRPr="00B14CF0">
        <w:rPr>
          <w:rFonts w:ascii="Times New Roman" w:eastAsia="Calibri" w:hAnsi="Times New Roman" w:cs="Times New Roman"/>
          <w:b/>
          <w:bCs/>
          <w:sz w:val="28"/>
          <w:szCs w:val="28"/>
        </w:rPr>
        <w:t>H</w:t>
      </w:r>
      <w:r>
        <w:rPr>
          <w:rFonts w:ascii="Times New Roman" w:eastAsia="Calibri" w:hAnsi="Times New Roman" w:cs="Times New Roman"/>
          <w:b/>
          <w:bCs/>
          <w:sz w:val="28"/>
          <w:szCs w:val="28"/>
        </w:rPr>
        <w:t>ouda</w:t>
      </w:r>
      <w:proofErr w:type="spellEnd"/>
    </w:p>
    <w:p w14:paraId="51DA88C5" w14:textId="77777777" w:rsidR="00541274" w:rsidRPr="00297D35" w:rsidRDefault="00541274" w:rsidP="00541274">
      <w:pPr>
        <w:jc w:val="center"/>
        <w:rPr>
          <w:rFonts w:ascii="Times New Roman" w:eastAsia="Calibri" w:hAnsi="Times New Roman" w:cs="Times New Roman"/>
          <w:sz w:val="28"/>
          <w:szCs w:val="28"/>
        </w:rPr>
      </w:pPr>
      <w:r w:rsidRPr="00297D35">
        <w:rPr>
          <w:rFonts w:ascii="Times New Roman" w:eastAsia="Calibri" w:hAnsi="Times New Roman" w:cs="Times New Roman"/>
          <w:sz w:val="28"/>
          <w:szCs w:val="28"/>
        </w:rPr>
        <w:t>Pour l’obtention du diplôme de</w:t>
      </w:r>
    </w:p>
    <w:p w14:paraId="47BDD81D" w14:textId="77777777" w:rsidR="00541274" w:rsidRPr="00297D35" w:rsidRDefault="00541274" w:rsidP="00541274">
      <w:pPr>
        <w:jc w:val="center"/>
        <w:rPr>
          <w:rFonts w:ascii="Times New Roman" w:eastAsia="Calibri" w:hAnsi="Times New Roman" w:cs="Times New Roman"/>
          <w:b/>
          <w:bCs/>
          <w:sz w:val="36"/>
          <w:szCs w:val="36"/>
        </w:rPr>
      </w:pPr>
      <w:r w:rsidRPr="00297D35">
        <w:rPr>
          <w:rFonts w:ascii="Times New Roman" w:eastAsia="Calibri" w:hAnsi="Times New Roman" w:cs="Times New Roman"/>
          <w:b/>
          <w:bCs/>
          <w:sz w:val="36"/>
          <w:szCs w:val="36"/>
        </w:rPr>
        <w:t>MASTER</w:t>
      </w:r>
    </w:p>
    <w:p w14:paraId="5918B59D" w14:textId="77777777" w:rsidR="00541274" w:rsidRPr="00297D35" w:rsidRDefault="00541274" w:rsidP="00541274">
      <w:pPr>
        <w:jc w:val="center"/>
        <w:rPr>
          <w:rFonts w:ascii="Times New Roman" w:eastAsia="Calibri" w:hAnsi="Times New Roman" w:cs="Times New Roman"/>
          <w:b/>
          <w:bCs/>
          <w:sz w:val="28"/>
          <w:szCs w:val="28"/>
        </w:rPr>
      </w:pPr>
      <w:r w:rsidRPr="00297D35">
        <w:rPr>
          <w:rFonts w:ascii="Times New Roman" w:eastAsia="Calibri" w:hAnsi="Times New Roman" w:cs="Times New Roman"/>
          <w:b/>
          <w:bCs/>
          <w:sz w:val="28"/>
          <w:szCs w:val="28"/>
        </w:rPr>
        <w:t xml:space="preserve">Filière : </w:t>
      </w:r>
      <w:r w:rsidRPr="00297D35">
        <w:rPr>
          <w:rFonts w:ascii="Times New Roman" w:eastAsia="Calibri" w:hAnsi="Times New Roman" w:cs="Times New Roman"/>
          <w:sz w:val="28"/>
          <w:szCs w:val="28"/>
        </w:rPr>
        <w:t>Sciences Biologiques</w:t>
      </w:r>
    </w:p>
    <w:p w14:paraId="23FC2326" w14:textId="3BB132C5" w:rsidR="00541274" w:rsidRPr="00297D35" w:rsidRDefault="00541274" w:rsidP="00541274">
      <w:pPr>
        <w:jc w:val="center"/>
        <w:rPr>
          <w:rFonts w:ascii="Times New Roman" w:eastAsia="Calibri" w:hAnsi="Times New Roman" w:cs="Times New Roman"/>
          <w:b/>
          <w:bCs/>
          <w:sz w:val="28"/>
          <w:szCs w:val="28"/>
        </w:rPr>
      </w:pPr>
      <w:r w:rsidRPr="00297D35">
        <w:rPr>
          <w:rFonts w:ascii="Times New Roman" w:eastAsia="Calibri" w:hAnsi="Times New Roman" w:cs="Times New Roman"/>
          <w:b/>
          <w:bCs/>
          <w:sz w:val="28"/>
          <w:szCs w:val="28"/>
        </w:rPr>
        <w:t xml:space="preserve">Spécialité : </w:t>
      </w:r>
      <w:r w:rsidR="008A48FD" w:rsidRPr="00C80351">
        <w:rPr>
          <w:rFonts w:ascii="Times New Roman" w:eastAsia="Calibri" w:hAnsi="Times New Roman" w:cs="Times New Roman"/>
          <w:sz w:val="28"/>
          <w:szCs w:val="28"/>
        </w:rPr>
        <w:t>Biodiversité Et Physiologie Végétal</w:t>
      </w:r>
      <w:r w:rsidR="001624F2">
        <w:rPr>
          <w:rFonts w:ascii="Times New Roman" w:eastAsia="Calibri" w:hAnsi="Times New Roman" w:cs="Times New Roman"/>
          <w:sz w:val="28"/>
          <w:szCs w:val="28"/>
        </w:rPr>
        <w:t>e</w:t>
      </w:r>
    </w:p>
    <w:p w14:paraId="1ADD3DDA" w14:textId="77777777" w:rsidR="00541274" w:rsidRPr="00297D35" w:rsidRDefault="00541274" w:rsidP="00541274">
      <w:pPr>
        <w:tabs>
          <w:tab w:val="left" w:pos="1512"/>
        </w:tabs>
        <w:jc w:val="center"/>
        <w:rPr>
          <w:rFonts w:ascii="Times New Roman" w:eastAsia="Calibri" w:hAnsi="Times New Roman" w:cs="Times New Roman"/>
          <w:b/>
          <w:bCs/>
          <w:sz w:val="28"/>
          <w:szCs w:val="28"/>
        </w:rPr>
      </w:pPr>
      <w:r w:rsidRPr="00297D35">
        <w:rPr>
          <w:rFonts w:ascii="Times New Roman" w:eastAsia="Calibri" w:hAnsi="Times New Roman" w:cs="Times New Roman"/>
          <w:b/>
          <w:bCs/>
          <w:noProof/>
          <w:sz w:val="36"/>
          <w:szCs w:val="36"/>
          <w:lang w:eastAsia="fr-FR"/>
        </w:rPr>
        <mc:AlternateContent>
          <mc:Choice Requires="wps">
            <w:drawing>
              <wp:anchor distT="0" distB="0" distL="114300" distR="114300" simplePos="0" relativeHeight="251778048" behindDoc="0" locked="0" layoutInCell="1" allowOverlap="1" wp14:anchorId="0951F2B2" wp14:editId="75906A31">
                <wp:simplePos x="0" y="0"/>
                <wp:positionH relativeFrom="page">
                  <wp:posOffset>609600</wp:posOffset>
                </wp:positionH>
                <wp:positionV relativeFrom="paragraph">
                  <wp:posOffset>467995</wp:posOffset>
                </wp:positionV>
                <wp:extent cx="6316980" cy="1249680"/>
                <wp:effectExtent l="0" t="0" r="26670" b="26670"/>
                <wp:wrapNone/>
                <wp:docPr id="8" name="Rectangle: Rounded Corners 8"/>
                <wp:cNvGraphicFramePr/>
                <a:graphic xmlns:a="http://schemas.openxmlformats.org/drawingml/2006/main">
                  <a:graphicData uri="http://schemas.microsoft.com/office/word/2010/wordprocessingShape">
                    <wps:wsp>
                      <wps:cNvSpPr/>
                      <wps:spPr>
                        <a:xfrm>
                          <a:off x="0" y="0"/>
                          <a:ext cx="6316980" cy="124968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A22B20D" w14:textId="17F57BB2" w:rsidR="00C256D3" w:rsidRPr="00B14CF0" w:rsidRDefault="00C256D3" w:rsidP="00541274">
                            <w:pPr>
                              <w:jc w:val="center"/>
                              <w:rPr>
                                <w:rFonts w:asciiTheme="majorBidi" w:hAnsiTheme="majorBidi" w:cstheme="majorBidi"/>
                                <w:b/>
                                <w:bCs/>
                                <w:sz w:val="44"/>
                                <w:szCs w:val="44"/>
                              </w:rPr>
                            </w:pPr>
                            <w:r w:rsidRPr="00B14CF0">
                              <w:rPr>
                                <w:rFonts w:asciiTheme="majorBidi" w:hAnsiTheme="majorBidi" w:cstheme="majorBidi"/>
                                <w:b/>
                                <w:bCs/>
                                <w:sz w:val="44"/>
                                <w:szCs w:val="44"/>
                              </w:rPr>
                              <w:t xml:space="preserve">Etude ethnobotanique de l'utilisation de la résine de </w:t>
                            </w:r>
                            <w:proofErr w:type="spellStart"/>
                            <w:r w:rsidRPr="00B14CF0">
                              <w:rPr>
                                <w:rFonts w:asciiTheme="majorBidi" w:hAnsiTheme="majorBidi" w:cstheme="majorBidi"/>
                                <w:b/>
                                <w:bCs/>
                                <w:i/>
                                <w:iCs/>
                                <w:sz w:val="44"/>
                                <w:szCs w:val="44"/>
                              </w:rPr>
                              <w:t>Boswellia</w:t>
                            </w:r>
                            <w:proofErr w:type="spellEnd"/>
                            <w:r w:rsidRPr="00B14CF0">
                              <w:rPr>
                                <w:rFonts w:asciiTheme="majorBidi" w:hAnsiTheme="majorBidi" w:cstheme="majorBidi"/>
                                <w:b/>
                                <w:bCs/>
                                <w:i/>
                                <w:iCs/>
                                <w:sz w:val="44"/>
                                <w:szCs w:val="44"/>
                              </w:rPr>
                              <w:t xml:space="preserve"> </w:t>
                            </w:r>
                            <w:proofErr w:type="spellStart"/>
                            <w:r w:rsidRPr="00B14CF0">
                              <w:rPr>
                                <w:rFonts w:asciiTheme="majorBidi" w:hAnsiTheme="majorBidi" w:cstheme="majorBidi"/>
                                <w:b/>
                                <w:bCs/>
                                <w:i/>
                                <w:iCs/>
                                <w:sz w:val="44"/>
                                <w:szCs w:val="44"/>
                              </w:rPr>
                              <w:t>Carterii</w:t>
                            </w:r>
                            <w:proofErr w:type="spellEnd"/>
                            <w:r w:rsidRPr="00B14CF0">
                              <w:rPr>
                                <w:rFonts w:asciiTheme="majorBidi" w:hAnsiTheme="majorBidi" w:cstheme="majorBidi"/>
                                <w:b/>
                                <w:bCs/>
                                <w:sz w:val="44"/>
                                <w:szCs w:val="44"/>
                              </w:rPr>
                              <w:t xml:space="preserve"> dans </w:t>
                            </w:r>
                            <w:r>
                              <w:rPr>
                                <w:rFonts w:asciiTheme="majorBidi" w:hAnsiTheme="majorBidi" w:cstheme="majorBidi"/>
                                <w:b/>
                                <w:bCs/>
                                <w:sz w:val="44"/>
                                <w:szCs w:val="44"/>
                              </w:rPr>
                              <w:t xml:space="preserve">la </w:t>
                            </w:r>
                            <w:r w:rsidRPr="00B14CF0">
                              <w:rPr>
                                <w:rFonts w:asciiTheme="majorBidi" w:hAnsiTheme="majorBidi" w:cstheme="majorBidi"/>
                                <w:b/>
                                <w:bCs/>
                                <w:sz w:val="44"/>
                                <w:szCs w:val="44"/>
                              </w:rPr>
                              <w:t>région de Sétif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0951F2B2" id="Rectangle: Rounded Corners 8" o:spid="_x0000_s1029" style="position:absolute;left:0;text-align:left;margin-left:48pt;margin-top:36.85pt;width:497.4pt;height:98.4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" fillcolor="window" strokecolor="windowText" strokeweight="1pt">
                <v:stroke joinstyle="miter"/>
                <v:textbox>
                  <w:txbxContent>
                    <w:p w14:paraId="5A22B20D" w14:textId="17F57BB2" w:rsidR="00C256D3" w:rsidRPr="00B14CF0" w:rsidRDefault="00C256D3" w:rsidP="00541274">
                      <w:pPr>
                        <w:jc w:val="center"/>
                        <w:rPr>
                          <w:rFonts w:asciiTheme="majorBidi" w:hAnsiTheme="majorBidi" w:cstheme="majorBidi"/>
                          <w:b/>
                          <w:bCs/>
                          <w:sz w:val="44"/>
                          <w:szCs w:val="44"/>
                        </w:rPr>
                      </w:pPr>
                      <w:r w:rsidRPr="00B14CF0">
                        <w:rPr>
                          <w:rFonts w:asciiTheme="majorBidi" w:hAnsiTheme="majorBidi" w:cstheme="majorBidi"/>
                          <w:b/>
                          <w:bCs/>
                          <w:sz w:val="44"/>
                          <w:szCs w:val="44"/>
                        </w:rPr>
                        <w:t xml:space="preserve">Etude ethnobotanique de l'utilisation de la résine de </w:t>
                      </w:r>
                      <w:r w:rsidRPr="00B14CF0">
                        <w:rPr>
                          <w:rFonts w:asciiTheme="majorBidi" w:hAnsiTheme="majorBidi" w:cstheme="majorBidi"/>
                          <w:b/>
                          <w:bCs/>
                          <w:i/>
                          <w:iCs/>
                          <w:sz w:val="44"/>
                          <w:szCs w:val="44"/>
                        </w:rPr>
                        <w:t>Boswellia Carterii</w:t>
                      </w:r>
                      <w:r w:rsidRPr="00B14CF0">
                        <w:rPr>
                          <w:rFonts w:asciiTheme="majorBidi" w:hAnsiTheme="majorBidi" w:cstheme="majorBidi"/>
                          <w:b/>
                          <w:bCs/>
                          <w:sz w:val="44"/>
                          <w:szCs w:val="44"/>
                        </w:rPr>
                        <w:t xml:space="preserve"> dans </w:t>
                      </w:r>
                      <w:r>
                        <w:rPr>
                          <w:rFonts w:asciiTheme="majorBidi" w:hAnsiTheme="majorBidi" w:cstheme="majorBidi"/>
                          <w:b/>
                          <w:bCs/>
                          <w:sz w:val="44"/>
                          <w:szCs w:val="44"/>
                        </w:rPr>
                        <w:t xml:space="preserve">la </w:t>
                      </w:r>
                      <w:r w:rsidRPr="00B14CF0">
                        <w:rPr>
                          <w:rFonts w:asciiTheme="majorBidi" w:hAnsiTheme="majorBidi" w:cstheme="majorBidi"/>
                          <w:b/>
                          <w:bCs/>
                          <w:sz w:val="44"/>
                          <w:szCs w:val="44"/>
                        </w:rPr>
                        <w:t>région de Sétif</w:t>
                      </w:r>
                    </w:p>
                  </w:txbxContent>
                </v:textbox>
                <w10:wrap anchorx="page"/>
              </v:roundrect>
            </w:pict>
          </mc:Fallback>
        </mc:AlternateContent>
      </w:r>
      <w:r w:rsidRPr="00297D35">
        <w:rPr>
          <w:rFonts w:ascii="Times New Roman" w:eastAsia="Calibri" w:hAnsi="Times New Roman" w:cs="Times New Roman"/>
          <w:b/>
          <w:bCs/>
          <w:sz w:val="36"/>
          <w:szCs w:val="36"/>
        </w:rPr>
        <w:t>THÈME</w:t>
      </w:r>
    </w:p>
    <w:p w14:paraId="349A8DE4" w14:textId="77777777" w:rsidR="00541274" w:rsidRPr="00297D35" w:rsidRDefault="00541274" w:rsidP="00541274">
      <w:pPr>
        <w:rPr>
          <w:rFonts w:ascii="Times New Roman" w:eastAsia="Calibri" w:hAnsi="Times New Roman" w:cs="Times New Roman"/>
          <w:sz w:val="28"/>
          <w:szCs w:val="28"/>
        </w:rPr>
      </w:pPr>
    </w:p>
    <w:p w14:paraId="2842386D" w14:textId="77777777" w:rsidR="00541274" w:rsidRPr="00297D35" w:rsidRDefault="00541274" w:rsidP="00541274">
      <w:pPr>
        <w:rPr>
          <w:rFonts w:ascii="Times New Roman" w:eastAsia="Calibri" w:hAnsi="Times New Roman" w:cs="Times New Roman"/>
          <w:sz w:val="28"/>
          <w:szCs w:val="28"/>
        </w:rPr>
      </w:pPr>
    </w:p>
    <w:p w14:paraId="0F7B63D9" w14:textId="77777777" w:rsidR="00541274" w:rsidRPr="00297D35" w:rsidRDefault="00541274" w:rsidP="00541274">
      <w:pPr>
        <w:rPr>
          <w:rFonts w:ascii="Times New Roman" w:eastAsia="Calibri" w:hAnsi="Times New Roman" w:cs="Times New Roman"/>
          <w:sz w:val="28"/>
          <w:szCs w:val="28"/>
        </w:rPr>
      </w:pPr>
    </w:p>
    <w:p w14:paraId="0BB242CB" w14:textId="77777777" w:rsidR="00541274" w:rsidRPr="00297D35" w:rsidRDefault="00541274" w:rsidP="00541274">
      <w:pPr>
        <w:rPr>
          <w:rFonts w:ascii="Times New Roman" w:eastAsia="Calibri" w:hAnsi="Times New Roman" w:cs="Times New Roman"/>
          <w:sz w:val="28"/>
          <w:szCs w:val="28"/>
        </w:rPr>
      </w:pPr>
    </w:p>
    <w:p w14:paraId="50B919BF" w14:textId="77777777" w:rsidR="00541274" w:rsidRPr="00297D35" w:rsidRDefault="00541274" w:rsidP="00541274">
      <w:pPr>
        <w:rPr>
          <w:rFonts w:ascii="Times New Roman" w:eastAsia="Calibri" w:hAnsi="Times New Roman" w:cs="Times New Roman"/>
          <w:sz w:val="28"/>
          <w:szCs w:val="28"/>
        </w:rPr>
      </w:pPr>
    </w:p>
    <w:p w14:paraId="681D9079" w14:textId="5E186014" w:rsidR="00541274" w:rsidRPr="00297D35" w:rsidRDefault="00541274" w:rsidP="00541274">
      <w:pPr>
        <w:tabs>
          <w:tab w:val="left" w:pos="972"/>
        </w:tabs>
        <w:ind w:firstLine="1418"/>
        <w:rPr>
          <w:rFonts w:ascii="Times New Roman" w:eastAsia="Calibri" w:hAnsi="Times New Roman" w:cs="Times New Roman"/>
          <w:sz w:val="24"/>
          <w:szCs w:val="24"/>
        </w:rPr>
      </w:pPr>
      <w:r w:rsidRPr="00297D35">
        <w:rPr>
          <w:rFonts w:ascii="Times New Roman" w:eastAsia="Calibri" w:hAnsi="Times New Roman" w:cs="Times New Roman"/>
          <w:sz w:val="24"/>
          <w:szCs w:val="24"/>
        </w:rPr>
        <w:t>Soutenu publiquement le :</w:t>
      </w:r>
      <w:r w:rsidRPr="006E03DE">
        <w:rPr>
          <w:rFonts w:ascii="Times New Roman" w:hAnsi="Times New Roman" w:cs="Times New Roman"/>
          <w:b/>
          <w:bCs/>
          <w:sz w:val="24"/>
          <w:szCs w:val="24"/>
        </w:rPr>
        <w:t xml:space="preserve"> </w:t>
      </w:r>
      <w:r w:rsidR="001624F2">
        <w:rPr>
          <w:rFonts w:ascii="Times New Roman" w:hAnsi="Times New Roman" w:cs="Times New Roman"/>
          <w:b/>
          <w:bCs/>
          <w:sz w:val="24"/>
          <w:szCs w:val="24"/>
        </w:rPr>
        <w:t>19</w:t>
      </w:r>
      <w:r w:rsidRPr="006E03DE">
        <w:rPr>
          <w:rFonts w:ascii="Times New Roman" w:hAnsi="Times New Roman" w:cs="Times New Roman"/>
          <w:b/>
          <w:bCs/>
          <w:sz w:val="24"/>
          <w:szCs w:val="24"/>
        </w:rPr>
        <w:t>/06/202</w:t>
      </w:r>
      <w:r>
        <w:rPr>
          <w:rFonts w:ascii="Times New Roman" w:hAnsi="Times New Roman" w:cs="Times New Roman"/>
          <w:b/>
          <w:bCs/>
          <w:sz w:val="24"/>
          <w:szCs w:val="24"/>
        </w:rPr>
        <w:t>5</w:t>
      </w:r>
    </w:p>
    <w:p w14:paraId="513C54DD" w14:textId="77777777" w:rsidR="00541274" w:rsidRPr="00297D35" w:rsidRDefault="00541274" w:rsidP="00541274">
      <w:pPr>
        <w:rPr>
          <w:rFonts w:ascii="Times New Roman" w:eastAsia="Calibri" w:hAnsi="Times New Roman" w:cs="Times New Roman"/>
          <w:b/>
          <w:bCs/>
          <w:sz w:val="28"/>
          <w:szCs w:val="28"/>
        </w:rPr>
      </w:pPr>
      <w:r w:rsidRPr="00297D35">
        <w:rPr>
          <w:rFonts w:ascii="Times New Roman" w:eastAsia="Calibri" w:hAnsi="Times New Roman" w:cs="Times New Roman"/>
          <w:b/>
          <w:bCs/>
          <w:sz w:val="28"/>
          <w:szCs w:val="28"/>
        </w:rPr>
        <w:t>Devant le jury composé de :</w:t>
      </w:r>
    </w:p>
    <w:p w14:paraId="12907323" w14:textId="66DC6063" w:rsidR="00541274" w:rsidRPr="008617F5" w:rsidRDefault="00541274" w:rsidP="001624F2">
      <w:pPr>
        <w:spacing w:line="276" w:lineRule="auto"/>
        <w:jc w:val="both"/>
        <w:rPr>
          <w:rFonts w:ascii="Times New Roman" w:eastAsia="Calibri" w:hAnsi="Times New Roman" w:cs="Times New Roman"/>
          <w:sz w:val="24"/>
          <w:szCs w:val="24"/>
        </w:rPr>
      </w:pPr>
      <w:bookmarkStart w:id="2" w:name="_Hlk170860639"/>
      <w:r w:rsidRPr="00937C47">
        <w:rPr>
          <w:rFonts w:ascii="Times New Roman" w:eastAsia="Calibri" w:hAnsi="Times New Roman" w:cs="Times New Roman"/>
          <w:b/>
          <w:bCs/>
          <w:sz w:val="24"/>
          <w:szCs w:val="24"/>
        </w:rPr>
        <w:t>Président :</w:t>
      </w:r>
      <w:r>
        <w:rPr>
          <w:rFonts w:ascii="Times New Roman" w:eastAsia="Calibri" w:hAnsi="Times New Roman" w:cs="Times New Roman"/>
          <w:sz w:val="24"/>
          <w:szCs w:val="24"/>
        </w:rPr>
        <w:t xml:space="preserve"> </w:t>
      </w:r>
      <w:proofErr w:type="spellStart"/>
      <w:r w:rsidR="009F6AD1">
        <w:rPr>
          <w:rFonts w:ascii="Times New Roman" w:eastAsia="Calibri" w:hAnsi="Times New Roman" w:cs="Times New Roman"/>
          <w:sz w:val="24"/>
          <w:szCs w:val="24"/>
        </w:rPr>
        <w:t>M</w:t>
      </w:r>
      <w:r w:rsidR="001624F2">
        <w:rPr>
          <w:rFonts w:ascii="Times New Roman" w:eastAsia="Calibri" w:hAnsi="Times New Roman" w:cs="Times New Roman"/>
          <w:sz w:val="24"/>
          <w:szCs w:val="24"/>
        </w:rPr>
        <w:t>erouani</w:t>
      </w:r>
      <w:proofErr w:type="spellEnd"/>
      <w:r w:rsidR="009F6AD1">
        <w:rPr>
          <w:rFonts w:ascii="Times New Roman" w:eastAsia="Calibri" w:hAnsi="Times New Roman" w:cs="Times New Roman"/>
          <w:sz w:val="24"/>
          <w:szCs w:val="24"/>
        </w:rPr>
        <w:t xml:space="preserve"> </w:t>
      </w:r>
      <w:proofErr w:type="spellStart"/>
      <w:r w:rsidR="009F6AD1">
        <w:rPr>
          <w:rFonts w:ascii="Times New Roman" w:eastAsia="Calibri" w:hAnsi="Times New Roman" w:cs="Times New Roman"/>
          <w:sz w:val="24"/>
          <w:szCs w:val="24"/>
        </w:rPr>
        <w:t>Nawe</w:t>
      </w:r>
      <w:r w:rsidR="00B14CF0" w:rsidRPr="00B14CF0">
        <w:rPr>
          <w:rFonts w:ascii="Times New Roman" w:eastAsia="Calibri" w:hAnsi="Times New Roman" w:cs="Times New Roman"/>
          <w:sz w:val="24"/>
          <w:szCs w:val="24"/>
        </w:rPr>
        <w:t>l</w:t>
      </w:r>
      <w:proofErr w:type="spellEnd"/>
      <w:r w:rsidR="008A48FD" w:rsidRPr="008A48FD">
        <w:rPr>
          <w:rFonts w:ascii="Times New Roman" w:eastAsia="Calibri" w:hAnsi="Times New Roman" w:cs="Times New Roman"/>
          <w:sz w:val="24"/>
          <w:szCs w:val="24"/>
        </w:rPr>
        <w:t xml:space="preserve"> </w:t>
      </w:r>
      <w:r w:rsidR="001624F2">
        <w:rPr>
          <w:rFonts w:ascii="Times New Roman" w:eastAsia="Calibri" w:hAnsi="Times New Roman" w:cs="Times New Roman"/>
          <w:sz w:val="24"/>
          <w:szCs w:val="24"/>
        </w:rPr>
        <w:tab/>
      </w:r>
      <w:r w:rsidR="001624F2">
        <w:rPr>
          <w:rFonts w:ascii="Times New Roman" w:eastAsia="Calibri" w:hAnsi="Times New Roman" w:cs="Times New Roman"/>
          <w:sz w:val="24"/>
          <w:szCs w:val="24"/>
        </w:rPr>
        <w:tab/>
      </w:r>
      <w:r w:rsidR="008A48FD">
        <w:rPr>
          <w:rFonts w:ascii="Times New Roman" w:eastAsia="Calibri" w:hAnsi="Times New Roman" w:cs="Times New Roman"/>
          <w:sz w:val="24"/>
          <w:szCs w:val="24"/>
        </w:rPr>
        <w:tab/>
        <w:t>MCA</w:t>
      </w:r>
      <w:r w:rsidR="008A48FD">
        <w:t>-</w:t>
      </w:r>
      <w:r w:rsidR="008A48FD" w:rsidRPr="00937C47">
        <w:rPr>
          <w:rFonts w:ascii="Times New Roman" w:eastAsia="Calibri" w:hAnsi="Times New Roman" w:cs="Times New Roman"/>
          <w:sz w:val="24"/>
          <w:szCs w:val="24"/>
        </w:rPr>
        <w:t>UFAS1</w:t>
      </w:r>
    </w:p>
    <w:p w14:paraId="4A9DB8D1" w14:textId="1E25A9D5" w:rsidR="00541274" w:rsidRPr="008617F5" w:rsidRDefault="00541274" w:rsidP="001624F2">
      <w:pPr>
        <w:spacing w:line="276" w:lineRule="auto"/>
        <w:jc w:val="both"/>
        <w:rPr>
          <w:rFonts w:ascii="Times New Roman" w:eastAsia="Calibri" w:hAnsi="Times New Roman" w:cs="Times New Roman"/>
          <w:sz w:val="24"/>
          <w:szCs w:val="24"/>
        </w:rPr>
      </w:pPr>
      <w:bookmarkStart w:id="3" w:name="_Hlk170856973"/>
      <w:r w:rsidRPr="00937C47">
        <w:rPr>
          <w:rFonts w:ascii="Times New Roman" w:eastAsia="Calibri" w:hAnsi="Times New Roman" w:cs="Times New Roman"/>
          <w:b/>
          <w:bCs/>
          <w:sz w:val="24"/>
          <w:szCs w:val="24"/>
        </w:rPr>
        <w:t>Encadreur</w:t>
      </w:r>
      <w:bookmarkEnd w:id="3"/>
      <w:r w:rsidRPr="00937C47">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 xml:space="preserve"> </w:t>
      </w:r>
      <w:proofErr w:type="spellStart"/>
      <w:r w:rsidR="008A48FD">
        <w:rPr>
          <w:rFonts w:ascii="Times New Roman" w:eastAsia="Calibri" w:hAnsi="Times New Roman" w:cs="Times New Roman"/>
          <w:sz w:val="24"/>
          <w:szCs w:val="24"/>
        </w:rPr>
        <w:t>B</w:t>
      </w:r>
      <w:r w:rsidR="001624F2">
        <w:rPr>
          <w:rFonts w:ascii="Times New Roman" w:eastAsia="Calibri" w:hAnsi="Times New Roman" w:cs="Times New Roman"/>
          <w:sz w:val="24"/>
          <w:szCs w:val="24"/>
        </w:rPr>
        <w:t>enider</w:t>
      </w:r>
      <w:proofErr w:type="spellEnd"/>
      <w:r w:rsidR="008A48FD">
        <w:rPr>
          <w:rFonts w:ascii="Times New Roman" w:eastAsia="Calibri" w:hAnsi="Times New Roman" w:cs="Times New Roman"/>
          <w:sz w:val="24"/>
          <w:szCs w:val="24"/>
        </w:rPr>
        <w:t xml:space="preserve"> </w:t>
      </w:r>
      <w:proofErr w:type="spellStart"/>
      <w:r w:rsidR="008A48FD">
        <w:rPr>
          <w:rFonts w:ascii="Times New Roman" w:eastAsia="Calibri" w:hAnsi="Times New Roman" w:cs="Times New Roman"/>
          <w:sz w:val="24"/>
          <w:szCs w:val="24"/>
        </w:rPr>
        <w:t>Chafia</w:t>
      </w:r>
      <w:proofErr w:type="spellEnd"/>
      <w:r w:rsidR="008A48FD">
        <w:rPr>
          <w:rFonts w:ascii="Times New Roman" w:eastAsia="Calibri" w:hAnsi="Times New Roman" w:cs="Times New Roman"/>
          <w:sz w:val="24"/>
          <w:szCs w:val="24"/>
        </w:rPr>
        <w:t xml:space="preserve"> </w:t>
      </w:r>
      <w:r w:rsidR="008A48FD">
        <w:rPr>
          <w:rFonts w:ascii="Times New Roman" w:eastAsia="Calibri" w:hAnsi="Times New Roman" w:cs="Times New Roman"/>
          <w:sz w:val="24"/>
          <w:szCs w:val="24"/>
        </w:rPr>
        <w:tab/>
      </w:r>
      <w:r w:rsidR="008A48FD">
        <w:rPr>
          <w:rFonts w:ascii="Times New Roman" w:eastAsia="Calibri" w:hAnsi="Times New Roman" w:cs="Times New Roman"/>
          <w:sz w:val="24"/>
          <w:szCs w:val="24"/>
        </w:rPr>
        <w:tab/>
      </w:r>
      <w:r w:rsidR="008A48FD">
        <w:rPr>
          <w:rFonts w:ascii="Times New Roman" w:eastAsia="Calibri" w:hAnsi="Times New Roman" w:cs="Times New Roman"/>
          <w:sz w:val="24"/>
          <w:szCs w:val="24"/>
        </w:rPr>
        <w:tab/>
      </w:r>
      <w:r w:rsidR="008A48FD">
        <w:rPr>
          <w:rFonts w:ascii="Times New Roman" w:eastAsia="Calibri" w:hAnsi="Times New Roman" w:cs="Times New Roman"/>
          <w:sz w:val="24"/>
          <w:szCs w:val="24"/>
        </w:rPr>
        <w:tab/>
        <w:t>MCA</w:t>
      </w:r>
      <w:r w:rsidR="008A48FD">
        <w:t>-</w:t>
      </w:r>
      <w:r w:rsidR="008A48FD" w:rsidRPr="00937C47">
        <w:rPr>
          <w:rFonts w:ascii="Times New Roman" w:eastAsia="Calibri" w:hAnsi="Times New Roman" w:cs="Times New Roman"/>
          <w:sz w:val="24"/>
          <w:szCs w:val="24"/>
        </w:rPr>
        <w:t>UFAS1</w:t>
      </w:r>
    </w:p>
    <w:p w14:paraId="56930FE4" w14:textId="29D1BE5F" w:rsidR="00541274" w:rsidRDefault="00541274" w:rsidP="001624F2">
      <w:pPr>
        <w:spacing w:line="276" w:lineRule="auto"/>
        <w:jc w:val="both"/>
        <w:rPr>
          <w:rFonts w:ascii="Times New Roman" w:eastAsia="Calibri" w:hAnsi="Times New Roman" w:cs="Times New Roman"/>
          <w:sz w:val="24"/>
          <w:szCs w:val="24"/>
        </w:rPr>
      </w:pPr>
      <w:r w:rsidRPr="00937C47">
        <w:rPr>
          <w:rFonts w:ascii="Times New Roman" w:eastAsia="Calibri" w:hAnsi="Times New Roman" w:cs="Times New Roman"/>
          <w:b/>
          <w:bCs/>
          <w:sz w:val="24"/>
          <w:szCs w:val="24"/>
        </w:rPr>
        <w:t>Examinateur :</w:t>
      </w:r>
      <w:r w:rsidRPr="007C3EF3">
        <w:t xml:space="preserve"> </w:t>
      </w:r>
      <w:bookmarkEnd w:id="2"/>
      <w:proofErr w:type="spellStart"/>
      <w:r w:rsidR="008A48FD">
        <w:rPr>
          <w:rFonts w:ascii="Times New Roman" w:eastAsia="Calibri" w:hAnsi="Times New Roman" w:cs="Times New Roman"/>
          <w:sz w:val="24"/>
          <w:szCs w:val="24"/>
        </w:rPr>
        <w:t>B</w:t>
      </w:r>
      <w:r w:rsidR="001624F2">
        <w:rPr>
          <w:rFonts w:ascii="Times New Roman" w:eastAsia="Calibri" w:hAnsi="Times New Roman" w:cs="Times New Roman"/>
          <w:sz w:val="24"/>
          <w:szCs w:val="24"/>
        </w:rPr>
        <w:t>oukhebti</w:t>
      </w:r>
      <w:proofErr w:type="spellEnd"/>
      <w:r w:rsidR="008A48FD">
        <w:rPr>
          <w:rFonts w:ascii="Times New Roman" w:eastAsia="Calibri" w:hAnsi="Times New Roman" w:cs="Times New Roman"/>
          <w:sz w:val="24"/>
          <w:szCs w:val="24"/>
        </w:rPr>
        <w:t xml:space="preserve"> </w:t>
      </w:r>
      <w:proofErr w:type="spellStart"/>
      <w:r w:rsidR="008A48FD">
        <w:rPr>
          <w:rFonts w:ascii="Times New Roman" w:eastAsia="Calibri" w:hAnsi="Times New Roman" w:cs="Times New Roman"/>
          <w:sz w:val="24"/>
          <w:szCs w:val="24"/>
        </w:rPr>
        <w:t>Habiba</w:t>
      </w:r>
      <w:proofErr w:type="spellEnd"/>
      <w:r w:rsidR="008A48FD" w:rsidRPr="008A48FD">
        <w:rPr>
          <w:rFonts w:ascii="Times New Roman" w:eastAsia="Calibri" w:hAnsi="Times New Roman" w:cs="Times New Roman"/>
          <w:sz w:val="24"/>
          <w:szCs w:val="24"/>
        </w:rPr>
        <w:t xml:space="preserve"> </w:t>
      </w:r>
      <w:r w:rsidR="008A48FD">
        <w:rPr>
          <w:rFonts w:ascii="Times New Roman" w:eastAsia="Calibri" w:hAnsi="Times New Roman" w:cs="Times New Roman"/>
          <w:sz w:val="24"/>
          <w:szCs w:val="24"/>
        </w:rPr>
        <w:tab/>
      </w:r>
      <w:r w:rsidR="008A48FD">
        <w:rPr>
          <w:rFonts w:ascii="Times New Roman" w:eastAsia="Calibri" w:hAnsi="Times New Roman" w:cs="Times New Roman"/>
          <w:sz w:val="24"/>
          <w:szCs w:val="24"/>
        </w:rPr>
        <w:tab/>
      </w:r>
      <w:r w:rsidR="008A48FD">
        <w:rPr>
          <w:rFonts w:ascii="Times New Roman" w:eastAsia="Calibri" w:hAnsi="Times New Roman" w:cs="Times New Roman"/>
          <w:sz w:val="24"/>
          <w:szCs w:val="24"/>
        </w:rPr>
        <w:tab/>
        <w:t>MCA</w:t>
      </w:r>
      <w:r w:rsidR="008A48FD">
        <w:t>-</w:t>
      </w:r>
      <w:r w:rsidR="008A48FD" w:rsidRPr="00937C47">
        <w:rPr>
          <w:rFonts w:ascii="Times New Roman" w:eastAsia="Calibri" w:hAnsi="Times New Roman" w:cs="Times New Roman"/>
          <w:sz w:val="24"/>
          <w:szCs w:val="24"/>
        </w:rPr>
        <w:t>UFAS1</w:t>
      </w:r>
    </w:p>
    <w:p w14:paraId="1E5EB33A" w14:textId="77777777" w:rsidR="00463212" w:rsidRPr="00297D35" w:rsidRDefault="00463212" w:rsidP="00541274">
      <w:pPr>
        <w:spacing w:line="276" w:lineRule="auto"/>
        <w:jc w:val="both"/>
        <w:rPr>
          <w:rFonts w:ascii="Times New Roman" w:eastAsia="Calibri" w:hAnsi="Times New Roman" w:cs="Times New Roman"/>
          <w:sz w:val="28"/>
          <w:szCs w:val="28"/>
        </w:rPr>
      </w:pPr>
    </w:p>
    <w:p w14:paraId="5B596686" w14:textId="3CC418D8" w:rsidR="00940CE0" w:rsidRDefault="00541274" w:rsidP="00940CE0">
      <w:pPr>
        <w:spacing w:line="360" w:lineRule="auto"/>
        <w:jc w:val="center"/>
        <w:rPr>
          <w:rFonts w:ascii="Times New Roman" w:eastAsia="Calibri" w:hAnsi="Times New Roman" w:cs="Times New Roman"/>
          <w:b/>
          <w:bCs/>
          <w:sz w:val="24"/>
          <w:szCs w:val="24"/>
        </w:rPr>
      </w:pPr>
      <w:r w:rsidRPr="00764749">
        <w:rPr>
          <w:rFonts w:ascii="Times New Roman" w:eastAsia="Calibri" w:hAnsi="Times New Roman" w:cs="Times New Roman"/>
          <w:b/>
          <w:bCs/>
          <w:sz w:val="24"/>
          <w:szCs w:val="24"/>
        </w:rPr>
        <w:t>Année Universitaire : 202</w:t>
      </w:r>
      <w:r w:rsidR="001E78D0">
        <w:rPr>
          <w:rFonts w:ascii="Times New Roman" w:eastAsia="Calibri" w:hAnsi="Times New Roman" w:cs="Times New Roman"/>
          <w:b/>
          <w:bCs/>
          <w:sz w:val="24"/>
          <w:szCs w:val="24"/>
        </w:rPr>
        <w:t>4</w:t>
      </w:r>
      <w:r w:rsidRPr="00764749">
        <w:rPr>
          <w:rFonts w:ascii="Times New Roman" w:eastAsia="Calibri" w:hAnsi="Times New Roman" w:cs="Times New Roman"/>
          <w:b/>
          <w:bCs/>
          <w:sz w:val="24"/>
          <w:szCs w:val="24"/>
        </w:rPr>
        <w:t>/202</w:t>
      </w:r>
      <w:r w:rsidR="001E78D0">
        <w:rPr>
          <w:rFonts w:ascii="Times New Roman" w:eastAsia="Calibri" w:hAnsi="Times New Roman" w:cs="Times New Roman"/>
          <w:b/>
          <w:bCs/>
          <w:sz w:val="24"/>
          <w:szCs w:val="24"/>
        </w:rPr>
        <w:t>5</w:t>
      </w:r>
    </w:p>
    <w:p w14:paraId="55AD53B0" w14:textId="77777777" w:rsidR="006A2962" w:rsidRDefault="006A2962" w:rsidP="00940CE0">
      <w:pPr>
        <w:spacing w:beforeLines="40" w:before="96" w:afterLines="40" w:after="96" w:line="480" w:lineRule="auto"/>
        <w:jc w:val="center"/>
        <w:rPr>
          <w:rFonts w:asciiTheme="majorBidi" w:hAnsiTheme="majorBidi"/>
          <w:b/>
          <w:bCs/>
          <w:sz w:val="28"/>
          <w:szCs w:val="28"/>
        </w:rPr>
      </w:pPr>
    </w:p>
    <w:p w14:paraId="77B9F80A" w14:textId="77777777" w:rsidR="003C3A22" w:rsidRPr="00940CE0" w:rsidRDefault="003C3A22" w:rsidP="003C3A22">
      <w:pPr>
        <w:bidi/>
        <w:spacing w:after="200" w:line="360" w:lineRule="auto"/>
        <w:jc w:val="center"/>
        <w:rPr>
          <w:rFonts w:ascii="Times New Roman" w:eastAsia="Calibri" w:hAnsi="Times New Roman" w:cs="Times New Roman"/>
          <w:b/>
          <w:bCs/>
          <w:sz w:val="36"/>
          <w:szCs w:val="36"/>
        </w:rPr>
      </w:pPr>
      <w:r w:rsidRPr="00940CE0">
        <w:rPr>
          <w:rFonts w:ascii="Times New Roman" w:eastAsia="Calibri" w:hAnsi="Times New Roman" w:cs="Times New Roman"/>
          <w:b/>
          <w:bCs/>
          <w:sz w:val="36"/>
          <w:szCs w:val="36"/>
          <w:rtl/>
        </w:rPr>
        <w:lastRenderedPageBreak/>
        <w:t>ملخص</w:t>
      </w:r>
    </w:p>
    <w:p w14:paraId="346D9F41" w14:textId="77777777" w:rsidR="003C3A22" w:rsidRPr="00940CE0" w:rsidRDefault="003C3A22" w:rsidP="003C3A22">
      <w:pPr>
        <w:bidi/>
        <w:spacing w:before="100" w:beforeAutospacing="1" w:after="100" w:afterAutospacing="1" w:line="360" w:lineRule="auto"/>
        <w:ind w:firstLine="709"/>
        <w:jc w:val="both"/>
        <w:rPr>
          <w:rFonts w:asciiTheme="majorBidi" w:eastAsiaTheme="minorEastAsia" w:hAnsiTheme="majorBidi" w:cstheme="majorBidi"/>
          <w:sz w:val="24"/>
          <w:szCs w:val="24"/>
          <w:lang w:val="en-US" w:eastAsia="fr-FR"/>
        </w:rPr>
      </w:pPr>
      <w:proofErr w:type="gramStart"/>
      <w:r>
        <w:rPr>
          <w:rFonts w:asciiTheme="majorBidi" w:eastAsiaTheme="minorEastAsia" w:hAnsiTheme="majorBidi" w:cstheme="majorBidi"/>
          <w:sz w:val="24"/>
          <w:szCs w:val="24"/>
          <w:rtl/>
          <w:lang w:val="en-US" w:eastAsia="fr-FR"/>
        </w:rPr>
        <w:t>يمكن</w:t>
      </w:r>
      <w:proofErr w:type="gramEnd"/>
      <w:r>
        <w:rPr>
          <w:rFonts w:asciiTheme="majorBidi" w:eastAsiaTheme="minorEastAsia" w:hAnsiTheme="majorBidi" w:cstheme="majorBidi"/>
          <w:sz w:val="24"/>
          <w:szCs w:val="24"/>
          <w:rtl/>
          <w:lang w:val="en-US" w:eastAsia="fr-FR"/>
        </w:rPr>
        <w:t xml:space="preserve"> وصف </w:t>
      </w:r>
      <w:r>
        <w:rPr>
          <w:rFonts w:asciiTheme="majorBidi" w:eastAsiaTheme="minorEastAsia" w:hAnsiTheme="majorBidi" w:cstheme="majorBidi" w:hint="cs"/>
          <w:sz w:val="24"/>
          <w:szCs w:val="24"/>
          <w:rtl/>
          <w:lang w:val="en-US" w:eastAsia="fr-FR"/>
        </w:rPr>
        <w:t xml:space="preserve">اللبان </w:t>
      </w:r>
      <w:r w:rsidRPr="00940CE0">
        <w:rPr>
          <w:rFonts w:asciiTheme="majorBidi" w:eastAsiaTheme="minorEastAsia" w:hAnsiTheme="majorBidi" w:cstheme="majorBidi"/>
          <w:sz w:val="24"/>
          <w:szCs w:val="24"/>
          <w:rtl/>
          <w:lang w:val="en-US" w:eastAsia="fr-FR"/>
        </w:rPr>
        <w:t>النباتي بأنه مزيج جزئي الذوبان في الدهون، تُفرز عادة إما داخل النبات أو على سطحه</w:t>
      </w:r>
      <w:r w:rsidRPr="00940CE0">
        <w:rPr>
          <w:rFonts w:asciiTheme="majorBidi" w:eastAsiaTheme="minorEastAsia" w:hAnsiTheme="majorBidi" w:cstheme="majorBidi"/>
          <w:sz w:val="24"/>
          <w:szCs w:val="24"/>
          <w:lang w:val="en-US" w:eastAsia="fr-FR"/>
        </w:rPr>
        <w:t xml:space="preserve">. </w:t>
      </w:r>
      <w:r w:rsidRPr="00940CE0">
        <w:rPr>
          <w:rFonts w:asciiTheme="majorBidi" w:eastAsiaTheme="minorEastAsia" w:hAnsiTheme="majorBidi" w:cstheme="majorBidi"/>
          <w:sz w:val="24"/>
          <w:szCs w:val="24"/>
          <w:rtl/>
          <w:lang w:val="en-US" w:eastAsia="fr-FR"/>
        </w:rPr>
        <w:t xml:space="preserve">تهدف هذه الدراسة إلى فحص استخدام </w:t>
      </w:r>
      <w:proofErr w:type="spellStart"/>
      <w:r w:rsidRPr="00940CE0">
        <w:rPr>
          <w:rFonts w:asciiTheme="majorBidi" w:eastAsiaTheme="minorEastAsia" w:hAnsiTheme="majorBidi" w:cstheme="majorBidi"/>
          <w:sz w:val="24"/>
          <w:szCs w:val="24"/>
          <w:rtl/>
          <w:lang w:val="en-US" w:eastAsia="fr-FR"/>
        </w:rPr>
        <w:t>راتنج</w:t>
      </w:r>
      <w:proofErr w:type="spellEnd"/>
      <w:r w:rsidRPr="00940CE0">
        <w:rPr>
          <w:rFonts w:asciiTheme="majorBidi" w:eastAsiaTheme="minorEastAsia" w:hAnsiTheme="majorBidi" w:cstheme="majorBidi"/>
          <w:sz w:val="24"/>
          <w:szCs w:val="24"/>
          <w:rtl/>
          <w:lang w:val="en-US" w:eastAsia="fr-FR"/>
        </w:rPr>
        <w:t xml:space="preserve"> </w:t>
      </w:r>
      <w:proofErr w:type="spellStart"/>
      <w:r w:rsidRPr="00940CE0">
        <w:rPr>
          <w:rFonts w:asciiTheme="majorBidi" w:eastAsiaTheme="minorEastAsia" w:hAnsiTheme="majorBidi" w:cstheme="majorBidi"/>
          <w:i/>
          <w:iCs/>
          <w:sz w:val="24"/>
          <w:szCs w:val="24"/>
          <w:lang w:val="en-US" w:eastAsia="fr-FR"/>
        </w:rPr>
        <w:t>Boswellia</w:t>
      </w:r>
      <w:proofErr w:type="spellEnd"/>
      <w:r w:rsidRPr="00940CE0">
        <w:rPr>
          <w:rFonts w:asciiTheme="majorBidi" w:eastAsiaTheme="minorEastAsia" w:hAnsiTheme="majorBidi" w:cstheme="majorBidi"/>
          <w:i/>
          <w:iCs/>
          <w:sz w:val="24"/>
          <w:szCs w:val="24"/>
          <w:lang w:val="en-US" w:eastAsia="fr-FR"/>
        </w:rPr>
        <w:t xml:space="preserve"> </w:t>
      </w:r>
      <w:proofErr w:type="spellStart"/>
      <w:r w:rsidRPr="00940CE0">
        <w:rPr>
          <w:rFonts w:asciiTheme="majorBidi" w:eastAsiaTheme="minorEastAsia" w:hAnsiTheme="majorBidi" w:cstheme="majorBidi"/>
          <w:i/>
          <w:iCs/>
          <w:sz w:val="24"/>
          <w:szCs w:val="24"/>
          <w:lang w:val="en-US" w:eastAsia="fr-FR"/>
        </w:rPr>
        <w:t>carterii</w:t>
      </w:r>
      <w:proofErr w:type="spellEnd"/>
      <w:r w:rsidRPr="00940CE0">
        <w:rPr>
          <w:rFonts w:asciiTheme="majorBidi" w:eastAsiaTheme="minorEastAsia" w:hAnsiTheme="majorBidi" w:cstheme="majorBidi"/>
          <w:sz w:val="24"/>
          <w:szCs w:val="24"/>
          <w:lang w:val="en-US" w:eastAsia="fr-FR"/>
        </w:rPr>
        <w:t xml:space="preserve"> </w:t>
      </w:r>
      <w:r>
        <w:rPr>
          <w:rFonts w:asciiTheme="majorBidi" w:eastAsiaTheme="minorEastAsia" w:hAnsiTheme="majorBidi" w:cstheme="majorBidi" w:hint="cs"/>
          <w:sz w:val="24"/>
          <w:szCs w:val="24"/>
          <w:rtl/>
          <w:lang w:val="en-US" w:eastAsia="fr-FR"/>
        </w:rPr>
        <w:t xml:space="preserve"> </w:t>
      </w:r>
      <w:r w:rsidRPr="00940CE0">
        <w:rPr>
          <w:rFonts w:asciiTheme="majorBidi" w:eastAsiaTheme="minorEastAsia" w:hAnsiTheme="majorBidi" w:cstheme="majorBidi"/>
          <w:sz w:val="24"/>
          <w:szCs w:val="24"/>
          <w:rtl/>
          <w:lang w:val="en-US" w:eastAsia="fr-FR"/>
        </w:rPr>
        <w:t xml:space="preserve">من خلال دراسة </w:t>
      </w:r>
      <w:proofErr w:type="spellStart"/>
      <w:r w:rsidRPr="00940CE0">
        <w:rPr>
          <w:rFonts w:asciiTheme="majorBidi" w:eastAsiaTheme="minorEastAsia" w:hAnsiTheme="majorBidi" w:cstheme="majorBidi"/>
          <w:sz w:val="24"/>
          <w:szCs w:val="24"/>
          <w:rtl/>
          <w:lang w:val="en-US" w:eastAsia="fr-FR"/>
        </w:rPr>
        <w:t>إثنوبوتانية</w:t>
      </w:r>
      <w:proofErr w:type="spellEnd"/>
      <w:r w:rsidRPr="00940CE0">
        <w:rPr>
          <w:rFonts w:asciiTheme="majorBidi" w:eastAsiaTheme="minorEastAsia" w:hAnsiTheme="majorBidi" w:cstheme="majorBidi"/>
          <w:sz w:val="24"/>
          <w:szCs w:val="24"/>
          <w:rtl/>
          <w:lang w:val="en-US" w:eastAsia="fr-FR"/>
        </w:rPr>
        <w:t xml:space="preserve"> أُجريت بين أفراد مجتمع سطيف. استندت الدراسة إلى 206 استبيانات، وتم تنفيذها على مدى ثلاثة </w:t>
      </w:r>
      <w:proofErr w:type="gramStart"/>
      <w:r w:rsidRPr="00940CE0">
        <w:rPr>
          <w:rFonts w:asciiTheme="majorBidi" w:eastAsiaTheme="minorEastAsia" w:hAnsiTheme="majorBidi" w:cstheme="majorBidi"/>
          <w:sz w:val="24"/>
          <w:szCs w:val="24"/>
          <w:rtl/>
          <w:lang w:val="en-US" w:eastAsia="fr-FR"/>
        </w:rPr>
        <w:t>أشهر</w:t>
      </w:r>
      <w:proofErr w:type="gramEnd"/>
      <w:r w:rsidRPr="00940CE0">
        <w:rPr>
          <w:rFonts w:asciiTheme="majorBidi" w:eastAsiaTheme="minorEastAsia" w:hAnsiTheme="majorBidi" w:cstheme="majorBidi"/>
          <w:sz w:val="24"/>
          <w:szCs w:val="24"/>
          <w:rtl/>
          <w:lang w:val="en-US" w:eastAsia="fr-FR"/>
        </w:rPr>
        <w:t>، من فبراير إلى أبريل 2025</w:t>
      </w:r>
      <w:r w:rsidRPr="00940CE0">
        <w:rPr>
          <w:rFonts w:asciiTheme="majorBidi" w:eastAsiaTheme="minorEastAsia" w:hAnsiTheme="majorBidi" w:cstheme="majorBidi"/>
          <w:sz w:val="24"/>
          <w:szCs w:val="24"/>
          <w:lang w:val="en-US" w:eastAsia="fr-FR"/>
        </w:rPr>
        <w:t xml:space="preserve">. </w:t>
      </w:r>
      <w:r w:rsidRPr="00940CE0">
        <w:rPr>
          <w:rFonts w:asciiTheme="majorBidi" w:eastAsiaTheme="minorEastAsia" w:hAnsiTheme="majorBidi" w:cstheme="majorBidi"/>
          <w:sz w:val="24"/>
          <w:szCs w:val="24"/>
          <w:rtl/>
          <w:lang w:val="en-US" w:eastAsia="fr-FR"/>
        </w:rPr>
        <w:t xml:space="preserve">أظهرت النتائج أن غالبية </w:t>
      </w:r>
      <w:proofErr w:type="gramStart"/>
      <w:r w:rsidRPr="00940CE0">
        <w:rPr>
          <w:rFonts w:asciiTheme="majorBidi" w:eastAsiaTheme="minorEastAsia" w:hAnsiTheme="majorBidi" w:cstheme="majorBidi"/>
          <w:sz w:val="24"/>
          <w:szCs w:val="24"/>
          <w:rtl/>
          <w:lang w:val="en-US" w:eastAsia="fr-FR"/>
        </w:rPr>
        <w:t>المستخدمين</w:t>
      </w:r>
      <w:proofErr w:type="gramEnd"/>
      <w:r w:rsidRPr="00940CE0">
        <w:rPr>
          <w:rFonts w:asciiTheme="majorBidi" w:eastAsiaTheme="minorEastAsia" w:hAnsiTheme="majorBidi" w:cstheme="majorBidi"/>
          <w:sz w:val="24"/>
          <w:szCs w:val="24"/>
          <w:rtl/>
          <w:lang w:val="en-US" w:eastAsia="fr-FR"/>
        </w:rPr>
        <w:t xml:space="preserve"> تتجاوز أعمارهم 30 سنة (64.6%)، ومعظمهم من العازبين (88.8%)، </w:t>
      </w:r>
      <w:proofErr w:type="gramStart"/>
      <w:r w:rsidRPr="00940CE0">
        <w:rPr>
          <w:rFonts w:asciiTheme="majorBidi" w:eastAsiaTheme="minorEastAsia" w:hAnsiTheme="majorBidi" w:cstheme="majorBidi"/>
          <w:sz w:val="24"/>
          <w:szCs w:val="24"/>
          <w:rtl/>
          <w:lang w:val="en-US" w:eastAsia="fr-FR"/>
        </w:rPr>
        <w:t>مع</w:t>
      </w:r>
      <w:proofErr w:type="gramEnd"/>
      <w:r w:rsidRPr="00940CE0">
        <w:rPr>
          <w:rFonts w:asciiTheme="majorBidi" w:eastAsiaTheme="minorEastAsia" w:hAnsiTheme="majorBidi" w:cstheme="majorBidi"/>
          <w:sz w:val="24"/>
          <w:szCs w:val="24"/>
          <w:rtl/>
          <w:lang w:val="en-US" w:eastAsia="fr-FR"/>
        </w:rPr>
        <w:t xml:space="preserve"> غلبة واضحة للإناث بنسبة 81.8% مقارنة بـ18.4% من الذكور. </w:t>
      </w:r>
      <w:proofErr w:type="gramStart"/>
      <w:r w:rsidRPr="00940CE0">
        <w:rPr>
          <w:rFonts w:asciiTheme="majorBidi" w:eastAsiaTheme="minorEastAsia" w:hAnsiTheme="majorBidi" w:cstheme="majorBidi"/>
          <w:sz w:val="24"/>
          <w:szCs w:val="24"/>
          <w:rtl/>
          <w:lang w:val="en-US" w:eastAsia="fr-FR"/>
        </w:rPr>
        <w:t>فيما</w:t>
      </w:r>
      <w:proofErr w:type="gramEnd"/>
      <w:r w:rsidRPr="00940CE0">
        <w:rPr>
          <w:rFonts w:asciiTheme="majorBidi" w:eastAsiaTheme="minorEastAsia" w:hAnsiTheme="majorBidi" w:cstheme="majorBidi"/>
          <w:sz w:val="24"/>
          <w:szCs w:val="24"/>
          <w:rtl/>
          <w:lang w:val="en-US" w:eastAsia="fr-FR"/>
        </w:rPr>
        <w:t xml:space="preserve"> يتعلق بالمستوى التعليمي، يمتلك 94.2% </w:t>
      </w:r>
      <w:proofErr w:type="gramStart"/>
      <w:r w:rsidRPr="00940CE0">
        <w:rPr>
          <w:rFonts w:asciiTheme="majorBidi" w:eastAsiaTheme="minorEastAsia" w:hAnsiTheme="majorBidi" w:cstheme="majorBidi"/>
          <w:sz w:val="24"/>
          <w:szCs w:val="24"/>
          <w:rtl/>
          <w:lang w:val="en-US" w:eastAsia="fr-FR"/>
        </w:rPr>
        <w:t>من</w:t>
      </w:r>
      <w:proofErr w:type="gramEnd"/>
      <w:r w:rsidRPr="00940CE0">
        <w:rPr>
          <w:rFonts w:asciiTheme="majorBidi" w:eastAsiaTheme="minorEastAsia" w:hAnsiTheme="majorBidi" w:cstheme="majorBidi"/>
          <w:sz w:val="24"/>
          <w:szCs w:val="24"/>
          <w:rtl/>
          <w:lang w:val="en-US" w:eastAsia="fr-FR"/>
        </w:rPr>
        <w:t xml:space="preserve"> المشاركين شهادة جامعية، بينما لدى 5.3% </w:t>
      </w:r>
      <w:proofErr w:type="gramStart"/>
      <w:r w:rsidRPr="00940CE0">
        <w:rPr>
          <w:rFonts w:asciiTheme="majorBidi" w:eastAsiaTheme="minorEastAsia" w:hAnsiTheme="majorBidi" w:cstheme="majorBidi"/>
          <w:sz w:val="24"/>
          <w:szCs w:val="24"/>
          <w:rtl/>
          <w:lang w:val="en-US" w:eastAsia="fr-FR"/>
        </w:rPr>
        <w:t>مستوى</w:t>
      </w:r>
      <w:proofErr w:type="gramEnd"/>
      <w:r w:rsidRPr="00940CE0">
        <w:rPr>
          <w:rFonts w:asciiTheme="majorBidi" w:eastAsiaTheme="minorEastAsia" w:hAnsiTheme="majorBidi" w:cstheme="majorBidi"/>
          <w:sz w:val="24"/>
          <w:szCs w:val="24"/>
          <w:rtl/>
          <w:lang w:val="en-US" w:eastAsia="fr-FR"/>
        </w:rPr>
        <w:t xml:space="preserve"> تعليم متوسط</w:t>
      </w:r>
      <w:r w:rsidRPr="00940CE0">
        <w:rPr>
          <w:rFonts w:asciiTheme="majorBidi" w:eastAsiaTheme="minorEastAsia" w:hAnsiTheme="majorBidi" w:cstheme="majorBidi"/>
          <w:sz w:val="24"/>
          <w:szCs w:val="24"/>
          <w:lang w:val="en-US" w:eastAsia="fr-FR"/>
        </w:rPr>
        <w:t xml:space="preserve">. </w:t>
      </w:r>
      <w:r w:rsidRPr="00940CE0">
        <w:rPr>
          <w:rFonts w:asciiTheme="majorBidi" w:eastAsiaTheme="minorEastAsia" w:hAnsiTheme="majorBidi" w:cstheme="majorBidi"/>
          <w:sz w:val="24"/>
          <w:szCs w:val="24"/>
          <w:rtl/>
          <w:lang w:val="en-US" w:eastAsia="fr-FR"/>
        </w:rPr>
        <w:t xml:space="preserve">يُستخدم النبات أساسًا لأغراض تجميلية (49.5%) </w:t>
      </w:r>
      <w:proofErr w:type="gramStart"/>
      <w:r w:rsidRPr="00940CE0">
        <w:rPr>
          <w:rFonts w:asciiTheme="majorBidi" w:eastAsiaTheme="minorEastAsia" w:hAnsiTheme="majorBidi" w:cstheme="majorBidi"/>
          <w:sz w:val="24"/>
          <w:szCs w:val="24"/>
          <w:rtl/>
          <w:lang w:val="en-US" w:eastAsia="fr-FR"/>
        </w:rPr>
        <w:t>وعلاجية</w:t>
      </w:r>
      <w:proofErr w:type="gramEnd"/>
      <w:r w:rsidRPr="00940CE0">
        <w:rPr>
          <w:rFonts w:asciiTheme="majorBidi" w:eastAsiaTheme="minorEastAsia" w:hAnsiTheme="majorBidi" w:cstheme="majorBidi"/>
          <w:sz w:val="24"/>
          <w:szCs w:val="24"/>
          <w:rtl/>
          <w:lang w:val="en-US" w:eastAsia="fr-FR"/>
        </w:rPr>
        <w:t xml:space="preserve"> (30.1%). </w:t>
      </w:r>
      <w:proofErr w:type="gramStart"/>
      <w:r w:rsidRPr="00940CE0">
        <w:rPr>
          <w:rFonts w:asciiTheme="majorBidi" w:eastAsiaTheme="minorEastAsia" w:hAnsiTheme="majorBidi" w:cstheme="majorBidi"/>
          <w:sz w:val="24"/>
          <w:szCs w:val="24"/>
          <w:rtl/>
          <w:lang w:val="en-US" w:eastAsia="fr-FR"/>
        </w:rPr>
        <w:t>وأكثر</w:t>
      </w:r>
      <w:proofErr w:type="gramEnd"/>
      <w:r w:rsidRPr="00940CE0">
        <w:rPr>
          <w:rFonts w:asciiTheme="majorBidi" w:eastAsiaTheme="minorEastAsia" w:hAnsiTheme="majorBidi" w:cstheme="majorBidi"/>
          <w:sz w:val="24"/>
          <w:szCs w:val="24"/>
          <w:rtl/>
          <w:lang w:val="en-US" w:eastAsia="fr-FR"/>
        </w:rPr>
        <w:t xml:space="preserve"> أشكال التحضير شيوعًا هي الكريم (35.4%) </w:t>
      </w:r>
      <w:proofErr w:type="gramStart"/>
      <w:r w:rsidRPr="00940CE0">
        <w:rPr>
          <w:rFonts w:asciiTheme="majorBidi" w:eastAsiaTheme="minorEastAsia" w:hAnsiTheme="majorBidi" w:cstheme="majorBidi"/>
          <w:sz w:val="24"/>
          <w:szCs w:val="24"/>
          <w:rtl/>
          <w:lang w:val="en-US" w:eastAsia="fr-FR"/>
        </w:rPr>
        <w:t>والمسحوق</w:t>
      </w:r>
      <w:proofErr w:type="gramEnd"/>
      <w:r w:rsidRPr="00940CE0">
        <w:rPr>
          <w:rFonts w:asciiTheme="majorBidi" w:eastAsiaTheme="minorEastAsia" w:hAnsiTheme="majorBidi" w:cstheme="majorBidi"/>
          <w:sz w:val="24"/>
          <w:szCs w:val="24"/>
          <w:rtl/>
          <w:lang w:val="en-US" w:eastAsia="fr-FR"/>
        </w:rPr>
        <w:t xml:space="preserve"> (30.6%). وتُستخدم </w:t>
      </w:r>
      <w:proofErr w:type="spellStart"/>
      <w:r w:rsidRPr="00940CE0">
        <w:rPr>
          <w:rFonts w:asciiTheme="majorBidi" w:eastAsiaTheme="minorEastAsia" w:hAnsiTheme="majorBidi" w:cstheme="majorBidi"/>
          <w:i/>
          <w:iCs/>
          <w:sz w:val="24"/>
          <w:szCs w:val="24"/>
          <w:lang w:val="en-US" w:eastAsia="fr-FR"/>
        </w:rPr>
        <w:t>Boswe</w:t>
      </w:r>
      <w:proofErr w:type="gramStart"/>
      <w:r w:rsidRPr="00940CE0">
        <w:rPr>
          <w:rFonts w:asciiTheme="majorBidi" w:eastAsiaTheme="minorEastAsia" w:hAnsiTheme="majorBidi" w:cstheme="majorBidi"/>
          <w:i/>
          <w:iCs/>
          <w:sz w:val="24"/>
          <w:szCs w:val="24"/>
          <w:lang w:val="en-US" w:eastAsia="fr-FR"/>
        </w:rPr>
        <w:t>llia</w:t>
      </w:r>
      <w:proofErr w:type="spellEnd"/>
      <w:r w:rsidRPr="00940CE0">
        <w:rPr>
          <w:rFonts w:asciiTheme="majorBidi" w:eastAsiaTheme="minorEastAsia" w:hAnsiTheme="majorBidi" w:cstheme="majorBidi"/>
          <w:i/>
          <w:iCs/>
          <w:sz w:val="24"/>
          <w:szCs w:val="24"/>
          <w:lang w:val="en-US" w:eastAsia="fr-FR"/>
        </w:rPr>
        <w:t xml:space="preserve"> </w:t>
      </w:r>
      <w:proofErr w:type="spellStart"/>
      <w:r w:rsidRPr="00940CE0">
        <w:rPr>
          <w:rFonts w:asciiTheme="majorBidi" w:eastAsiaTheme="minorEastAsia" w:hAnsiTheme="majorBidi" w:cstheme="majorBidi"/>
          <w:i/>
          <w:iCs/>
          <w:sz w:val="24"/>
          <w:szCs w:val="24"/>
          <w:lang w:val="en-US" w:eastAsia="fr-FR"/>
        </w:rPr>
        <w:t>carterii</w:t>
      </w:r>
      <w:proofErr w:type="spellEnd"/>
      <w:r w:rsidRPr="00940CE0">
        <w:rPr>
          <w:rFonts w:asciiTheme="majorBidi" w:eastAsiaTheme="minorEastAsia" w:hAnsiTheme="majorBidi" w:cstheme="majorBidi"/>
          <w:sz w:val="24"/>
          <w:szCs w:val="24"/>
          <w:lang w:val="en-US" w:eastAsia="fr-FR"/>
        </w:rPr>
        <w:t xml:space="preserve"> </w:t>
      </w:r>
      <w:r>
        <w:rPr>
          <w:rFonts w:asciiTheme="majorBidi" w:eastAsiaTheme="minorEastAsia" w:hAnsiTheme="majorBidi" w:cstheme="majorBidi" w:hint="cs"/>
          <w:sz w:val="24"/>
          <w:szCs w:val="24"/>
          <w:rtl/>
          <w:lang w:val="en-US" w:eastAsia="fr-FR"/>
        </w:rPr>
        <w:t xml:space="preserve"> </w:t>
      </w:r>
      <w:proofErr w:type="gramEnd"/>
      <w:r w:rsidRPr="00940CE0">
        <w:rPr>
          <w:rFonts w:asciiTheme="majorBidi" w:eastAsiaTheme="minorEastAsia" w:hAnsiTheme="majorBidi" w:cstheme="majorBidi"/>
          <w:sz w:val="24"/>
          <w:szCs w:val="24"/>
          <w:rtl/>
          <w:lang w:val="en-US" w:eastAsia="fr-FR"/>
        </w:rPr>
        <w:t xml:space="preserve">لعلاج عدة حالات، حيث يستعملها 63.1% </w:t>
      </w:r>
      <w:proofErr w:type="gramStart"/>
      <w:r w:rsidRPr="00940CE0">
        <w:rPr>
          <w:rFonts w:asciiTheme="majorBidi" w:eastAsiaTheme="minorEastAsia" w:hAnsiTheme="majorBidi" w:cstheme="majorBidi"/>
          <w:sz w:val="24"/>
          <w:szCs w:val="24"/>
          <w:rtl/>
          <w:lang w:val="en-US" w:eastAsia="fr-FR"/>
        </w:rPr>
        <w:t>كمضاد</w:t>
      </w:r>
      <w:proofErr w:type="gramEnd"/>
      <w:r w:rsidRPr="00940CE0">
        <w:rPr>
          <w:rFonts w:asciiTheme="majorBidi" w:eastAsiaTheme="minorEastAsia" w:hAnsiTheme="majorBidi" w:cstheme="majorBidi"/>
          <w:sz w:val="24"/>
          <w:szCs w:val="24"/>
          <w:rtl/>
          <w:lang w:val="en-US" w:eastAsia="fr-FR"/>
        </w:rPr>
        <w:t xml:space="preserve"> ل</w:t>
      </w:r>
      <w:r>
        <w:rPr>
          <w:rFonts w:asciiTheme="majorBidi" w:eastAsiaTheme="minorEastAsia" w:hAnsiTheme="majorBidi" w:cstheme="majorBidi" w:hint="cs"/>
          <w:sz w:val="24"/>
          <w:szCs w:val="24"/>
          <w:rtl/>
          <w:lang w:val="en-US" w:eastAsia="fr-FR" w:bidi="ar-DZ"/>
        </w:rPr>
        <w:t>مشاكل</w:t>
      </w:r>
      <w:r w:rsidRPr="00940CE0">
        <w:rPr>
          <w:rFonts w:asciiTheme="majorBidi" w:eastAsiaTheme="minorEastAsia" w:hAnsiTheme="majorBidi" w:cstheme="majorBidi"/>
          <w:sz w:val="24"/>
          <w:szCs w:val="24"/>
          <w:rtl/>
          <w:lang w:val="en-US" w:eastAsia="fr-FR"/>
        </w:rPr>
        <w:t xml:space="preserve"> البشرة، و12.1% </w:t>
      </w:r>
      <w:proofErr w:type="gramStart"/>
      <w:r w:rsidRPr="00940CE0">
        <w:rPr>
          <w:rFonts w:asciiTheme="majorBidi" w:eastAsiaTheme="minorEastAsia" w:hAnsiTheme="majorBidi" w:cstheme="majorBidi"/>
          <w:sz w:val="24"/>
          <w:szCs w:val="24"/>
          <w:rtl/>
          <w:lang w:val="en-US" w:eastAsia="fr-FR"/>
        </w:rPr>
        <w:t>لتحسين</w:t>
      </w:r>
      <w:proofErr w:type="gramEnd"/>
      <w:r w:rsidRPr="00940CE0">
        <w:rPr>
          <w:rFonts w:asciiTheme="majorBidi" w:eastAsiaTheme="minorEastAsia" w:hAnsiTheme="majorBidi" w:cstheme="majorBidi"/>
          <w:sz w:val="24"/>
          <w:szCs w:val="24"/>
          <w:rtl/>
          <w:lang w:val="en-US" w:eastAsia="fr-FR"/>
        </w:rPr>
        <w:t xml:space="preserve"> الهضم، و6.3% </w:t>
      </w:r>
      <w:proofErr w:type="gramStart"/>
      <w:r w:rsidRPr="00940CE0">
        <w:rPr>
          <w:rFonts w:asciiTheme="majorBidi" w:eastAsiaTheme="minorEastAsia" w:hAnsiTheme="majorBidi" w:cstheme="majorBidi"/>
          <w:sz w:val="24"/>
          <w:szCs w:val="24"/>
          <w:rtl/>
          <w:lang w:val="en-US" w:eastAsia="fr-FR"/>
        </w:rPr>
        <w:t>كمضاد</w:t>
      </w:r>
      <w:proofErr w:type="gramEnd"/>
      <w:r w:rsidRPr="00940CE0">
        <w:rPr>
          <w:rFonts w:asciiTheme="majorBidi" w:eastAsiaTheme="minorEastAsia" w:hAnsiTheme="majorBidi" w:cstheme="majorBidi"/>
          <w:sz w:val="24"/>
          <w:szCs w:val="24"/>
          <w:rtl/>
          <w:lang w:val="en-US" w:eastAsia="fr-FR"/>
        </w:rPr>
        <w:t xml:space="preserve"> للأكسدة، و4.9% </w:t>
      </w:r>
      <w:proofErr w:type="gramStart"/>
      <w:r w:rsidRPr="00940CE0">
        <w:rPr>
          <w:rFonts w:asciiTheme="majorBidi" w:eastAsiaTheme="minorEastAsia" w:hAnsiTheme="majorBidi" w:cstheme="majorBidi"/>
          <w:sz w:val="24"/>
          <w:szCs w:val="24"/>
          <w:rtl/>
          <w:lang w:val="en-US" w:eastAsia="fr-FR"/>
        </w:rPr>
        <w:t>لعلاج</w:t>
      </w:r>
      <w:proofErr w:type="gramEnd"/>
      <w:r w:rsidRPr="00940CE0">
        <w:rPr>
          <w:rFonts w:asciiTheme="majorBidi" w:eastAsiaTheme="minorEastAsia" w:hAnsiTheme="majorBidi" w:cstheme="majorBidi"/>
          <w:sz w:val="24"/>
          <w:szCs w:val="24"/>
          <w:rtl/>
          <w:lang w:val="en-US" w:eastAsia="fr-FR"/>
        </w:rPr>
        <w:t xml:space="preserve"> التهابات الجهاز التنفسي، و1% لخصائصها المضادة للسرطان، و6.3% </w:t>
      </w:r>
      <w:proofErr w:type="gramStart"/>
      <w:r w:rsidRPr="00940CE0">
        <w:rPr>
          <w:rFonts w:asciiTheme="majorBidi" w:eastAsiaTheme="minorEastAsia" w:hAnsiTheme="majorBidi" w:cstheme="majorBidi"/>
          <w:sz w:val="24"/>
          <w:szCs w:val="24"/>
          <w:rtl/>
          <w:lang w:val="en-US" w:eastAsia="fr-FR"/>
        </w:rPr>
        <w:t>للاسترخاء</w:t>
      </w:r>
      <w:proofErr w:type="gramEnd"/>
      <w:r w:rsidRPr="00940CE0">
        <w:rPr>
          <w:rFonts w:asciiTheme="majorBidi" w:eastAsiaTheme="minorEastAsia" w:hAnsiTheme="majorBidi" w:cstheme="majorBidi"/>
          <w:sz w:val="24"/>
          <w:szCs w:val="24"/>
          <w:rtl/>
          <w:lang w:val="en-US" w:eastAsia="fr-FR"/>
        </w:rPr>
        <w:t xml:space="preserve"> النفسي</w:t>
      </w:r>
      <w:r w:rsidRPr="00940CE0">
        <w:rPr>
          <w:rFonts w:asciiTheme="majorBidi" w:eastAsiaTheme="minorEastAsia" w:hAnsiTheme="majorBidi" w:cstheme="majorBidi"/>
          <w:sz w:val="24"/>
          <w:szCs w:val="24"/>
          <w:lang w:val="en-US" w:eastAsia="fr-FR"/>
        </w:rPr>
        <w:t xml:space="preserve">. </w:t>
      </w:r>
      <w:proofErr w:type="gramStart"/>
      <w:r w:rsidRPr="00940CE0">
        <w:rPr>
          <w:rFonts w:asciiTheme="majorBidi" w:eastAsiaTheme="minorEastAsia" w:hAnsiTheme="majorBidi" w:cstheme="majorBidi"/>
          <w:sz w:val="24"/>
          <w:szCs w:val="24"/>
          <w:rtl/>
          <w:lang w:val="en-US" w:eastAsia="fr-FR"/>
        </w:rPr>
        <w:t>تجدر</w:t>
      </w:r>
      <w:proofErr w:type="gramEnd"/>
      <w:r w:rsidRPr="00940CE0">
        <w:rPr>
          <w:rFonts w:asciiTheme="majorBidi" w:eastAsiaTheme="minorEastAsia" w:hAnsiTheme="majorBidi" w:cstheme="majorBidi"/>
          <w:sz w:val="24"/>
          <w:szCs w:val="24"/>
          <w:rtl/>
          <w:lang w:val="en-US" w:eastAsia="fr-FR"/>
        </w:rPr>
        <w:t xml:space="preserve"> الإشارة إلى أن 65.6% من المشاركين أبلغوا عن آثار جانبية، أبرزها احمرار الجلد واضطرابات الجهاز الهضمي</w:t>
      </w:r>
      <w:r w:rsidRPr="00940CE0">
        <w:rPr>
          <w:rFonts w:asciiTheme="majorBidi" w:eastAsiaTheme="minorEastAsia" w:hAnsiTheme="majorBidi" w:cstheme="majorBidi"/>
          <w:sz w:val="24"/>
          <w:szCs w:val="24"/>
          <w:lang w:val="en-US" w:eastAsia="fr-FR"/>
        </w:rPr>
        <w:t xml:space="preserve">. (%18.1) </w:t>
      </w:r>
    </w:p>
    <w:p w14:paraId="6C8351C2" w14:textId="77777777" w:rsidR="003C3A22" w:rsidRPr="00940CE0" w:rsidRDefault="003C3A22" w:rsidP="003C3A22">
      <w:pPr>
        <w:bidi/>
        <w:spacing w:before="100" w:beforeAutospacing="1" w:after="100" w:afterAutospacing="1" w:line="360" w:lineRule="auto"/>
        <w:rPr>
          <w:rFonts w:asciiTheme="majorBidi" w:eastAsiaTheme="minorEastAsia" w:hAnsiTheme="majorBidi" w:cstheme="majorBidi"/>
          <w:sz w:val="24"/>
          <w:szCs w:val="24"/>
          <w:lang w:val="en-US" w:eastAsia="fr-FR"/>
        </w:rPr>
      </w:pPr>
      <w:r w:rsidRPr="00940CE0">
        <w:rPr>
          <w:rFonts w:asciiTheme="majorBidi" w:eastAsiaTheme="minorEastAsia" w:hAnsiTheme="majorBidi" w:cstheme="majorBidi"/>
          <w:b/>
          <w:bCs/>
          <w:sz w:val="24"/>
          <w:szCs w:val="24"/>
          <w:rtl/>
          <w:lang w:val="en-US" w:eastAsia="fr-FR"/>
        </w:rPr>
        <w:t>الكلمات المفتاحية</w:t>
      </w:r>
      <w:r w:rsidRPr="00940CE0">
        <w:rPr>
          <w:rFonts w:asciiTheme="majorBidi" w:eastAsiaTheme="minorEastAsia" w:hAnsiTheme="majorBidi" w:cstheme="majorBidi"/>
          <w:sz w:val="24"/>
          <w:szCs w:val="24"/>
          <w:lang w:val="en-US" w:eastAsia="fr-FR"/>
        </w:rPr>
        <w:t xml:space="preserve">: </w:t>
      </w:r>
      <w:r w:rsidRPr="00940CE0">
        <w:rPr>
          <w:rFonts w:asciiTheme="majorBidi" w:eastAsiaTheme="minorEastAsia" w:hAnsiTheme="majorBidi" w:cstheme="majorBidi"/>
          <w:sz w:val="24"/>
          <w:szCs w:val="24"/>
          <w:rtl/>
          <w:lang w:val="en-US" w:eastAsia="fr-FR"/>
        </w:rPr>
        <w:t>ال</w:t>
      </w:r>
      <w:r>
        <w:rPr>
          <w:rFonts w:asciiTheme="majorBidi" w:eastAsiaTheme="minorEastAsia" w:hAnsiTheme="majorBidi" w:cstheme="majorBidi" w:hint="cs"/>
          <w:sz w:val="24"/>
          <w:szCs w:val="24"/>
          <w:rtl/>
          <w:lang w:val="en-US" w:eastAsia="fr-FR"/>
        </w:rPr>
        <w:t>لبان</w:t>
      </w:r>
      <w:r w:rsidRPr="00940CE0">
        <w:rPr>
          <w:rFonts w:asciiTheme="majorBidi" w:eastAsiaTheme="minorEastAsia" w:hAnsiTheme="majorBidi" w:cstheme="majorBidi"/>
          <w:sz w:val="24"/>
          <w:szCs w:val="24"/>
          <w:rtl/>
          <w:lang w:val="en-US" w:eastAsia="fr-FR"/>
        </w:rPr>
        <w:t xml:space="preserve">، </w:t>
      </w:r>
      <w:proofErr w:type="spellStart"/>
      <w:r w:rsidRPr="00940CE0">
        <w:rPr>
          <w:rFonts w:asciiTheme="majorBidi" w:eastAsiaTheme="minorEastAsia" w:hAnsiTheme="majorBidi" w:cstheme="majorBidi"/>
          <w:i/>
          <w:iCs/>
          <w:sz w:val="24"/>
          <w:szCs w:val="24"/>
          <w:lang w:val="en-US" w:eastAsia="fr-FR"/>
        </w:rPr>
        <w:t>Boswellia</w:t>
      </w:r>
      <w:proofErr w:type="spellEnd"/>
      <w:r w:rsidRPr="00940CE0">
        <w:rPr>
          <w:rFonts w:asciiTheme="majorBidi" w:eastAsiaTheme="minorEastAsia" w:hAnsiTheme="majorBidi" w:cstheme="majorBidi"/>
          <w:i/>
          <w:iCs/>
          <w:sz w:val="24"/>
          <w:szCs w:val="24"/>
          <w:lang w:val="en-US" w:eastAsia="fr-FR"/>
        </w:rPr>
        <w:t xml:space="preserve"> </w:t>
      </w:r>
      <w:proofErr w:type="spellStart"/>
      <w:r w:rsidRPr="00940CE0">
        <w:rPr>
          <w:rFonts w:asciiTheme="majorBidi" w:eastAsiaTheme="minorEastAsia" w:hAnsiTheme="majorBidi" w:cstheme="majorBidi"/>
          <w:i/>
          <w:iCs/>
          <w:sz w:val="24"/>
          <w:szCs w:val="24"/>
          <w:lang w:val="en-US" w:eastAsia="fr-FR"/>
        </w:rPr>
        <w:t>carterii</w:t>
      </w:r>
      <w:proofErr w:type="spellEnd"/>
      <w:r>
        <w:rPr>
          <w:rFonts w:asciiTheme="majorBidi" w:eastAsiaTheme="minorEastAsia" w:hAnsiTheme="majorBidi" w:cstheme="majorBidi"/>
          <w:sz w:val="24"/>
          <w:szCs w:val="24"/>
          <w:rtl/>
          <w:lang w:val="en-US" w:eastAsia="fr-FR"/>
        </w:rPr>
        <w:t xml:space="preserve">، </w:t>
      </w:r>
      <w:proofErr w:type="spellStart"/>
      <w:r>
        <w:rPr>
          <w:rFonts w:asciiTheme="majorBidi" w:eastAsiaTheme="minorEastAsia" w:hAnsiTheme="majorBidi" w:cstheme="majorBidi"/>
          <w:sz w:val="24"/>
          <w:szCs w:val="24"/>
          <w:rtl/>
          <w:lang w:val="en-US" w:eastAsia="fr-FR"/>
        </w:rPr>
        <w:t>إثنوبوتاني</w:t>
      </w:r>
      <w:proofErr w:type="spellEnd"/>
      <w:r>
        <w:rPr>
          <w:rFonts w:asciiTheme="majorBidi" w:eastAsiaTheme="minorEastAsia" w:hAnsiTheme="majorBidi" w:cstheme="majorBidi"/>
          <w:sz w:val="24"/>
          <w:szCs w:val="24"/>
          <w:rtl/>
          <w:lang w:val="en-US" w:eastAsia="fr-FR"/>
        </w:rPr>
        <w:t>، مضاد لل</w:t>
      </w:r>
      <w:r>
        <w:rPr>
          <w:rFonts w:asciiTheme="majorBidi" w:eastAsiaTheme="minorEastAsia" w:hAnsiTheme="majorBidi" w:cstheme="majorBidi" w:hint="cs"/>
          <w:sz w:val="24"/>
          <w:szCs w:val="24"/>
          <w:rtl/>
          <w:lang w:val="en-US" w:eastAsia="fr-FR"/>
        </w:rPr>
        <w:t>التهاب</w:t>
      </w:r>
      <w:r w:rsidRPr="00940CE0">
        <w:rPr>
          <w:rFonts w:asciiTheme="majorBidi" w:eastAsiaTheme="minorEastAsia" w:hAnsiTheme="majorBidi" w:cstheme="majorBidi"/>
          <w:sz w:val="24"/>
          <w:szCs w:val="24"/>
          <w:rtl/>
          <w:lang w:val="en-US" w:eastAsia="fr-FR"/>
        </w:rPr>
        <w:t>، سطيف</w:t>
      </w:r>
      <w:r w:rsidRPr="00940CE0">
        <w:rPr>
          <w:rFonts w:asciiTheme="majorBidi" w:eastAsiaTheme="minorEastAsia" w:hAnsiTheme="majorBidi" w:cstheme="majorBidi"/>
          <w:sz w:val="24"/>
          <w:szCs w:val="24"/>
          <w:lang w:val="en-US" w:eastAsia="fr-FR"/>
        </w:rPr>
        <w:t>.</w:t>
      </w:r>
    </w:p>
    <w:p w14:paraId="7A8DD08D" w14:textId="77777777" w:rsidR="003C3A22" w:rsidRPr="003A4815" w:rsidRDefault="003C3A22" w:rsidP="00940CE0">
      <w:pPr>
        <w:spacing w:beforeLines="40" w:before="96" w:afterLines="40" w:after="96" w:line="480" w:lineRule="auto"/>
        <w:jc w:val="center"/>
        <w:rPr>
          <w:rFonts w:asciiTheme="majorBidi" w:hAnsiTheme="majorBidi"/>
          <w:b/>
          <w:bCs/>
          <w:sz w:val="28"/>
          <w:szCs w:val="28"/>
          <w:lang w:val="en-US"/>
        </w:rPr>
      </w:pPr>
    </w:p>
    <w:p w14:paraId="2D86B087" w14:textId="77777777" w:rsidR="003C3A22" w:rsidRPr="003A4815" w:rsidRDefault="003C3A22" w:rsidP="00940CE0">
      <w:pPr>
        <w:spacing w:beforeLines="40" w:before="96" w:afterLines="40" w:after="96" w:line="480" w:lineRule="auto"/>
        <w:jc w:val="center"/>
        <w:rPr>
          <w:rFonts w:asciiTheme="majorBidi" w:hAnsiTheme="majorBidi"/>
          <w:b/>
          <w:bCs/>
          <w:sz w:val="28"/>
          <w:szCs w:val="28"/>
          <w:lang w:val="en-US"/>
        </w:rPr>
      </w:pPr>
    </w:p>
    <w:p w14:paraId="232EF5E6" w14:textId="77777777" w:rsidR="003C3A22" w:rsidRPr="003A4815" w:rsidRDefault="003C3A22" w:rsidP="00940CE0">
      <w:pPr>
        <w:spacing w:beforeLines="40" w:before="96" w:afterLines="40" w:after="96" w:line="480" w:lineRule="auto"/>
        <w:jc w:val="center"/>
        <w:rPr>
          <w:rFonts w:asciiTheme="majorBidi" w:hAnsiTheme="majorBidi"/>
          <w:b/>
          <w:bCs/>
          <w:sz w:val="28"/>
          <w:szCs w:val="28"/>
          <w:lang w:val="en-US"/>
        </w:rPr>
      </w:pPr>
    </w:p>
    <w:p w14:paraId="5B9C3DA3" w14:textId="77777777" w:rsidR="003C3A22" w:rsidRPr="003A4815" w:rsidRDefault="003C3A22" w:rsidP="00940CE0">
      <w:pPr>
        <w:spacing w:beforeLines="40" w:before="96" w:afterLines="40" w:after="96" w:line="480" w:lineRule="auto"/>
        <w:jc w:val="center"/>
        <w:rPr>
          <w:rFonts w:asciiTheme="majorBidi" w:hAnsiTheme="majorBidi"/>
          <w:b/>
          <w:bCs/>
          <w:sz w:val="28"/>
          <w:szCs w:val="28"/>
          <w:lang w:val="en-US"/>
        </w:rPr>
      </w:pPr>
    </w:p>
    <w:p w14:paraId="13F58231" w14:textId="77777777" w:rsidR="003C3A22" w:rsidRPr="003A4815" w:rsidRDefault="003C3A22" w:rsidP="00940CE0">
      <w:pPr>
        <w:spacing w:beforeLines="40" w:before="96" w:afterLines="40" w:after="96" w:line="480" w:lineRule="auto"/>
        <w:jc w:val="center"/>
        <w:rPr>
          <w:rFonts w:asciiTheme="majorBidi" w:hAnsiTheme="majorBidi"/>
          <w:b/>
          <w:bCs/>
          <w:sz w:val="28"/>
          <w:szCs w:val="28"/>
          <w:lang w:val="en-US"/>
        </w:rPr>
      </w:pPr>
    </w:p>
    <w:p w14:paraId="4C903B76" w14:textId="77777777" w:rsidR="003C3A22" w:rsidRPr="003A4815" w:rsidRDefault="003C3A22" w:rsidP="00940CE0">
      <w:pPr>
        <w:spacing w:beforeLines="40" w:before="96" w:afterLines="40" w:after="96" w:line="480" w:lineRule="auto"/>
        <w:jc w:val="center"/>
        <w:rPr>
          <w:rFonts w:asciiTheme="majorBidi" w:hAnsiTheme="majorBidi"/>
          <w:b/>
          <w:bCs/>
          <w:sz w:val="28"/>
          <w:szCs w:val="28"/>
          <w:lang w:val="en-US"/>
        </w:rPr>
      </w:pPr>
    </w:p>
    <w:p w14:paraId="5445F768" w14:textId="77777777" w:rsidR="003C3A22" w:rsidRPr="003A4815" w:rsidRDefault="003C3A22" w:rsidP="00940CE0">
      <w:pPr>
        <w:spacing w:beforeLines="40" w:before="96" w:afterLines="40" w:after="96" w:line="480" w:lineRule="auto"/>
        <w:jc w:val="center"/>
        <w:rPr>
          <w:rFonts w:asciiTheme="majorBidi" w:hAnsiTheme="majorBidi"/>
          <w:b/>
          <w:bCs/>
          <w:sz w:val="28"/>
          <w:szCs w:val="28"/>
          <w:lang w:val="en-US"/>
        </w:rPr>
      </w:pPr>
    </w:p>
    <w:p w14:paraId="1B312CF2" w14:textId="77777777" w:rsidR="003C3A22" w:rsidRPr="003A4815" w:rsidRDefault="003C3A22" w:rsidP="00940CE0">
      <w:pPr>
        <w:spacing w:beforeLines="40" w:before="96" w:afterLines="40" w:after="96" w:line="480" w:lineRule="auto"/>
        <w:jc w:val="center"/>
        <w:rPr>
          <w:rFonts w:asciiTheme="majorBidi" w:hAnsiTheme="majorBidi"/>
          <w:b/>
          <w:bCs/>
          <w:sz w:val="28"/>
          <w:szCs w:val="28"/>
          <w:lang w:val="en-US"/>
        </w:rPr>
      </w:pPr>
    </w:p>
    <w:p w14:paraId="4896036D" w14:textId="77777777" w:rsidR="003C3A22" w:rsidRPr="003A4815" w:rsidRDefault="003C3A22" w:rsidP="00940CE0">
      <w:pPr>
        <w:spacing w:beforeLines="40" w:before="96" w:afterLines="40" w:after="96" w:line="480" w:lineRule="auto"/>
        <w:jc w:val="center"/>
        <w:rPr>
          <w:rFonts w:asciiTheme="majorBidi" w:hAnsiTheme="majorBidi"/>
          <w:b/>
          <w:bCs/>
          <w:sz w:val="28"/>
          <w:szCs w:val="28"/>
          <w:lang w:val="en-US"/>
        </w:rPr>
      </w:pPr>
    </w:p>
    <w:p w14:paraId="3E0E3953" w14:textId="77777777" w:rsidR="003C3A22" w:rsidRPr="003A4815" w:rsidRDefault="003C3A22" w:rsidP="00940CE0">
      <w:pPr>
        <w:spacing w:beforeLines="40" w:before="96" w:afterLines="40" w:after="96" w:line="480" w:lineRule="auto"/>
        <w:jc w:val="center"/>
        <w:rPr>
          <w:rFonts w:asciiTheme="majorBidi" w:hAnsiTheme="majorBidi"/>
          <w:b/>
          <w:bCs/>
          <w:sz w:val="28"/>
          <w:szCs w:val="28"/>
          <w:lang w:val="en-US"/>
        </w:rPr>
      </w:pPr>
    </w:p>
    <w:p w14:paraId="42B9FEFE" w14:textId="77777777" w:rsidR="003C3A22" w:rsidRPr="003A4815" w:rsidRDefault="003C3A22" w:rsidP="00940CE0">
      <w:pPr>
        <w:spacing w:beforeLines="40" w:before="96" w:afterLines="40" w:after="96" w:line="480" w:lineRule="auto"/>
        <w:jc w:val="center"/>
        <w:rPr>
          <w:rFonts w:asciiTheme="majorBidi" w:hAnsiTheme="majorBidi"/>
          <w:b/>
          <w:bCs/>
          <w:sz w:val="28"/>
          <w:szCs w:val="28"/>
          <w:lang w:val="en-US"/>
        </w:rPr>
      </w:pPr>
    </w:p>
    <w:p w14:paraId="747827F1" w14:textId="77777777" w:rsidR="003C3A22" w:rsidRPr="003A4815" w:rsidRDefault="003C3A22" w:rsidP="00940CE0">
      <w:pPr>
        <w:spacing w:beforeLines="40" w:before="96" w:afterLines="40" w:after="96" w:line="480" w:lineRule="auto"/>
        <w:jc w:val="center"/>
        <w:rPr>
          <w:rFonts w:asciiTheme="majorBidi" w:hAnsiTheme="majorBidi"/>
          <w:b/>
          <w:bCs/>
          <w:sz w:val="28"/>
          <w:szCs w:val="28"/>
          <w:lang w:val="en-US"/>
        </w:rPr>
      </w:pPr>
    </w:p>
    <w:p w14:paraId="0FBF006B" w14:textId="77777777" w:rsidR="00940CE0" w:rsidRPr="003A4815" w:rsidRDefault="00940CE0" w:rsidP="00940CE0">
      <w:pPr>
        <w:spacing w:beforeLines="40" w:before="96" w:afterLines="40" w:after="96" w:line="480" w:lineRule="auto"/>
        <w:jc w:val="center"/>
        <w:rPr>
          <w:rFonts w:asciiTheme="majorBidi" w:hAnsiTheme="majorBidi"/>
          <w:b/>
          <w:bCs/>
          <w:sz w:val="28"/>
          <w:szCs w:val="28"/>
          <w:lang w:val="en-US"/>
        </w:rPr>
      </w:pPr>
      <w:r w:rsidRPr="003A4815">
        <w:rPr>
          <w:rFonts w:asciiTheme="majorBidi" w:hAnsiTheme="majorBidi"/>
          <w:b/>
          <w:bCs/>
          <w:sz w:val="28"/>
          <w:szCs w:val="28"/>
          <w:lang w:val="en-US"/>
        </w:rPr>
        <w:t>Résumé</w:t>
      </w:r>
    </w:p>
    <w:p w14:paraId="2D7FC544" w14:textId="19350E81" w:rsidR="00940CE0" w:rsidRPr="00940CE0" w:rsidRDefault="00940CE0" w:rsidP="006B5A32">
      <w:pPr>
        <w:spacing w:after="0" w:line="360" w:lineRule="auto"/>
        <w:ind w:firstLine="709"/>
        <w:jc w:val="both"/>
        <w:rPr>
          <w:rFonts w:ascii="Times New Roman" w:eastAsia="Times New Roman" w:hAnsi="Times New Roman" w:cs="Times New Roman"/>
          <w:sz w:val="24"/>
          <w:szCs w:val="24"/>
        </w:rPr>
      </w:pPr>
      <w:proofErr w:type="spellStart"/>
      <w:r w:rsidRPr="003A4815">
        <w:rPr>
          <w:rFonts w:ascii="Times New Roman" w:eastAsia="Times New Roman" w:hAnsi="Times New Roman" w:cs="Times New Roman"/>
          <w:sz w:val="24"/>
          <w:szCs w:val="24"/>
          <w:lang w:val="en-US"/>
        </w:rPr>
        <w:t>Une</w:t>
      </w:r>
      <w:proofErr w:type="spellEnd"/>
      <w:r w:rsidRPr="003A4815">
        <w:rPr>
          <w:rFonts w:ascii="Times New Roman" w:eastAsia="Times New Roman" w:hAnsi="Times New Roman" w:cs="Times New Roman"/>
          <w:sz w:val="24"/>
          <w:szCs w:val="24"/>
          <w:lang w:val="en-US"/>
        </w:rPr>
        <w:t xml:space="preserve"> </w:t>
      </w:r>
      <w:proofErr w:type="spellStart"/>
      <w:r w:rsidRPr="003A4815">
        <w:rPr>
          <w:rFonts w:ascii="Times New Roman" w:eastAsia="Times New Roman" w:hAnsi="Times New Roman" w:cs="Times New Roman"/>
          <w:sz w:val="24"/>
          <w:szCs w:val="24"/>
          <w:lang w:val="en-US"/>
        </w:rPr>
        <w:t>résine</w:t>
      </w:r>
      <w:proofErr w:type="spellEnd"/>
      <w:r w:rsidRPr="003A4815">
        <w:rPr>
          <w:rFonts w:ascii="Times New Roman" w:eastAsia="Times New Roman" w:hAnsi="Times New Roman" w:cs="Times New Roman"/>
          <w:sz w:val="24"/>
          <w:szCs w:val="24"/>
          <w:lang w:val="en-US"/>
        </w:rPr>
        <w:t xml:space="preserve"> </w:t>
      </w:r>
      <w:proofErr w:type="spellStart"/>
      <w:r w:rsidRPr="003A4815">
        <w:rPr>
          <w:rFonts w:ascii="Times New Roman" w:eastAsia="Times New Roman" w:hAnsi="Times New Roman" w:cs="Times New Roman"/>
          <w:sz w:val="24"/>
          <w:szCs w:val="24"/>
          <w:lang w:val="en-US"/>
        </w:rPr>
        <w:t>d'origine</w:t>
      </w:r>
      <w:proofErr w:type="spellEnd"/>
      <w:r w:rsidRPr="003A4815">
        <w:rPr>
          <w:rFonts w:ascii="Times New Roman" w:eastAsia="Times New Roman" w:hAnsi="Times New Roman" w:cs="Times New Roman"/>
          <w:sz w:val="24"/>
          <w:szCs w:val="24"/>
          <w:lang w:val="en-US"/>
        </w:rPr>
        <w:t xml:space="preserve"> </w:t>
      </w:r>
      <w:proofErr w:type="spellStart"/>
      <w:r w:rsidRPr="003A4815">
        <w:rPr>
          <w:rFonts w:ascii="Times New Roman" w:eastAsia="Times New Roman" w:hAnsi="Times New Roman" w:cs="Times New Roman"/>
          <w:sz w:val="24"/>
          <w:szCs w:val="24"/>
          <w:lang w:val="en-US"/>
        </w:rPr>
        <w:t>végétale</w:t>
      </w:r>
      <w:proofErr w:type="spellEnd"/>
      <w:r w:rsidRPr="003A4815">
        <w:rPr>
          <w:rFonts w:ascii="Times New Roman" w:eastAsia="Times New Roman" w:hAnsi="Times New Roman" w:cs="Times New Roman"/>
          <w:sz w:val="24"/>
          <w:szCs w:val="24"/>
          <w:lang w:val="en-US"/>
        </w:rPr>
        <w:t xml:space="preserve"> </w:t>
      </w:r>
      <w:proofErr w:type="spellStart"/>
      <w:r w:rsidRPr="003A4815">
        <w:rPr>
          <w:rFonts w:ascii="Times New Roman" w:eastAsia="Times New Roman" w:hAnsi="Times New Roman" w:cs="Times New Roman"/>
          <w:sz w:val="24"/>
          <w:szCs w:val="24"/>
          <w:lang w:val="en-US"/>
        </w:rPr>
        <w:t>peut</w:t>
      </w:r>
      <w:proofErr w:type="spellEnd"/>
      <w:r w:rsidRPr="003A4815">
        <w:rPr>
          <w:rFonts w:ascii="Times New Roman" w:eastAsia="Times New Roman" w:hAnsi="Times New Roman" w:cs="Times New Roman"/>
          <w:sz w:val="24"/>
          <w:szCs w:val="24"/>
          <w:lang w:val="en-US"/>
        </w:rPr>
        <w:t xml:space="preserve"> </w:t>
      </w:r>
      <w:proofErr w:type="spellStart"/>
      <w:r w:rsidRPr="003A4815">
        <w:rPr>
          <w:rFonts w:ascii="Times New Roman" w:eastAsia="Times New Roman" w:hAnsi="Times New Roman" w:cs="Times New Roman"/>
          <w:sz w:val="24"/>
          <w:szCs w:val="24"/>
          <w:lang w:val="en-US"/>
        </w:rPr>
        <w:t>être</w:t>
      </w:r>
      <w:proofErr w:type="spellEnd"/>
      <w:r w:rsidRPr="003A4815">
        <w:rPr>
          <w:rFonts w:ascii="Times New Roman" w:eastAsia="Times New Roman" w:hAnsi="Times New Roman" w:cs="Times New Roman"/>
          <w:sz w:val="24"/>
          <w:szCs w:val="24"/>
          <w:lang w:val="en-US"/>
        </w:rPr>
        <w:t xml:space="preserve"> </w:t>
      </w:r>
      <w:proofErr w:type="spellStart"/>
      <w:r w:rsidRPr="003A4815">
        <w:rPr>
          <w:rFonts w:ascii="Times New Roman" w:eastAsia="Times New Roman" w:hAnsi="Times New Roman" w:cs="Times New Roman"/>
          <w:sz w:val="24"/>
          <w:szCs w:val="24"/>
          <w:lang w:val="en-US"/>
        </w:rPr>
        <w:t>décrite</w:t>
      </w:r>
      <w:proofErr w:type="spellEnd"/>
      <w:r w:rsidRPr="003A4815">
        <w:rPr>
          <w:rFonts w:ascii="Times New Roman" w:eastAsia="Times New Roman" w:hAnsi="Times New Roman" w:cs="Times New Roman"/>
          <w:sz w:val="24"/>
          <w:szCs w:val="24"/>
          <w:lang w:val="en-US"/>
        </w:rPr>
        <w:t xml:space="preserve"> </w:t>
      </w:r>
      <w:proofErr w:type="spellStart"/>
      <w:r w:rsidRPr="003A4815">
        <w:rPr>
          <w:rFonts w:ascii="Times New Roman" w:eastAsia="Times New Roman" w:hAnsi="Times New Roman" w:cs="Times New Roman"/>
          <w:sz w:val="24"/>
          <w:szCs w:val="24"/>
          <w:lang w:val="en-US"/>
        </w:rPr>
        <w:t>comme</w:t>
      </w:r>
      <w:proofErr w:type="spellEnd"/>
      <w:r w:rsidRPr="003A4815">
        <w:rPr>
          <w:rFonts w:ascii="Times New Roman" w:eastAsia="Times New Roman" w:hAnsi="Times New Roman" w:cs="Times New Roman"/>
          <w:sz w:val="24"/>
          <w:szCs w:val="24"/>
          <w:lang w:val="en-US"/>
        </w:rPr>
        <w:t xml:space="preserve"> </w:t>
      </w:r>
      <w:proofErr w:type="gramStart"/>
      <w:r w:rsidRPr="003A4815">
        <w:rPr>
          <w:rFonts w:ascii="Times New Roman" w:eastAsia="Times New Roman" w:hAnsi="Times New Roman" w:cs="Times New Roman"/>
          <w:sz w:val="24"/>
          <w:szCs w:val="24"/>
          <w:lang w:val="en-US"/>
        </w:rPr>
        <w:t>un</w:t>
      </w:r>
      <w:proofErr w:type="gramEnd"/>
      <w:r w:rsidRPr="003A4815">
        <w:rPr>
          <w:rFonts w:ascii="Times New Roman" w:eastAsia="Times New Roman" w:hAnsi="Times New Roman" w:cs="Times New Roman"/>
          <w:sz w:val="24"/>
          <w:szCs w:val="24"/>
          <w:lang w:val="en-US"/>
        </w:rPr>
        <w:t xml:space="preserve"> mélange </w:t>
      </w:r>
      <w:proofErr w:type="spellStart"/>
      <w:r w:rsidRPr="003A4815">
        <w:rPr>
          <w:rFonts w:ascii="Times New Roman" w:eastAsia="Times New Roman" w:hAnsi="Times New Roman" w:cs="Times New Roman"/>
          <w:sz w:val="24"/>
          <w:szCs w:val="24"/>
          <w:lang w:val="en-US"/>
        </w:rPr>
        <w:t>partiellement</w:t>
      </w:r>
      <w:proofErr w:type="spellEnd"/>
      <w:r w:rsidRPr="003A4815">
        <w:rPr>
          <w:rFonts w:ascii="Times New Roman" w:eastAsia="Times New Roman" w:hAnsi="Times New Roman" w:cs="Times New Roman"/>
          <w:sz w:val="24"/>
          <w:szCs w:val="24"/>
          <w:lang w:val="en-US"/>
        </w:rPr>
        <w:t xml:space="preserve"> </w:t>
      </w:r>
      <w:proofErr w:type="spellStart"/>
      <w:r w:rsidRPr="003A4815">
        <w:rPr>
          <w:rFonts w:ascii="Times New Roman" w:eastAsia="Times New Roman" w:hAnsi="Times New Roman" w:cs="Times New Roman"/>
          <w:sz w:val="24"/>
          <w:szCs w:val="24"/>
          <w:lang w:val="en-US"/>
        </w:rPr>
        <w:t>liposoluble</w:t>
      </w:r>
      <w:proofErr w:type="spellEnd"/>
      <w:r w:rsidRPr="003A4815">
        <w:rPr>
          <w:rFonts w:ascii="Times New Roman" w:eastAsia="Times New Roman" w:hAnsi="Times New Roman" w:cs="Times New Roman"/>
          <w:sz w:val="24"/>
          <w:szCs w:val="24"/>
          <w:lang w:val="en-US"/>
        </w:rPr>
        <w:t xml:space="preserve"> de </w:t>
      </w:r>
      <w:proofErr w:type="spellStart"/>
      <w:r w:rsidRPr="003A4815">
        <w:rPr>
          <w:rFonts w:ascii="Times New Roman" w:eastAsia="Times New Roman" w:hAnsi="Times New Roman" w:cs="Times New Roman"/>
          <w:sz w:val="24"/>
          <w:szCs w:val="24"/>
          <w:lang w:val="en-US"/>
        </w:rPr>
        <w:t>composés</w:t>
      </w:r>
      <w:proofErr w:type="spellEnd"/>
      <w:r w:rsidRPr="003A4815">
        <w:rPr>
          <w:rFonts w:ascii="Times New Roman" w:eastAsia="Times New Roman" w:hAnsi="Times New Roman" w:cs="Times New Roman"/>
          <w:sz w:val="24"/>
          <w:szCs w:val="24"/>
          <w:lang w:val="en-US"/>
        </w:rPr>
        <w:t xml:space="preserve"> </w:t>
      </w:r>
      <w:proofErr w:type="spellStart"/>
      <w:r w:rsidRPr="003A4815">
        <w:rPr>
          <w:rFonts w:ascii="Times New Roman" w:eastAsia="Times New Roman" w:hAnsi="Times New Roman" w:cs="Times New Roman"/>
          <w:sz w:val="24"/>
          <w:szCs w:val="24"/>
          <w:lang w:val="en-US"/>
        </w:rPr>
        <w:t>libérés</w:t>
      </w:r>
      <w:proofErr w:type="spellEnd"/>
      <w:r w:rsidRPr="003A4815">
        <w:rPr>
          <w:rFonts w:ascii="Times New Roman" w:eastAsia="Times New Roman" w:hAnsi="Times New Roman" w:cs="Times New Roman"/>
          <w:sz w:val="24"/>
          <w:szCs w:val="24"/>
          <w:lang w:val="en-US"/>
        </w:rPr>
        <w:t xml:space="preserve"> </w:t>
      </w:r>
      <w:proofErr w:type="spellStart"/>
      <w:r w:rsidRPr="003A4815">
        <w:rPr>
          <w:rFonts w:ascii="Times New Roman" w:eastAsia="Times New Roman" w:hAnsi="Times New Roman" w:cs="Times New Roman"/>
          <w:sz w:val="24"/>
          <w:szCs w:val="24"/>
          <w:lang w:val="en-US"/>
        </w:rPr>
        <w:t>soit</w:t>
      </w:r>
      <w:proofErr w:type="spellEnd"/>
      <w:r w:rsidRPr="003A4815">
        <w:rPr>
          <w:rFonts w:ascii="Times New Roman" w:eastAsia="Times New Roman" w:hAnsi="Times New Roman" w:cs="Times New Roman"/>
          <w:sz w:val="24"/>
          <w:szCs w:val="24"/>
          <w:lang w:val="en-US"/>
        </w:rPr>
        <w:t xml:space="preserve"> à </w:t>
      </w:r>
      <w:proofErr w:type="spellStart"/>
      <w:r w:rsidRPr="003A4815">
        <w:rPr>
          <w:rFonts w:ascii="Times New Roman" w:eastAsia="Times New Roman" w:hAnsi="Times New Roman" w:cs="Times New Roman"/>
          <w:sz w:val="24"/>
          <w:szCs w:val="24"/>
          <w:lang w:val="en-US"/>
        </w:rPr>
        <w:t>l'intérieur</w:t>
      </w:r>
      <w:proofErr w:type="spellEnd"/>
      <w:r w:rsidRPr="003A4815">
        <w:rPr>
          <w:rFonts w:ascii="Times New Roman" w:eastAsia="Times New Roman" w:hAnsi="Times New Roman" w:cs="Times New Roman"/>
          <w:sz w:val="24"/>
          <w:szCs w:val="24"/>
          <w:lang w:val="en-US"/>
        </w:rPr>
        <w:t xml:space="preserve"> de la </w:t>
      </w:r>
      <w:proofErr w:type="spellStart"/>
      <w:r w:rsidRPr="003A4815">
        <w:rPr>
          <w:rFonts w:ascii="Times New Roman" w:eastAsia="Times New Roman" w:hAnsi="Times New Roman" w:cs="Times New Roman"/>
          <w:sz w:val="24"/>
          <w:szCs w:val="24"/>
          <w:lang w:val="en-US"/>
        </w:rPr>
        <w:t>plante</w:t>
      </w:r>
      <w:proofErr w:type="spellEnd"/>
      <w:r w:rsidRPr="003A4815">
        <w:rPr>
          <w:rFonts w:ascii="Times New Roman" w:eastAsia="Times New Roman" w:hAnsi="Times New Roman" w:cs="Times New Roman"/>
          <w:sz w:val="24"/>
          <w:szCs w:val="24"/>
          <w:lang w:val="en-US"/>
        </w:rPr>
        <w:t xml:space="preserve">, </w:t>
      </w:r>
      <w:proofErr w:type="spellStart"/>
      <w:r w:rsidRPr="003A4815">
        <w:rPr>
          <w:rFonts w:ascii="Times New Roman" w:eastAsia="Times New Roman" w:hAnsi="Times New Roman" w:cs="Times New Roman"/>
          <w:sz w:val="24"/>
          <w:szCs w:val="24"/>
          <w:lang w:val="en-US"/>
        </w:rPr>
        <w:t>soit</w:t>
      </w:r>
      <w:proofErr w:type="spellEnd"/>
      <w:r w:rsidRPr="003A4815">
        <w:rPr>
          <w:rFonts w:ascii="Times New Roman" w:eastAsia="Times New Roman" w:hAnsi="Times New Roman" w:cs="Times New Roman"/>
          <w:sz w:val="24"/>
          <w:szCs w:val="24"/>
          <w:lang w:val="en-US"/>
        </w:rPr>
        <w:t xml:space="preserve"> </w:t>
      </w:r>
      <w:proofErr w:type="spellStart"/>
      <w:r w:rsidRPr="003A4815">
        <w:rPr>
          <w:rFonts w:ascii="Times New Roman" w:eastAsia="Times New Roman" w:hAnsi="Times New Roman" w:cs="Times New Roman"/>
          <w:sz w:val="24"/>
          <w:szCs w:val="24"/>
          <w:lang w:val="en-US"/>
        </w:rPr>
        <w:t>sur</w:t>
      </w:r>
      <w:proofErr w:type="spellEnd"/>
      <w:r w:rsidRPr="003A4815">
        <w:rPr>
          <w:rFonts w:ascii="Times New Roman" w:eastAsia="Times New Roman" w:hAnsi="Times New Roman" w:cs="Times New Roman"/>
          <w:sz w:val="24"/>
          <w:szCs w:val="24"/>
          <w:lang w:val="en-US"/>
        </w:rPr>
        <w:t xml:space="preserve"> </w:t>
      </w:r>
      <w:proofErr w:type="spellStart"/>
      <w:r w:rsidRPr="003A4815">
        <w:rPr>
          <w:rFonts w:ascii="Times New Roman" w:eastAsia="Times New Roman" w:hAnsi="Times New Roman" w:cs="Times New Roman"/>
          <w:sz w:val="24"/>
          <w:szCs w:val="24"/>
          <w:lang w:val="en-US"/>
        </w:rPr>
        <w:t>sa</w:t>
      </w:r>
      <w:proofErr w:type="spellEnd"/>
      <w:r w:rsidRPr="003A4815">
        <w:rPr>
          <w:rFonts w:ascii="Times New Roman" w:eastAsia="Times New Roman" w:hAnsi="Times New Roman" w:cs="Times New Roman"/>
          <w:sz w:val="24"/>
          <w:szCs w:val="24"/>
          <w:lang w:val="en-US"/>
        </w:rPr>
        <w:t xml:space="preserve"> surface. </w:t>
      </w:r>
      <w:r w:rsidRPr="00940CE0">
        <w:rPr>
          <w:rFonts w:ascii="Times New Roman" w:eastAsia="Times New Roman" w:hAnsi="Times New Roman" w:cs="Times New Roman"/>
          <w:sz w:val="24"/>
          <w:szCs w:val="24"/>
        </w:rPr>
        <w:t xml:space="preserve">Cette recherche a pour objectif d’examiner l’usage de la résine de </w:t>
      </w:r>
      <w:proofErr w:type="spellStart"/>
      <w:r w:rsidRPr="00940CE0">
        <w:rPr>
          <w:rFonts w:ascii="Times New Roman" w:eastAsia="Times New Roman" w:hAnsi="Times New Roman" w:cs="Times New Roman"/>
          <w:i/>
          <w:iCs/>
          <w:sz w:val="24"/>
          <w:szCs w:val="24"/>
        </w:rPr>
        <w:t>Boswellia</w:t>
      </w:r>
      <w:proofErr w:type="spellEnd"/>
      <w:r w:rsidRPr="00940CE0">
        <w:rPr>
          <w:rFonts w:ascii="Times New Roman" w:eastAsia="Times New Roman" w:hAnsi="Times New Roman" w:cs="Times New Roman"/>
          <w:i/>
          <w:iCs/>
          <w:sz w:val="24"/>
          <w:szCs w:val="24"/>
        </w:rPr>
        <w:t xml:space="preserve"> </w:t>
      </w:r>
      <w:proofErr w:type="spellStart"/>
      <w:r w:rsidRPr="00940CE0">
        <w:rPr>
          <w:rFonts w:ascii="Times New Roman" w:eastAsia="Times New Roman" w:hAnsi="Times New Roman" w:cs="Times New Roman"/>
          <w:i/>
          <w:iCs/>
          <w:sz w:val="24"/>
          <w:szCs w:val="24"/>
        </w:rPr>
        <w:t>carterii</w:t>
      </w:r>
      <w:proofErr w:type="spellEnd"/>
      <w:r w:rsidRPr="00940CE0">
        <w:rPr>
          <w:rFonts w:ascii="Times New Roman" w:eastAsia="Times New Roman" w:hAnsi="Times New Roman" w:cs="Times New Roman"/>
          <w:sz w:val="24"/>
          <w:szCs w:val="24"/>
        </w:rPr>
        <w:t xml:space="preserve"> à travers une enquête ethnobotanique menée auprès de la population de Sétif. L’étude s’est appuyée sur 206 questionnaires et s’est déroulée sur une période de trois mois, de février à avril 2025. Les résultats révèlent que la majorité des utilisateurs sont âgés de plus de 30 ans (64.6%), majoritairement célibataires (88.8%), avec une prédominance féminine 81.8% contre 18.4% d’hommes. Concernant le niveau d’instruction, 94.2% des répondants possèdent un diplôme universitaire, tandis que 5.3% ont un niveau d’éducation intermédiaire. L’usage principal de la plante est à des fins cosmétiques (49.5%) et thérapeutiques (30.1%). Les formes de préparation les plus courantes sont la crème (35.4%) et la poudre (30.6%). D’après les résultats, </w:t>
      </w:r>
      <w:proofErr w:type="spellStart"/>
      <w:r w:rsidRPr="00940CE0">
        <w:rPr>
          <w:rFonts w:ascii="Times New Roman" w:eastAsia="Times New Roman" w:hAnsi="Times New Roman" w:cs="Times New Roman"/>
          <w:i/>
          <w:iCs/>
          <w:sz w:val="24"/>
          <w:szCs w:val="24"/>
        </w:rPr>
        <w:t>Boswellia</w:t>
      </w:r>
      <w:proofErr w:type="spellEnd"/>
      <w:r w:rsidRPr="00940CE0">
        <w:rPr>
          <w:rFonts w:ascii="Times New Roman" w:eastAsia="Times New Roman" w:hAnsi="Times New Roman" w:cs="Times New Roman"/>
          <w:i/>
          <w:iCs/>
          <w:sz w:val="24"/>
          <w:szCs w:val="24"/>
        </w:rPr>
        <w:t xml:space="preserve"> </w:t>
      </w:r>
      <w:proofErr w:type="spellStart"/>
      <w:r w:rsidRPr="00940CE0">
        <w:rPr>
          <w:rFonts w:ascii="Times New Roman" w:eastAsia="Times New Roman" w:hAnsi="Times New Roman" w:cs="Times New Roman"/>
          <w:i/>
          <w:iCs/>
          <w:sz w:val="24"/>
          <w:szCs w:val="24"/>
        </w:rPr>
        <w:t>carterii</w:t>
      </w:r>
      <w:proofErr w:type="spellEnd"/>
      <w:r w:rsidRPr="00940CE0">
        <w:rPr>
          <w:rFonts w:ascii="Times New Roman" w:eastAsia="Times New Roman" w:hAnsi="Times New Roman" w:cs="Times New Roman"/>
          <w:sz w:val="24"/>
          <w:szCs w:val="24"/>
        </w:rPr>
        <w:t xml:space="preserve"> est utilisée pour traiter diverses affections : 63.1% l’emploient comme Anti-imperfections, 12.1% pour faciliter la digestion, 6.3% comme antioxydant, 4.9% contre les infections respiratoires, 1% pour ses propriétés anticancéreuses, et 6.3% pour la détente psychologique. À noter que 65.6% des participants ont signalé des effets secondaires, notamment des rougeurs cutanées et des troubles gastro-intestinaux (18.1%). </w:t>
      </w:r>
    </w:p>
    <w:p w14:paraId="19BF849E" w14:textId="77777777" w:rsidR="00940CE0" w:rsidRPr="00940CE0" w:rsidRDefault="00940CE0" w:rsidP="00940CE0">
      <w:pPr>
        <w:spacing w:after="0" w:line="360" w:lineRule="auto"/>
        <w:ind w:firstLine="709"/>
        <w:jc w:val="both"/>
        <w:rPr>
          <w:rFonts w:ascii="Times New Roman" w:eastAsia="Times New Roman" w:hAnsi="Times New Roman" w:cs="Times New Roman"/>
          <w:sz w:val="24"/>
          <w:szCs w:val="24"/>
        </w:rPr>
      </w:pPr>
    </w:p>
    <w:p w14:paraId="634F5CBD" w14:textId="343BAB90" w:rsidR="00940CE0" w:rsidRPr="00940CE0" w:rsidRDefault="00940CE0" w:rsidP="006B5A32">
      <w:pPr>
        <w:spacing w:after="0" w:line="360" w:lineRule="auto"/>
        <w:jc w:val="both"/>
        <w:rPr>
          <w:rFonts w:ascii="Times New Roman" w:eastAsia="Times New Roman" w:hAnsi="Times New Roman" w:cs="Times New Roman"/>
          <w:sz w:val="24"/>
          <w:szCs w:val="24"/>
        </w:rPr>
      </w:pPr>
      <w:r w:rsidRPr="00940CE0">
        <w:rPr>
          <w:rFonts w:ascii="Times New Roman" w:eastAsia="Times New Roman" w:hAnsi="Times New Roman" w:cs="Times New Roman"/>
          <w:b/>
          <w:bCs/>
          <w:sz w:val="24"/>
          <w:szCs w:val="24"/>
        </w:rPr>
        <w:t xml:space="preserve">Mot clés : </w:t>
      </w:r>
      <w:r w:rsidRPr="00940CE0">
        <w:rPr>
          <w:rFonts w:ascii="Times New Roman" w:eastAsia="Times New Roman" w:hAnsi="Times New Roman" w:cs="Times New Roman"/>
          <w:sz w:val="24"/>
          <w:szCs w:val="24"/>
        </w:rPr>
        <w:t>La résine,</w:t>
      </w:r>
      <w:r w:rsidRPr="00940CE0">
        <w:rPr>
          <w:rFonts w:ascii="Times New Roman" w:eastAsia="Times New Roman" w:hAnsi="Times New Roman" w:cs="Times New Roman"/>
          <w:i/>
          <w:iCs/>
          <w:sz w:val="24"/>
          <w:szCs w:val="24"/>
        </w:rPr>
        <w:t xml:space="preserve"> </w:t>
      </w:r>
      <w:proofErr w:type="spellStart"/>
      <w:r w:rsidRPr="00940CE0">
        <w:rPr>
          <w:rFonts w:ascii="Times New Roman" w:eastAsia="Times New Roman" w:hAnsi="Times New Roman" w:cs="Times New Roman"/>
          <w:i/>
          <w:iCs/>
          <w:sz w:val="24"/>
          <w:szCs w:val="24"/>
        </w:rPr>
        <w:t>Boswellia</w:t>
      </w:r>
      <w:proofErr w:type="spellEnd"/>
      <w:r w:rsidRPr="00940CE0">
        <w:rPr>
          <w:rFonts w:ascii="Times New Roman" w:eastAsia="Times New Roman" w:hAnsi="Times New Roman" w:cs="Times New Roman"/>
          <w:i/>
          <w:iCs/>
          <w:sz w:val="24"/>
          <w:szCs w:val="24"/>
        </w:rPr>
        <w:t xml:space="preserve"> </w:t>
      </w:r>
      <w:proofErr w:type="spellStart"/>
      <w:r w:rsidRPr="00940CE0">
        <w:rPr>
          <w:rFonts w:ascii="Times New Roman" w:eastAsia="Times New Roman" w:hAnsi="Times New Roman" w:cs="Times New Roman"/>
          <w:i/>
          <w:iCs/>
          <w:sz w:val="24"/>
          <w:szCs w:val="24"/>
        </w:rPr>
        <w:t>carterii</w:t>
      </w:r>
      <w:proofErr w:type="spellEnd"/>
      <w:r w:rsidRPr="00940CE0">
        <w:rPr>
          <w:rFonts w:ascii="Times New Roman" w:eastAsia="Times New Roman" w:hAnsi="Times New Roman" w:cs="Times New Roman"/>
          <w:sz w:val="24"/>
          <w:szCs w:val="24"/>
        </w:rPr>
        <w:t>,</w:t>
      </w:r>
      <w:r w:rsidR="00E5421F">
        <w:rPr>
          <w:rFonts w:ascii="Times New Roman" w:eastAsia="Times New Roman" w:hAnsi="Times New Roman" w:cs="Times New Roman"/>
          <w:sz w:val="24"/>
          <w:szCs w:val="24"/>
        </w:rPr>
        <w:t xml:space="preserve"> Ethnobotanique, anti-inflammatoire</w:t>
      </w:r>
      <w:r w:rsidRPr="00940CE0">
        <w:rPr>
          <w:rFonts w:ascii="Times New Roman" w:eastAsia="Times New Roman" w:hAnsi="Times New Roman" w:cs="Times New Roman"/>
          <w:sz w:val="24"/>
          <w:szCs w:val="24"/>
        </w:rPr>
        <w:t xml:space="preserve"> </w:t>
      </w:r>
      <w:r w:rsidR="006A2962">
        <w:rPr>
          <w:rFonts w:ascii="Times New Roman" w:eastAsia="Times New Roman" w:hAnsi="Times New Roman" w:cs="Times New Roman"/>
          <w:sz w:val="24"/>
          <w:szCs w:val="24"/>
        </w:rPr>
        <w:t xml:space="preserve">et </w:t>
      </w:r>
      <w:r w:rsidRPr="00940CE0">
        <w:rPr>
          <w:rFonts w:ascii="Times New Roman" w:eastAsia="Times New Roman" w:hAnsi="Times New Roman" w:cs="Times New Roman"/>
          <w:sz w:val="24"/>
          <w:szCs w:val="24"/>
        </w:rPr>
        <w:t>Sétif.</w:t>
      </w:r>
    </w:p>
    <w:p w14:paraId="76A5B977" w14:textId="77777777" w:rsidR="00940CE0" w:rsidRPr="00940CE0" w:rsidRDefault="00940CE0" w:rsidP="00940CE0">
      <w:pPr>
        <w:spacing w:before="100" w:beforeAutospacing="1" w:after="100" w:afterAutospacing="1" w:line="240" w:lineRule="auto"/>
        <w:jc w:val="center"/>
        <w:rPr>
          <w:rFonts w:ascii="Monotype Corsiva" w:eastAsiaTheme="minorEastAsia" w:hAnsi="Monotype Corsiva" w:cs="Andalus"/>
          <w:sz w:val="52"/>
          <w:szCs w:val="52"/>
          <w:lang w:eastAsia="fr-FR"/>
        </w:rPr>
      </w:pPr>
    </w:p>
    <w:p w14:paraId="4EC8FF45" w14:textId="77777777" w:rsidR="00940CE0" w:rsidRPr="00940CE0" w:rsidRDefault="00940CE0" w:rsidP="00940CE0">
      <w:pPr>
        <w:spacing w:before="100" w:beforeAutospacing="1" w:after="100" w:afterAutospacing="1" w:line="240" w:lineRule="auto"/>
        <w:jc w:val="center"/>
        <w:rPr>
          <w:rFonts w:ascii="Monotype Corsiva" w:eastAsiaTheme="minorEastAsia" w:hAnsi="Monotype Corsiva" w:cs="Andalus"/>
          <w:sz w:val="52"/>
          <w:szCs w:val="52"/>
          <w:lang w:eastAsia="fr-FR"/>
        </w:rPr>
      </w:pPr>
    </w:p>
    <w:p w14:paraId="0FF5C96B" w14:textId="77777777" w:rsidR="00940CE0" w:rsidRPr="00940CE0" w:rsidRDefault="00940CE0" w:rsidP="00940CE0">
      <w:pPr>
        <w:spacing w:before="100" w:beforeAutospacing="1" w:after="100" w:afterAutospacing="1" w:line="240" w:lineRule="auto"/>
        <w:jc w:val="center"/>
        <w:rPr>
          <w:rFonts w:ascii="Monotype Corsiva" w:eastAsiaTheme="minorEastAsia" w:hAnsi="Monotype Corsiva" w:cs="Andalus"/>
          <w:sz w:val="52"/>
          <w:szCs w:val="52"/>
          <w:lang w:eastAsia="fr-FR"/>
        </w:rPr>
      </w:pPr>
    </w:p>
    <w:p w14:paraId="2EE04D57" w14:textId="6160F7BE" w:rsidR="00940CE0" w:rsidRDefault="00940CE0" w:rsidP="00940CE0">
      <w:pPr>
        <w:spacing w:before="100" w:beforeAutospacing="1" w:after="100" w:afterAutospacing="1" w:line="240" w:lineRule="auto"/>
        <w:rPr>
          <w:rFonts w:ascii="Monotype Corsiva" w:eastAsiaTheme="minorEastAsia" w:hAnsi="Monotype Corsiva" w:cs="Andalus"/>
          <w:sz w:val="52"/>
          <w:szCs w:val="52"/>
          <w:lang w:eastAsia="fr-FR"/>
        </w:rPr>
      </w:pPr>
    </w:p>
    <w:p w14:paraId="351D3697" w14:textId="77777777" w:rsidR="00940CE0" w:rsidRPr="00940CE0" w:rsidRDefault="00940CE0" w:rsidP="00940CE0">
      <w:pPr>
        <w:jc w:val="center"/>
        <w:rPr>
          <w:rFonts w:ascii="Monotype Corsiva" w:eastAsiaTheme="minorEastAsia" w:hAnsi="Monotype Corsiva" w:cs="Andalus"/>
          <w:lang w:eastAsia="fr-FR"/>
        </w:rPr>
      </w:pPr>
    </w:p>
    <w:p w14:paraId="15622E6A" w14:textId="77777777" w:rsidR="00940CE0" w:rsidRPr="0097787F" w:rsidRDefault="00940CE0" w:rsidP="00940CE0">
      <w:pPr>
        <w:jc w:val="center"/>
        <w:rPr>
          <w:rFonts w:asciiTheme="majorBidi" w:hAnsiTheme="majorBidi"/>
          <w:b/>
          <w:bCs/>
          <w:sz w:val="28"/>
          <w:szCs w:val="28"/>
        </w:rPr>
      </w:pPr>
    </w:p>
    <w:p w14:paraId="744DC9A3" w14:textId="77777777" w:rsidR="00C256D3" w:rsidRPr="003A4815" w:rsidRDefault="00C256D3" w:rsidP="003C3A22">
      <w:pPr>
        <w:rPr>
          <w:rFonts w:asciiTheme="majorBidi" w:hAnsiTheme="majorBidi"/>
          <w:b/>
          <w:bCs/>
          <w:sz w:val="28"/>
          <w:szCs w:val="28"/>
        </w:rPr>
      </w:pPr>
    </w:p>
    <w:p w14:paraId="48F3E949" w14:textId="77777777" w:rsidR="00C256D3" w:rsidRDefault="00C256D3" w:rsidP="00C256D3">
      <w:pPr>
        <w:jc w:val="center"/>
        <w:rPr>
          <w:rFonts w:asciiTheme="majorBidi" w:hAnsiTheme="majorBidi"/>
          <w:b/>
          <w:bCs/>
          <w:sz w:val="28"/>
          <w:szCs w:val="28"/>
          <w:lang w:val="en-US"/>
        </w:rPr>
      </w:pPr>
      <w:r w:rsidRPr="00940CE0">
        <w:rPr>
          <w:rFonts w:asciiTheme="majorBidi" w:hAnsiTheme="majorBidi"/>
          <w:b/>
          <w:bCs/>
          <w:sz w:val="28"/>
          <w:szCs w:val="28"/>
          <w:lang w:val="en-US"/>
        </w:rPr>
        <w:lastRenderedPageBreak/>
        <w:t>Abstract</w:t>
      </w:r>
    </w:p>
    <w:p w14:paraId="504965C4" w14:textId="77777777" w:rsidR="00C256D3" w:rsidRPr="00940CE0" w:rsidRDefault="00C256D3" w:rsidP="00C256D3">
      <w:pPr>
        <w:jc w:val="center"/>
        <w:rPr>
          <w:rFonts w:asciiTheme="majorBidi" w:hAnsiTheme="majorBidi"/>
          <w:b/>
          <w:bCs/>
          <w:sz w:val="28"/>
          <w:szCs w:val="28"/>
          <w:lang w:val="en-US"/>
        </w:rPr>
      </w:pPr>
    </w:p>
    <w:p w14:paraId="2AD1FEA6" w14:textId="77777777" w:rsidR="00C256D3" w:rsidRPr="00940CE0" w:rsidRDefault="00C256D3" w:rsidP="00C256D3">
      <w:pPr>
        <w:spacing w:before="100" w:beforeAutospacing="1" w:after="100" w:afterAutospacing="1" w:line="360" w:lineRule="auto"/>
        <w:ind w:firstLine="709"/>
        <w:jc w:val="both"/>
        <w:rPr>
          <w:rFonts w:asciiTheme="majorBidi" w:eastAsiaTheme="minorEastAsia" w:hAnsiTheme="majorBidi" w:cstheme="majorBidi"/>
          <w:sz w:val="24"/>
          <w:szCs w:val="24"/>
          <w:lang w:val="en-US" w:eastAsia="fr-FR"/>
        </w:rPr>
      </w:pPr>
      <w:r w:rsidRPr="00940CE0">
        <w:rPr>
          <w:rFonts w:asciiTheme="majorBidi" w:eastAsiaTheme="minorEastAsia" w:hAnsiTheme="majorBidi" w:cstheme="majorBidi"/>
          <w:sz w:val="24"/>
          <w:szCs w:val="24"/>
          <w:lang w:val="en-US" w:eastAsia="fr-FR"/>
        </w:rPr>
        <w:t xml:space="preserve">A plant-derived resin can be described as a partially </w:t>
      </w:r>
      <w:proofErr w:type="spellStart"/>
      <w:r w:rsidRPr="00940CE0">
        <w:rPr>
          <w:rFonts w:asciiTheme="majorBidi" w:eastAsiaTheme="minorEastAsia" w:hAnsiTheme="majorBidi" w:cstheme="majorBidi"/>
          <w:sz w:val="24"/>
          <w:szCs w:val="24"/>
          <w:lang w:val="en-US" w:eastAsia="fr-FR"/>
        </w:rPr>
        <w:t>liposoluble</w:t>
      </w:r>
      <w:proofErr w:type="spellEnd"/>
      <w:r w:rsidRPr="00940CE0">
        <w:rPr>
          <w:rFonts w:asciiTheme="majorBidi" w:eastAsiaTheme="minorEastAsia" w:hAnsiTheme="majorBidi" w:cstheme="majorBidi"/>
          <w:sz w:val="24"/>
          <w:szCs w:val="24"/>
          <w:lang w:val="en-US" w:eastAsia="fr-FR"/>
        </w:rPr>
        <w:t xml:space="preserve"> mixture typically secreted either within the plant or on its surface. This study aims to examine the use of </w:t>
      </w:r>
      <w:proofErr w:type="spellStart"/>
      <w:r w:rsidRPr="00940CE0">
        <w:rPr>
          <w:rFonts w:asciiTheme="majorBidi" w:eastAsiaTheme="minorEastAsia" w:hAnsiTheme="majorBidi" w:cstheme="majorBidi"/>
          <w:i/>
          <w:iCs/>
          <w:sz w:val="24"/>
          <w:szCs w:val="24"/>
          <w:lang w:val="en-US" w:eastAsia="fr-FR"/>
        </w:rPr>
        <w:t>Boswellia</w:t>
      </w:r>
      <w:proofErr w:type="spellEnd"/>
      <w:r w:rsidRPr="00940CE0">
        <w:rPr>
          <w:rFonts w:asciiTheme="majorBidi" w:eastAsiaTheme="minorEastAsia" w:hAnsiTheme="majorBidi" w:cstheme="majorBidi"/>
          <w:i/>
          <w:iCs/>
          <w:sz w:val="24"/>
          <w:szCs w:val="24"/>
          <w:lang w:val="en-US" w:eastAsia="fr-FR"/>
        </w:rPr>
        <w:t xml:space="preserve"> </w:t>
      </w:r>
      <w:proofErr w:type="spellStart"/>
      <w:r w:rsidRPr="00940CE0">
        <w:rPr>
          <w:rFonts w:asciiTheme="majorBidi" w:eastAsiaTheme="minorEastAsia" w:hAnsiTheme="majorBidi" w:cstheme="majorBidi"/>
          <w:i/>
          <w:iCs/>
          <w:sz w:val="24"/>
          <w:szCs w:val="24"/>
          <w:lang w:val="en-US" w:eastAsia="fr-FR"/>
        </w:rPr>
        <w:t>carterii</w:t>
      </w:r>
      <w:proofErr w:type="spellEnd"/>
      <w:r w:rsidRPr="00940CE0">
        <w:rPr>
          <w:rFonts w:asciiTheme="majorBidi" w:eastAsiaTheme="minorEastAsia" w:hAnsiTheme="majorBidi" w:cstheme="majorBidi"/>
          <w:sz w:val="24"/>
          <w:szCs w:val="24"/>
          <w:lang w:val="en-US" w:eastAsia="fr-FR"/>
        </w:rPr>
        <w:t xml:space="preserve"> resin through an </w:t>
      </w:r>
      <w:proofErr w:type="spellStart"/>
      <w:r w:rsidRPr="00940CE0">
        <w:rPr>
          <w:rFonts w:asciiTheme="majorBidi" w:eastAsiaTheme="minorEastAsia" w:hAnsiTheme="majorBidi" w:cstheme="majorBidi"/>
          <w:sz w:val="24"/>
          <w:szCs w:val="24"/>
          <w:lang w:val="en-US" w:eastAsia="fr-FR"/>
        </w:rPr>
        <w:t>ethnobotanical</w:t>
      </w:r>
      <w:proofErr w:type="spellEnd"/>
      <w:r w:rsidRPr="00940CE0">
        <w:rPr>
          <w:rFonts w:asciiTheme="majorBidi" w:eastAsiaTheme="minorEastAsia" w:hAnsiTheme="majorBidi" w:cstheme="majorBidi"/>
          <w:sz w:val="24"/>
          <w:szCs w:val="24"/>
          <w:lang w:val="en-US" w:eastAsia="fr-FR"/>
        </w:rPr>
        <w:t xml:space="preserve"> survey conducted among the population of </w:t>
      </w:r>
      <w:proofErr w:type="spellStart"/>
      <w:r w:rsidRPr="00940CE0">
        <w:rPr>
          <w:rFonts w:asciiTheme="majorBidi" w:eastAsiaTheme="minorEastAsia" w:hAnsiTheme="majorBidi" w:cstheme="majorBidi"/>
          <w:sz w:val="24"/>
          <w:szCs w:val="24"/>
          <w:lang w:val="en-US" w:eastAsia="fr-FR"/>
        </w:rPr>
        <w:t>Sétif</w:t>
      </w:r>
      <w:proofErr w:type="spellEnd"/>
      <w:r w:rsidRPr="00940CE0">
        <w:rPr>
          <w:rFonts w:asciiTheme="majorBidi" w:eastAsiaTheme="minorEastAsia" w:hAnsiTheme="majorBidi" w:cstheme="majorBidi"/>
          <w:sz w:val="24"/>
          <w:szCs w:val="24"/>
          <w:lang w:val="en-US" w:eastAsia="fr-FR"/>
        </w:rPr>
        <w:t xml:space="preserve">. The research was based on 206 questionnaires and was carried out over a three-month period, from February to April 2025. The results indicate that the majority of users are over 30 years old (64.6%), predominantly single (88.8%), with a notable female majority (81.8% women vs. 18.4% men). Regarding educational background, 94.2% of respondents hold a university degree, while 5.3% have an intermediate level of education. The primary uses of the plant are cosmetic (49.5%) and therapeutic (30.1%). The most common preparation forms are cream (35.4%) and powder (30.6%). According to the findings, </w:t>
      </w:r>
      <w:proofErr w:type="spellStart"/>
      <w:r w:rsidRPr="00940CE0">
        <w:rPr>
          <w:rFonts w:asciiTheme="majorBidi" w:eastAsiaTheme="minorEastAsia" w:hAnsiTheme="majorBidi" w:cstheme="majorBidi"/>
          <w:i/>
          <w:iCs/>
          <w:sz w:val="24"/>
          <w:szCs w:val="24"/>
          <w:lang w:val="en-US" w:eastAsia="fr-FR"/>
        </w:rPr>
        <w:t>Boswellia</w:t>
      </w:r>
      <w:proofErr w:type="spellEnd"/>
      <w:r w:rsidRPr="00940CE0">
        <w:rPr>
          <w:rFonts w:asciiTheme="majorBidi" w:eastAsiaTheme="minorEastAsia" w:hAnsiTheme="majorBidi" w:cstheme="majorBidi"/>
          <w:i/>
          <w:iCs/>
          <w:sz w:val="24"/>
          <w:szCs w:val="24"/>
          <w:lang w:val="en-US" w:eastAsia="fr-FR"/>
        </w:rPr>
        <w:t xml:space="preserve"> </w:t>
      </w:r>
      <w:proofErr w:type="spellStart"/>
      <w:r w:rsidRPr="00940CE0">
        <w:rPr>
          <w:rFonts w:asciiTheme="majorBidi" w:eastAsiaTheme="minorEastAsia" w:hAnsiTheme="majorBidi" w:cstheme="majorBidi"/>
          <w:i/>
          <w:iCs/>
          <w:sz w:val="24"/>
          <w:szCs w:val="24"/>
          <w:lang w:val="en-US" w:eastAsia="fr-FR"/>
        </w:rPr>
        <w:t>carterii</w:t>
      </w:r>
      <w:proofErr w:type="spellEnd"/>
      <w:r w:rsidRPr="00940CE0">
        <w:rPr>
          <w:rFonts w:asciiTheme="majorBidi" w:eastAsiaTheme="minorEastAsia" w:hAnsiTheme="majorBidi" w:cstheme="majorBidi"/>
          <w:sz w:val="24"/>
          <w:szCs w:val="24"/>
          <w:lang w:val="en-US" w:eastAsia="fr-FR"/>
        </w:rPr>
        <w:t xml:space="preserve"> is used to treat various conditions: 63.1% use it as an anti-blemish treatment, 12.1% to aid digestion, 6.3% as an antioxidant, 4.9% for respiratory infections, 1% for its anticancer properties, and 6.3% for psychological relaxation. Notably, 65.6% of participants reported side effects, mainly skin redness and gastrointestinal disturbances (18.1%).</w:t>
      </w:r>
    </w:p>
    <w:p w14:paraId="35EFA929" w14:textId="6478202E" w:rsidR="00940CE0" w:rsidRPr="00C256D3" w:rsidRDefault="00C256D3" w:rsidP="00C256D3">
      <w:pPr>
        <w:spacing w:before="100" w:beforeAutospacing="1" w:after="100" w:afterAutospacing="1" w:line="360" w:lineRule="auto"/>
        <w:jc w:val="both"/>
        <w:rPr>
          <w:rFonts w:asciiTheme="majorBidi" w:eastAsiaTheme="minorEastAsia" w:hAnsiTheme="majorBidi" w:cstheme="majorBidi"/>
          <w:sz w:val="24"/>
          <w:szCs w:val="24"/>
          <w:lang w:val="en-US" w:eastAsia="fr-FR"/>
        </w:rPr>
        <w:sectPr w:rsidR="00940CE0" w:rsidRPr="00C256D3" w:rsidSect="00C80351">
          <w:footerReference w:type="first" r:id="rId10"/>
          <w:pgSz w:w="11906" w:h="16838" w:code="9"/>
          <w:pgMar w:top="1134" w:right="1134" w:bottom="1418" w:left="1701" w:header="709" w:footer="709" w:gutter="0"/>
          <w:pgBorders w:display="firstPage" w:offsetFrom="page">
            <w:top w:val="twistedLines1" w:sz="18" w:space="24" w:color="000000" w:themeColor="text1"/>
            <w:left w:val="twistedLines1" w:sz="18" w:space="24" w:color="000000" w:themeColor="text1"/>
            <w:bottom w:val="twistedLines1" w:sz="18" w:space="24" w:color="000000" w:themeColor="text1"/>
            <w:right w:val="twistedLines1" w:sz="18" w:space="24" w:color="000000" w:themeColor="text1"/>
          </w:pgBorders>
          <w:cols w:space="708"/>
          <w:titlePg/>
          <w:docGrid w:linePitch="360"/>
        </w:sectPr>
      </w:pPr>
      <w:r w:rsidRPr="00940CE0">
        <w:rPr>
          <w:rFonts w:asciiTheme="majorBidi" w:eastAsiaTheme="minorEastAsia" w:hAnsiTheme="majorBidi" w:cstheme="majorBidi"/>
          <w:b/>
          <w:bCs/>
          <w:sz w:val="24"/>
          <w:szCs w:val="24"/>
          <w:lang w:val="en-US" w:eastAsia="fr-FR"/>
        </w:rPr>
        <w:t>Keywords</w:t>
      </w:r>
      <w:r w:rsidRPr="00940CE0">
        <w:rPr>
          <w:rFonts w:asciiTheme="majorBidi" w:eastAsiaTheme="minorEastAsia" w:hAnsiTheme="majorBidi" w:cstheme="majorBidi"/>
          <w:sz w:val="24"/>
          <w:szCs w:val="24"/>
          <w:lang w:val="en-US" w:eastAsia="fr-FR"/>
        </w:rPr>
        <w:t xml:space="preserve">: Resin, </w:t>
      </w:r>
      <w:proofErr w:type="spellStart"/>
      <w:r w:rsidRPr="00940CE0">
        <w:rPr>
          <w:rFonts w:asciiTheme="majorBidi" w:eastAsiaTheme="minorEastAsia" w:hAnsiTheme="majorBidi" w:cstheme="majorBidi"/>
          <w:i/>
          <w:iCs/>
          <w:sz w:val="24"/>
          <w:szCs w:val="24"/>
          <w:lang w:val="en-US" w:eastAsia="fr-FR"/>
        </w:rPr>
        <w:t>Boswellia</w:t>
      </w:r>
      <w:proofErr w:type="spellEnd"/>
      <w:r w:rsidRPr="00940CE0">
        <w:rPr>
          <w:rFonts w:asciiTheme="majorBidi" w:eastAsiaTheme="minorEastAsia" w:hAnsiTheme="majorBidi" w:cstheme="majorBidi"/>
          <w:i/>
          <w:iCs/>
          <w:sz w:val="24"/>
          <w:szCs w:val="24"/>
          <w:lang w:val="en-US" w:eastAsia="fr-FR"/>
        </w:rPr>
        <w:t xml:space="preserve"> </w:t>
      </w:r>
      <w:proofErr w:type="spellStart"/>
      <w:r w:rsidRPr="00940CE0">
        <w:rPr>
          <w:rFonts w:asciiTheme="majorBidi" w:eastAsiaTheme="minorEastAsia" w:hAnsiTheme="majorBidi" w:cstheme="majorBidi"/>
          <w:i/>
          <w:iCs/>
          <w:sz w:val="24"/>
          <w:szCs w:val="24"/>
          <w:lang w:val="en-US" w:eastAsia="fr-FR"/>
        </w:rPr>
        <w:t>carterii</w:t>
      </w:r>
      <w:proofErr w:type="spellEnd"/>
      <w:r>
        <w:rPr>
          <w:rFonts w:asciiTheme="majorBidi" w:eastAsiaTheme="minorEastAsia" w:hAnsiTheme="majorBidi" w:cstheme="majorBidi"/>
          <w:sz w:val="24"/>
          <w:szCs w:val="24"/>
          <w:lang w:val="en-US" w:eastAsia="fr-FR"/>
        </w:rPr>
        <w:t xml:space="preserve">, </w:t>
      </w:r>
      <w:proofErr w:type="spellStart"/>
      <w:r>
        <w:rPr>
          <w:rFonts w:asciiTheme="majorBidi" w:eastAsiaTheme="minorEastAsia" w:hAnsiTheme="majorBidi" w:cstheme="majorBidi"/>
          <w:sz w:val="24"/>
          <w:szCs w:val="24"/>
          <w:lang w:val="en-US" w:eastAsia="fr-FR"/>
        </w:rPr>
        <w:t>Ethnobo</w:t>
      </w:r>
      <w:r w:rsidR="003A4815">
        <w:rPr>
          <w:rFonts w:asciiTheme="majorBidi" w:eastAsiaTheme="minorEastAsia" w:hAnsiTheme="majorBidi" w:cstheme="majorBidi"/>
          <w:sz w:val="24"/>
          <w:szCs w:val="24"/>
          <w:lang w:val="en-US" w:eastAsia="fr-FR"/>
        </w:rPr>
        <w:t>tany</w:t>
      </w:r>
      <w:proofErr w:type="spellEnd"/>
      <w:r w:rsidR="003A4815">
        <w:rPr>
          <w:rFonts w:asciiTheme="majorBidi" w:eastAsiaTheme="minorEastAsia" w:hAnsiTheme="majorBidi" w:cstheme="majorBidi"/>
          <w:sz w:val="24"/>
          <w:szCs w:val="24"/>
          <w:lang w:val="en-US" w:eastAsia="fr-FR"/>
        </w:rPr>
        <w:t xml:space="preserve">, Anti-inflammatory </w:t>
      </w:r>
      <w:proofErr w:type="gramStart"/>
      <w:r w:rsidR="003A4815">
        <w:rPr>
          <w:rFonts w:asciiTheme="majorBidi" w:eastAsiaTheme="minorEastAsia" w:hAnsiTheme="majorBidi" w:cstheme="majorBidi"/>
          <w:sz w:val="24"/>
          <w:szCs w:val="24"/>
          <w:lang w:val="en-US" w:eastAsia="fr-FR"/>
        </w:rPr>
        <w:t>et</w:t>
      </w:r>
      <w:proofErr w:type="gramEnd"/>
      <w:r w:rsidR="003A4815">
        <w:rPr>
          <w:rFonts w:asciiTheme="majorBidi" w:eastAsiaTheme="minorEastAsia" w:hAnsiTheme="majorBidi" w:cstheme="majorBidi"/>
          <w:sz w:val="24"/>
          <w:szCs w:val="24"/>
          <w:lang w:val="en-US" w:eastAsia="fr-FR"/>
        </w:rPr>
        <w:t xml:space="preserve"> </w:t>
      </w:r>
      <w:proofErr w:type="spellStart"/>
      <w:r w:rsidR="003A4815">
        <w:rPr>
          <w:rFonts w:asciiTheme="majorBidi" w:eastAsiaTheme="minorEastAsia" w:hAnsiTheme="majorBidi" w:cstheme="majorBidi"/>
          <w:sz w:val="24"/>
          <w:szCs w:val="24"/>
          <w:lang w:val="en-US" w:eastAsia="fr-FR"/>
        </w:rPr>
        <w:t>Séti</w:t>
      </w:r>
      <w:proofErr w:type="spellEnd"/>
    </w:p>
    <w:bookmarkEnd w:id="1" w:displacedByCustomXml="next"/>
    <w:sdt>
      <w:sdtPr>
        <w:rPr>
          <w:rFonts w:asciiTheme="minorHAnsi" w:eastAsiaTheme="minorHAnsi" w:hAnsiTheme="minorHAnsi" w:cstheme="minorBidi"/>
          <w:color w:val="000000" w:themeColor="text1"/>
          <w:sz w:val="22"/>
          <w:szCs w:val="22"/>
          <w:lang w:val="fr-FR"/>
        </w:rPr>
        <w:id w:val="1854225745"/>
        <w:docPartObj>
          <w:docPartGallery w:val="Table of Contents"/>
          <w:docPartUnique/>
        </w:docPartObj>
      </w:sdtPr>
      <w:sdtEndPr>
        <w:rPr>
          <w:b/>
          <w:bCs/>
          <w:noProof/>
          <w:color w:val="auto"/>
        </w:rPr>
      </w:sdtEndPr>
      <w:sdtContent>
        <w:p w14:paraId="46B29A26" w14:textId="128F3DDF" w:rsidR="0097787F" w:rsidRPr="003A3D4E" w:rsidRDefault="0097787F" w:rsidP="0097787F">
          <w:pPr>
            <w:pStyle w:val="En-ttedetabledesmatires"/>
            <w:jc w:val="center"/>
            <w:rPr>
              <w:color w:val="000000" w:themeColor="text1"/>
              <w:lang w:val="fr-FR"/>
            </w:rPr>
          </w:pPr>
          <w:r w:rsidRPr="003A3D4E">
            <w:rPr>
              <w:rFonts w:asciiTheme="majorBidi" w:hAnsiTheme="majorBidi"/>
              <w:b/>
              <w:bCs/>
              <w:color w:val="000000" w:themeColor="text1"/>
              <w:sz w:val="28"/>
              <w:szCs w:val="28"/>
              <w:lang w:val="fr-FR"/>
            </w:rPr>
            <w:t>Sommaire</w:t>
          </w:r>
        </w:p>
        <w:p w14:paraId="4CD078EC" w14:textId="0D53A2A4" w:rsidR="0097787F" w:rsidRPr="0097787F" w:rsidRDefault="0097787F" w:rsidP="00A21C65">
          <w:pPr>
            <w:tabs>
              <w:tab w:val="left" w:leader="dot" w:pos="8931"/>
            </w:tabs>
            <w:spacing w:beforeLines="40" w:before="96" w:afterLines="40" w:after="96" w:line="276" w:lineRule="auto"/>
            <w:jc w:val="both"/>
            <w:rPr>
              <w:rFonts w:asciiTheme="majorBidi" w:hAnsiTheme="majorBidi"/>
              <w:b/>
              <w:bCs/>
              <w:sz w:val="24"/>
              <w:szCs w:val="24"/>
            </w:rPr>
          </w:pPr>
          <w:bookmarkStart w:id="4" w:name="_Hlk168929170"/>
          <w:r w:rsidRPr="0097787F">
            <w:rPr>
              <w:rFonts w:asciiTheme="majorBidi" w:hAnsiTheme="majorBidi"/>
              <w:b/>
              <w:bCs/>
              <w:sz w:val="24"/>
              <w:szCs w:val="24"/>
            </w:rPr>
            <w:t xml:space="preserve">Résumés </w:t>
          </w:r>
          <w:bookmarkEnd w:id="4"/>
          <w:r w:rsidRPr="0097787F">
            <w:rPr>
              <w:rFonts w:asciiTheme="majorBidi" w:hAnsiTheme="majorBidi"/>
              <w:sz w:val="24"/>
              <w:szCs w:val="24"/>
            </w:rPr>
            <w:tab/>
          </w:r>
          <w:r w:rsidRPr="00A21C65">
            <w:rPr>
              <w:rFonts w:asciiTheme="majorBidi" w:hAnsiTheme="majorBidi"/>
              <w:sz w:val="24"/>
              <w:szCs w:val="24"/>
            </w:rPr>
            <w:t>I</w:t>
          </w:r>
        </w:p>
        <w:p w14:paraId="74BBDCC2" w14:textId="5C9334AF" w:rsidR="0097787F" w:rsidRPr="0097787F" w:rsidRDefault="0097787F" w:rsidP="00A21C65">
          <w:pPr>
            <w:tabs>
              <w:tab w:val="left" w:leader="dot" w:pos="8789"/>
            </w:tabs>
            <w:spacing w:beforeLines="40" w:before="96" w:afterLines="40" w:after="96" w:line="276" w:lineRule="auto"/>
            <w:jc w:val="both"/>
            <w:rPr>
              <w:rFonts w:asciiTheme="majorBidi" w:eastAsiaTheme="minorEastAsia" w:hAnsiTheme="majorBidi"/>
              <w:b/>
              <w:bCs/>
              <w:sz w:val="24"/>
              <w:szCs w:val="24"/>
            </w:rPr>
          </w:pPr>
          <w:r w:rsidRPr="0097787F">
            <w:rPr>
              <w:rFonts w:asciiTheme="majorBidi" w:eastAsiaTheme="minorEastAsia" w:hAnsiTheme="majorBidi"/>
              <w:b/>
              <w:bCs/>
              <w:sz w:val="24"/>
              <w:szCs w:val="24"/>
            </w:rPr>
            <w:t>Liste des figures</w:t>
          </w:r>
          <w:r w:rsidRPr="0097787F">
            <w:rPr>
              <w:rFonts w:asciiTheme="majorBidi" w:eastAsiaTheme="minorEastAsia" w:hAnsiTheme="majorBidi"/>
              <w:sz w:val="24"/>
              <w:szCs w:val="24"/>
            </w:rPr>
            <w:tab/>
          </w:r>
          <w:r w:rsidRPr="0097787F">
            <w:rPr>
              <w:rFonts w:asciiTheme="majorBidi" w:eastAsiaTheme="minorEastAsia" w:hAnsiTheme="majorBidi"/>
              <w:b/>
              <w:bCs/>
              <w:sz w:val="24"/>
              <w:szCs w:val="24"/>
            </w:rPr>
            <w:t xml:space="preserve"> </w:t>
          </w:r>
          <w:r w:rsidRPr="00A21C65">
            <w:rPr>
              <w:rFonts w:asciiTheme="majorBidi" w:eastAsiaTheme="minorEastAsia" w:hAnsiTheme="majorBidi"/>
              <w:sz w:val="24"/>
              <w:szCs w:val="24"/>
            </w:rPr>
            <w:t>II</w:t>
          </w:r>
        </w:p>
        <w:p w14:paraId="6610F550" w14:textId="165905E1" w:rsidR="0097787F" w:rsidRPr="0097787F" w:rsidRDefault="0097787F" w:rsidP="00A21C65">
          <w:pPr>
            <w:tabs>
              <w:tab w:val="left" w:leader="dot" w:pos="8647"/>
            </w:tabs>
            <w:spacing w:beforeLines="40" w:before="96" w:afterLines="40" w:after="96" w:line="276" w:lineRule="auto"/>
            <w:jc w:val="both"/>
            <w:rPr>
              <w:rFonts w:asciiTheme="majorBidi" w:hAnsiTheme="majorBidi"/>
              <w:i/>
              <w:iCs/>
              <w:sz w:val="24"/>
              <w:szCs w:val="24"/>
            </w:rPr>
          </w:pPr>
          <w:r w:rsidRPr="0097787F">
            <w:rPr>
              <w:rFonts w:asciiTheme="majorBidi" w:hAnsiTheme="majorBidi"/>
              <w:b/>
              <w:bCs/>
              <w:sz w:val="24"/>
              <w:szCs w:val="24"/>
            </w:rPr>
            <w:t>Liste des tableaux</w:t>
          </w:r>
          <w:r w:rsidRPr="0097787F">
            <w:rPr>
              <w:rFonts w:asciiTheme="majorBidi" w:hAnsiTheme="majorBidi"/>
              <w:sz w:val="24"/>
              <w:szCs w:val="24"/>
            </w:rPr>
            <w:tab/>
          </w:r>
          <w:r w:rsidRPr="0097787F">
            <w:rPr>
              <w:rFonts w:asciiTheme="majorBidi" w:hAnsiTheme="majorBidi"/>
              <w:b/>
              <w:bCs/>
              <w:sz w:val="24"/>
              <w:szCs w:val="24"/>
            </w:rPr>
            <w:t xml:space="preserve"> </w:t>
          </w:r>
          <w:r w:rsidRPr="00A21C65">
            <w:rPr>
              <w:rFonts w:asciiTheme="majorBidi" w:hAnsiTheme="majorBidi"/>
              <w:sz w:val="24"/>
              <w:szCs w:val="24"/>
            </w:rPr>
            <w:t>III</w:t>
          </w:r>
        </w:p>
        <w:p w14:paraId="0FBE9033" w14:textId="70433638" w:rsidR="0097787F" w:rsidRDefault="0097787F" w:rsidP="00A21C65">
          <w:pPr>
            <w:tabs>
              <w:tab w:val="left" w:leader="dot" w:pos="8647"/>
            </w:tabs>
            <w:spacing w:beforeLines="40" w:before="96" w:afterLines="40" w:after="96" w:line="276" w:lineRule="auto"/>
            <w:jc w:val="both"/>
            <w:rPr>
              <w:rFonts w:asciiTheme="majorBidi" w:hAnsiTheme="majorBidi"/>
              <w:i/>
              <w:iCs/>
              <w:sz w:val="24"/>
              <w:szCs w:val="24"/>
            </w:rPr>
          </w:pPr>
          <w:r w:rsidRPr="0097787F">
            <w:rPr>
              <w:rFonts w:asciiTheme="majorBidi" w:hAnsiTheme="majorBidi"/>
              <w:b/>
              <w:bCs/>
              <w:sz w:val="24"/>
              <w:szCs w:val="24"/>
            </w:rPr>
            <w:t>Liste des abréviations</w:t>
          </w:r>
          <w:r w:rsidRPr="0009691B">
            <w:rPr>
              <w:rFonts w:asciiTheme="majorBidi" w:hAnsiTheme="majorBidi"/>
              <w:sz w:val="24"/>
              <w:szCs w:val="24"/>
            </w:rPr>
            <w:tab/>
          </w:r>
          <w:r w:rsidRPr="0097787F">
            <w:rPr>
              <w:rFonts w:asciiTheme="majorBidi" w:hAnsiTheme="majorBidi"/>
              <w:b/>
              <w:bCs/>
              <w:sz w:val="24"/>
              <w:szCs w:val="24"/>
            </w:rPr>
            <w:t xml:space="preserve"> </w:t>
          </w:r>
          <w:r w:rsidRPr="00A21C65">
            <w:rPr>
              <w:rFonts w:asciiTheme="majorBidi" w:hAnsiTheme="majorBidi"/>
              <w:sz w:val="24"/>
              <w:szCs w:val="24"/>
            </w:rPr>
            <w:t>IV</w:t>
          </w:r>
        </w:p>
        <w:p w14:paraId="602E98B8" w14:textId="692A6581" w:rsidR="0097787F" w:rsidRDefault="0097787F" w:rsidP="0084356A">
          <w:pPr>
            <w:pStyle w:val="TM1"/>
            <w:rPr>
              <w:rStyle w:val="Lienhypertexte"/>
            </w:rPr>
          </w:pPr>
          <w:r>
            <w:rPr>
              <w:noProof w:val="0"/>
            </w:rPr>
            <w:fldChar w:fldCharType="begin"/>
          </w:r>
          <w:r>
            <w:instrText xml:space="preserve"> TOC \o "1-3" \h \z \u </w:instrText>
          </w:r>
          <w:r>
            <w:rPr>
              <w:noProof w:val="0"/>
            </w:rPr>
            <w:fldChar w:fldCharType="separate"/>
          </w:r>
          <w:hyperlink w:anchor="_Toc199688724" w:history="1">
            <w:r w:rsidRPr="00336982">
              <w:rPr>
                <w:rStyle w:val="Lienhypertexte"/>
                <w:b/>
                <w:bCs/>
              </w:rPr>
              <w:t>Introduction</w:t>
            </w:r>
            <w:r>
              <w:rPr>
                <w:webHidden/>
              </w:rPr>
              <w:tab/>
            </w:r>
            <w:r w:rsidR="0084356A">
              <w:rPr>
                <w:webHidden/>
              </w:rPr>
              <w:t>1</w:t>
            </w:r>
          </w:hyperlink>
        </w:p>
        <w:p w14:paraId="1CDE7B1C" w14:textId="5F1C28DD" w:rsidR="0009691B" w:rsidRPr="0009691B" w:rsidRDefault="0009691B" w:rsidP="0009691B">
          <w:pPr>
            <w:spacing w:beforeLines="40" w:before="96" w:afterLines="40" w:after="96" w:line="276" w:lineRule="auto"/>
            <w:jc w:val="center"/>
            <w:rPr>
              <w:rFonts w:asciiTheme="majorBidi" w:hAnsiTheme="majorBidi"/>
              <w:b/>
              <w:bCs/>
              <w:sz w:val="28"/>
              <w:szCs w:val="28"/>
            </w:rPr>
          </w:pPr>
          <w:r w:rsidRPr="0009691B">
            <w:rPr>
              <w:rFonts w:asciiTheme="majorBidi" w:hAnsiTheme="majorBidi"/>
              <w:b/>
              <w:bCs/>
              <w:sz w:val="28"/>
              <w:szCs w:val="28"/>
            </w:rPr>
            <w:t xml:space="preserve">Chapitre I </w:t>
          </w:r>
          <w:proofErr w:type="gramStart"/>
          <w:r w:rsidRPr="0009691B">
            <w:rPr>
              <w:rFonts w:asciiTheme="majorBidi" w:hAnsiTheme="majorBidi"/>
              <w:b/>
              <w:bCs/>
              <w:sz w:val="28"/>
              <w:szCs w:val="28"/>
            </w:rPr>
            <w:t>:  La</w:t>
          </w:r>
          <w:proofErr w:type="gramEnd"/>
          <w:r w:rsidRPr="0009691B">
            <w:rPr>
              <w:rFonts w:asciiTheme="majorBidi" w:hAnsiTheme="majorBidi"/>
              <w:b/>
              <w:bCs/>
              <w:sz w:val="28"/>
              <w:szCs w:val="28"/>
            </w:rPr>
            <w:t xml:space="preserve"> résine de </w:t>
          </w:r>
          <w:r w:rsidRPr="0009691B">
            <w:rPr>
              <w:rFonts w:asciiTheme="majorBidi" w:hAnsiTheme="majorBidi"/>
              <w:b/>
              <w:bCs/>
              <w:i/>
              <w:iCs/>
              <w:sz w:val="28"/>
              <w:szCs w:val="28"/>
            </w:rPr>
            <w:t>boswellia carterii</w:t>
          </w:r>
        </w:p>
        <w:p w14:paraId="76A5B5EA" w14:textId="0DB9721A" w:rsidR="0097787F" w:rsidRDefault="00181FF8" w:rsidP="0084356A">
          <w:pPr>
            <w:pStyle w:val="TM1"/>
            <w:rPr>
              <w:rFonts w:asciiTheme="minorHAnsi" w:eastAsiaTheme="minorEastAsia" w:hAnsiTheme="minorHAnsi" w:cstheme="minorBidi"/>
              <w:sz w:val="22"/>
              <w:szCs w:val="22"/>
              <w:lang w:val="en-US"/>
            </w:rPr>
          </w:pPr>
          <w:hyperlink w:anchor="_Toc199688725" w:history="1">
            <w:r w:rsidR="0097787F" w:rsidRPr="00336982">
              <w:rPr>
                <w:rStyle w:val="Lienhypertexte"/>
                <w:rFonts w:ascii="Times New Roman" w:eastAsia="Calibri" w:hAnsi="Times New Roman" w:cs="Times New Roman"/>
                <w:b/>
                <w:bCs/>
              </w:rPr>
              <w:t>1. Historique</w:t>
            </w:r>
            <w:r w:rsidR="0097787F">
              <w:rPr>
                <w:webHidden/>
              </w:rPr>
              <w:tab/>
            </w:r>
            <w:r w:rsidR="0084356A">
              <w:rPr>
                <w:webHidden/>
              </w:rPr>
              <w:t>2</w:t>
            </w:r>
          </w:hyperlink>
        </w:p>
        <w:p w14:paraId="4E40C180" w14:textId="4C9BDEDF" w:rsidR="0097787F" w:rsidRDefault="00181FF8" w:rsidP="0084356A">
          <w:pPr>
            <w:pStyle w:val="TM1"/>
            <w:rPr>
              <w:rFonts w:asciiTheme="minorHAnsi" w:eastAsiaTheme="minorEastAsia" w:hAnsiTheme="minorHAnsi" w:cstheme="minorBidi"/>
              <w:sz w:val="22"/>
              <w:szCs w:val="22"/>
              <w:lang w:val="en-US"/>
            </w:rPr>
          </w:pPr>
          <w:hyperlink w:anchor="_Toc199688726" w:history="1">
            <w:r w:rsidR="0097787F" w:rsidRPr="00336982">
              <w:rPr>
                <w:rStyle w:val="Lienhypertexte"/>
                <w:rFonts w:ascii="Times New Roman" w:eastAsia="Calibri" w:hAnsi="Times New Roman" w:cs="Times New Roman"/>
                <w:b/>
                <w:bCs/>
              </w:rPr>
              <w:t>2. La résine</w:t>
            </w:r>
            <w:r w:rsidR="0097787F">
              <w:rPr>
                <w:webHidden/>
              </w:rPr>
              <w:tab/>
            </w:r>
            <w:r w:rsidR="0084356A">
              <w:rPr>
                <w:webHidden/>
              </w:rPr>
              <w:t>3</w:t>
            </w:r>
          </w:hyperlink>
        </w:p>
        <w:p w14:paraId="254C3021" w14:textId="6DB6C7FE"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27" w:history="1">
            <w:r w:rsidR="0097787F" w:rsidRPr="00336982">
              <w:rPr>
                <w:rStyle w:val="Lienhypertexte"/>
                <w:rFonts w:eastAsia="Calibri" w:cs="Times New Roman"/>
                <w:noProof/>
              </w:rPr>
              <w:t>2.1 Définition La résine</w:t>
            </w:r>
            <w:r w:rsidR="0097787F">
              <w:rPr>
                <w:noProof/>
                <w:webHidden/>
              </w:rPr>
              <w:tab/>
            </w:r>
            <w:r w:rsidR="0084356A">
              <w:rPr>
                <w:noProof/>
                <w:webHidden/>
              </w:rPr>
              <w:t>3</w:t>
            </w:r>
          </w:hyperlink>
        </w:p>
        <w:p w14:paraId="76DF39A7" w14:textId="3837E58A"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28" w:history="1">
            <w:r w:rsidR="0097787F" w:rsidRPr="00336982">
              <w:rPr>
                <w:rStyle w:val="Lienhypertexte"/>
                <w:rFonts w:eastAsia="Calibri" w:cs="Times New Roman"/>
                <w:noProof/>
              </w:rPr>
              <w:t>2.2 Usage par l'homme</w:t>
            </w:r>
            <w:r w:rsidR="0097787F">
              <w:rPr>
                <w:noProof/>
                <w:webHidden/>
              </w:rPr>
              <w:tab/>
            </w:r>
            <w:r w:rsidR="0084356A">
              <w:rPr>
                <w:noProof/>
                <w:webHidden/>
              </w:rPr>
              <w:t>3</w:t>
            </w:r>
          </w:hyperlink>
        </w:p>
        <w:p w14:paraId="6CB3A96F" w14:textId="741662E0"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29" w:history="1">
            <w:r w:rsidR="0097787F" w:rsidRPr="00336982">
              <w:rPr>
                <w:rStyle w:val="Lienhypertexte"/>
                <w:rFonts w:eastAsia="Calibri" w:cs="Times New Roman"/>
                <w:noProof/>
              </w:rPr>
              <w:t>2.3 Usage par la faune sauvage</w:t>
            </w:r>
            <w:r w:rsidR="0097787F">
              <w:rPr>
                <w:noProof/>
                <w:webHidden/>
              </w:rPr>
              <w:tab/>
            </w:r>
            <w:r w:rsidR="0084356A">
              <w:rPr>
                <w:noProof/>
                <w:webHidden/>
              </w:rPr>
              <w:t>3</w:t>
            </w:r>
          </w:hyperlink>
        </w:p>
        <w:p w14:paraId="43780B93" w14:textId="466AEEFC" w:rsidR="0097787F" w:rsidRDefault="00181FF8" w:rsidP="0084356A">
          <w:pPr>
            <w:pStyle w:val="TM1"/>
            <w:rPr>
              <w:rFonts w:asciiTheme="minorHAnsi" w:eastAsiaTheme="minorEastAsia" w:hAnsiTheme="minorHAnsi" w:cstheme="minorBidi"/>
              <w:sz w:val="22"/>
              <w:szCs w:val="22"/>
              <w:lang w:val="en-US"/>
            </w:rPr>
          </w:pPr>
          <w:hyperlink w:anchor="_Toc199688730" w:history="1">
            <w:r w:rsidR="0097787F" w:rsidRPr="00336982">
              <w:rPr>
                <w:rStyle w:val="Lienhypertexte"/>
                <w:rFonts w:ascii="Times New Roman" w:eastAsia="Calibri" w:hAnsi="Times New Roman" w:cs="Times New Roman"/>
                <w:b/>
                <w:bCs/>
              </w:rPr>
              <w:t xml:space="preserve">3. </w:t>
            </w:r>
            <w:r w:rsidR="0097787F" w:rsidRPr="00336982">
              <w:rPr>
                <w:rStyle w:val="Lienhypertexte"/>
                <w:rFonts w:ascii="Times New Roman" w:eastAsia="Calibri" w:hAnsi="Times New Roman" w:cs="Times New Roman"/>
                <w:b/>
              </w:rPr>
              <w:t>le rôle de la résine</w:t>
            </w:r>
            <w:r w:rsidR="0097787F">
              <w:rPr>
                <w:webHidden/>
              </w:rPr>
              <w:tab/>
            </w:r>
            <w:r w:rsidR="0084356A">
              <w:rPr>
                <w:webHidden/>
              </w:rPr>
              <w:t>4</w:t>
            </w:r>
          </w:hyperlink>
        </w:p>
        <w:p w14:paraId="6F60D0CE" w14:textId="5CA67215"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31" w:history="1">
            <w:r w:rsidR="0097787F" w:rsidRPr="00336982">
              <w:rPr>
                <w:rStyle w:val="Lienhypertexte"/>
                <w:rFonts w:eastAsia="Calibri" w:hAnsi="Calibri" w:cs="Arial"/>
                <w:noProof/>
              </w:rPr>
              <w:t>3.1. R</w:t>
            </w:r>
            <w:r w:rsidR="0097787F" w:rsidRPr="00336982">
              <w:rPr>
                <w:rStyle w:val="Lienhypertexte"/>
                <w:rFonts w:eastAsia="Calibri" w:hAnsi="Calibri" w:cs="Arial"/>
                <w:noProof/>
              </w:rPr>
              <w:t>ô</w:t>
            </w:r>
            <w:r w:rsidR="0097787F" w:rsidRPr="00336982">
              <w:rPr>
                <w:rStyle w:val="Lienhypertexte"/>
                <w:rFonts w:eastAsia="Calibri" w:hAnsi="Calibri" w:cs="Arial"/>
                <w:noProof/>
              </w:rPr>
              <w:t>le industrielle</w:t>
            </w:r>
            <w:r w:rsidR="0097787F">
              <w:rPr>
                <w:noProof/>
                <w:webHidden/>
              </w:rPr>
              <w:tab/>
            </w:r>
            <w:r w:rsidR="0084356A">
              <w:rPr>
                <w:noProof/>
                <w:webHidden/>
              </w:rPr>
              <w:t>4</w:t>
            </w:r>
          </w:hyperlink>
        </w:p>
        <w:p w14:paraId="703756D5" w14:textId="51A8B978"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32" w:history="1">
            <w:r w:rsidR="0097787F" w:rsidRPr="00336982">
              <w:rPr>
                <w:rStyle w:val="Lienhypertexte"/>
                <w:rFonts w:eastAsia="Calibri" w:cs="Times New Roman"/>
                <w:noProof/>
              </w:rPr>
              <w:t>3.2. Rôle pharmaceutique</w:t>
            </w:r>
            <w:r w:rsidR="0097787F">
              <w:rPr>
                <w:noProof/>
                <w:webHidden/>
              </w:rPr>
              <w:tab/>
            </w:r>
            <w:r w:rsidR="0084356A">
              <w:rPr>
                <w:noProof/>
                <w:webHidden/>
              </w:rPr>
              <w:t>4</w:t>
            </w:r>
          </w:hyperlink>
        </w:p>
        <w:p w14:paraId="160B2E14" w14:textId="0E8D3C11"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33" w:history="1">
            <w:r w:rsidR="0097787F" w:rsidRPr="00336982">
              <w:rPr>
                <w:rStyle w:val="Lienhypertexte"/>
                <w:rFonts w:eastAsia="Calibri" w:cs="Times New Roman"/>
                <w:noProof/>
              </w:rPr>
              <w:t>3.3. Rôle cosmétique</w:t>
            </w:r>
            <w:r w:rsidR="0097787F">
              <w:rPr>
                <w:noProof/>
                <w:webHidden/>
              </w:rPr>
              <w:tab/>
            </w:r>
            <w:r w:rsidR="0084356A">
              <w:rPr>
                <w:noProof/>
                <w:webHidden/>
              </w:rPr>
              <w:t>5</w:t>
            </w:r>
          </w:hyperlink>
        </w:p>
        <w:p w14:paraId="45F3831E" w14:textId="19FF32C0" w:rsidR="0097787F" w:rsidRDefault="00181FF8" w:rsidP="0084356A">
          <w:pPr>
            <w:pStyle w:val="TM1"/>
            <w:rPr>
              <w:rFonts w:asciiTheme="minorHAnsi" w:eastAsiaTheme="minorEastAsia" w:hAnsiTheme="minorHAnsi" w:cstheme="minorBidi"/>
              <w:sz w:val="22"/>
              <w:szCs w:val="22"/>
              <w:lang w:val="en-US"/>
            </w:rPr>
          </w:pPr>
          <w:hyperlink w:anchor="_Toc199688734" w:history="1">
            <w:r w:rsidR="0097787F" w:rsidRPr="00336982">
              <w:rPr>
                <w:rStyle w:val="Lienhypertexte"/>
                <w:rFonts w:ascii="Times New Roman" w:eastAsia="Calibri" w:hAnsi="Times New Roman" w:cs="Times New Roman"/>
                <w:b/>
                <w:bCs/>
              </w:rPr>
              <w:t>4. Type de résine</w:t>
            </w:r>
            <w:r w:rsidR="0097787F">
              <w:rPr>
                <w:webHidden/>
              </w:rPr>
              <w:tab/>
            </w:r>
            <w:r w:rsidR="0084356A">
              <w:rPr>
                <w:webHidden/>
              </w:rPr>
              <w:t>6</w:t>
            </w:r>
          </w:hyperlink>
        </w:p>
        <w:p w14:paraId="29F9E52D" w14:textId="3A191E0E"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35" w:history="1">
            <w:r w:rsidR="0097787F" w:rsidRPr="00336982">
              <w:rPr>
                <w:rStyle w:val="Lienhypertexte"/>
                <w:rFonts w:eastAsia="Calibri" w:cs="Times New Roman"/>
                <w:noProof/>
              </w:rPr>
              <w:t>4.1</w:t>
            </w:r>
            <w:r w:rsidR="0097787F" w:rsidRPr="00336982">
              <w:rPr>
                <w:rStyle w:val="Lienhypertexte"/>
                <w:rFonts w:ascii="Calibri" w:eastAsia="Calibri" w:hAnsi="Calibri" w:cs="Arial"/>
                <w:noProof/>
              </w:rPr>
              <w:t xml:space="preserve"> </w:t>
            </w:r>
            <w:r w:rsidR="0097787F" w:rsidRPr="00336982">
              <w:rPr>
                <w:rStyle w:val="Lienhypertexte"/>
                <w:rFonts w:eastAsia="Calibri" w:cs="Times New Roman"/>
                <w:noProof/>
              </w:rPr>
              <w:t>Résines synthétiques</w:t>
            </w:r>
            <w:r w:rsidR="0097787F">
              <w:rPr>
                <w:noProof/>
                <w:webHidden/>
              </w:rPr>
              <w:tab/>
            </w:r>
            <w:r w:rsidR="0084356A">
              <w:rPr>
                <w:noProof/>
                <w:webHidden/>
              </w:rPr>
              <w:t>6</w:t>
            </w:r>
          </w:hyperlink>
        </w:p>
        <w:p w14:paraId="72D9A990" w14:textId="4C6CF1D0" w:rsidR="0097787F" w:rsidRDefault="00181FF8" w:rsidP="0084356A">
          <w:pPr>
            <w:pStyle w:val="TM3"/>
            <w:tabs>
              <w:tab w:val="right" w:leader="dot" w:pos="9060"/>
            </w:tabs>
            <w:rPr>
              <w:rFonts w:asciiTheme="minorHAnsi" w:eastAsiaTheme="minorEastAsia" w:hAnsiTheme="minorHAnsi" w:cstheme="minorBidi"/>
              <w:noProof/>
              <w:sz w:val="22"/>
              <w:szCs w:val="22"/>
              <w:lang w:val="en-US"/>
            </w:rPr>
          </w:pPr>
          <w:hyperlink w:anchor="_Toc199688736" w:history="1">
            <w:r w:rsidR="0097787F" w:rsidRPr="00336982">
              <w:rPr>
                <w:rStyle w:val="Lienhypertexte"/>
                <w:rFonts w:eastAsia="Calibri" w:cs="Times New Roman"/>
                <w:noProof/>
              </w:rPr>
              <w:t>4.1.1 Résine</w:t>
            </w:r>
            <w:r w:rsidR="0097787F" w:rsidRPr="00336982">
              <w:rPr>
                <w:rStyle w:val="Lienhypertexte"/>
                <w:rFonts w:ascii="Times New Roman,Bold" w:eastAsia="Calibri" w:hAnsi="Times New Roman,Bold" w:cs="Times New Roman,Bold"/>
                <w:noProof/>
              </w:rPr>
              <w:t xml:space="preserve"> de polyester</w:t>
            </w:r>
            <w:r w:rsidR="0097787F">
              <w:rPr>
                <w:noProof/>
                <w:webHidden/>
              </w:rPr>
              <w:tab/>
            </w:r>
            <w:r w:rsidR="0084356A">
              <w:rPr>
                <w:noProof/>
                <w:webHidden/>
              </w:rPr>
              <w:t>6</w:t>
            </w:r>
          </w:hyperlink>
        </w:p>
        <w:p w14:paraId="234AFEB0" w14:textId="21ED12E5" w:rsidR="0097787F" w:rsidRDefault="00181FF8" w:rsidP="0084356A">
          <w:pPr>
            <w:pStyle w:val="TM3"/>
            <w:tabs>
              <w:tab w:val="right" w:leader="dot" w:pos="9060"/>
            </w:tabs>
            <w:rPr>
              <w:rFonts w:asciiTheme="minorHAnsi" w:eastAsiaTheme="minorEastAsia" w:hAnsiTheme="minorHAnsi" w:cstheme="minorBidi"/>
              <w:noProof/>
              <w:sz w:val="22"/>
              <w:szCs w:val="22"/>
              <w:lang w:val="en-US"/>
            </w:rPr>
          </w:pPr>
          <w:hyperlink w:anchor="_Toc199688737" w:history="1">
            <w:r w:rsidR="0097787F" w:rsidRPr="00336982">
              <w:rPr>
                <w:rStyle w:val="Lienhypertexte"/>
                <w:rFonts w:eastAsia="Calibri" w:cs="Times New Roman"/>
                <w:noProof/>
              </w:rPr>
              <w:t>4.1.2 Résine d’époxy</w:t>
            </w:r>
            <w:r w:rsidR="0097787F">
              <w:rPr>
                <w:noProof/>
                <w:webHidden/>
              </w:rPr>
              <w:tab/>
            </w:r>
            <w:r w:rsidR="0084356A">
              <w:rPr>
                <w:noProof/>
                <w:webHidden/>
              </w:rPr>
              <w:t>6</w:t>
            </w:r>
          </w:hyperlink>
        </w:p>
        <w:p w14:paraId="0F1965B4" w14:textId="263A817A"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38" w:history="1">
            <w:r w:rsidR="0097787F" w:rsidRPr="00336982">
              <w:rPr>
                <w:rStyle w:val="Lienhypertexte"/>
                <w:rFonts w:eastAsia="Calibri" w:cs="Times New Roman"/>
                <w:noProof/>
              </w:rPr>
              <w:t>4.2 Résines naturelles</w:t>
            </w:r>
            <w:r w:rsidR="0097787F">
              <w:rPr>
                <w:noProof/>
                <w:webHidden/>
              </w:rPr>
              <w:tab/>
            </w:r>
            <w:r w:rsidR="0084356A">
              <w:rPr>
                <w:noProof/>
                <w:webHidden/>
              </w:rPr>
              <w:t>6</w:t>
            </w:r>
            <w:bookmarkStart w:id="5" w:name="_GoBack"/>
            <w:bookmarkEnd w:id="5"/>
          </w:hyperlink>
        </w:p>
        <w:p w14:paraId="5C5F73F8" w14:textId="0910563D"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39" w:history="1">
            <w:r w:rsidR="0097787F" w:rsidRPr="00336982">
              <w:rPr>
                <w:rStyle w:val="Lienhypertexte"/>
                <w:rFonts w:ascii="Times New Roman,Bold" w:hAnsi="Times New Roman,Bold" w:cs="Times New Roman,Bold"/>
                <w:noProof/>
              </w:rPr>
              <w:t>4.3 Caractéristique de la résine naturelle</w:t>
            </w:r>
            <w:r w:rsidR="0097787F">
              <w:rPr>
                <w:noProof/>
                <w:webHidden/>
              </w:rPr>
              <w:tab/>
            </w:r>
            <w:r w:rsidR="0084356A">
              <w:rPr>
                <w:noProof/>
                <w:webHidden/>
              </w:rPr>
              <w:t>6</w:t>
            </w:r>
          </w:hyperlink>
        </w:p>
        <w:p w14:paraId="54F0D92B" w14:textId="051B57FF" w:rsidR="0097787F" w:rsidRDefault="00181FF8" w:rsidP="0084356A">
          <w:pPr>
            <w:pStyle w:val="TM1"/>
            <w:rPr>
              <w:rFonts w:asciiTheme="minorHAnsi" w:eastAsiaTheme="minorEastAsia" w:hAnsiTheme="minorHAnsi" w:cstheme="minorBidi"/>
              <w:sz w:val="22"/>
              <w:szCs w:val="22"/>
              <w:lang w:val="en-US"/>
            </w:rPr>
          </w:pPr>
          <w:hyperlink w:anchor="_Toc199688740" w:history="1">
            <w:r w:rsidR="0097787F" w:rsidRPr="00336982">
              <w:rPr>
                <w:rStyle w:val="Lienhypertexte"/>
                <w:b/>
                <w:bCs/>
              </w:rPr>
              <w:t xml:space="preserve">5. La résine </w:t>
            </w:r>
            <w:r w:rsidR="0097787F" w:rsidRPr="00336982">
              <w:rPr>
                <w:rStyle w:val="Lienhypertexte"/>
                <w:b/>
                <w:bCs/>
                <w:i/>
                <w:iCs/>
              </w:rPr>
              <w:t>Boswellia</w:t>
            </w:r>
            <w:r w:rsidR="0097787F" w:rsidRPr="00336982">
              <w:rPr>
                <w:rStyle w:val="Lienhypertexte"/>
                <w:b/>
                <w:bCs/>
              </w:rPr>
              <w:t> :</w:t>
            </w:r>
            <w:r w:rsidR="0097787F">
              <w:rPr>
                <w:webHidden/>
              </w:rPr>
              <w:tab/>
            </w:r>
            <w:r w:rsidR="0084356A">
              <w:rPr>
                <w:webHidden/>
              </w:rPr>
              <w:t>7</w:t>
            </w:r>
          </w:hyperlink>
        </w:p>
        <w:p w14:paraId="36C82BED" w14:textId="3366F6BF" w:rsidR="0097787F" w:rsidRDefault="00181FF8" w:rsidP="0084356A">
          <w:pPr>
            <w:pStyle w:val="TM2"/>
            <w:tabs>
              <w:tab w:val="right" w:leader="dot" w:pos="9060"/>
            </w:tabs>
            <w:rPr>
              <w:rStyle w:val="Lienhypertexte"/>
              <w:noProof/>
            </w:rPr>
          </w:pPr>
          <w:hyperlink w:anchor="_Toc199688741" w:history="1">
            <w:r w:rsidR="0097787F" w:rsidRPr="00336982">
              <w:rPr>
                <w:rStyle w:val="Lienhypertexte"/>
                <w:rFonts w:asciiTheme="majorBidi" w:hAnsiTheme="majorBidi" w:cstheme="majorBidi"/>
                <w:noProof/>
              </w:rPr>
              <w:t>5.1 Les plantes productrices</w:t>
            </w:r>
            <w:r w:rsidR="0097787F" w:rsidRPr="00336982">
              <w:rPr>
                <w:rStyle w:val="Lienhypertexte"/>
                <w:rFonts w:eastAsia="Calibri" w:cs="Times New Roman"/>
                <w:noProof/>
              </w:rPr>
              <w:t xml:space="preserve"> </w:t>
            </w:r>
            <w:r w:rsidR="0097787F" w:rsidRPr="00336982">
              <w:rPr>
                <w:rStyle w:val="Lienhypertexte"/>
                <w:rFonts w:asciiTheme="majorBidi" w:hAnsiTheme="majorBidi" w:cstheme="majorBidi"/>
                <w:noProof/>
              </w:rPr>
              <w:t>de résine</w:t>
            </w:r>
            <w:r w:rsidR="0097787F">
              <w:rPr>
                <w:noProof/>
                <w:webHidden/>
              </w:rPr>
              <w:tab/>
            </w:r>
            <w:r w:rsidR="0084356A">
              <w:rPr>
                <w:noProof/>
                <w:webHidden/>
              </w:rPr>
              <w:t>8</w:t>
            </w:r>
          </w:hyperlink>
        </w:p>
        <w:p w14:paraId="5976200D" w14:textId="7B312842" w:rsidR="0009691B" w:rsidRPr="0009691B" w:rsidRDefault="0009691B" w:rsidP="0009691B">
          <w:pPr>
            <w:jc w:val="center"/>
            <w:rPr>
              <w:rFonts w:asciiTheme="majorBidi" w:hAnsiTheme="majorBidi" w:cstheme="majorBidi"/>
              <w:b/>
              <w:bCs/>
              <w:sz w:val="28"/>
              <w:szCs w:val="28"/>
            </w:rPr>
          </w:pPr>
          <w:r w:rsidRPr="0009691B">
            <w:rPr>
              <w:rFonts w:asciiTheme="majorBidi" w:hAnsiTheme="majorBidi" w:cstheme="majorBidi"/>
              <w:b/>
              <w:bCs/>
              <w:sz w:val="28"/>
              <w:szCs w:val="28"/>
            </w:rPr>
            <w:t>Chapitre II : Présentation des plantes</w:t>
          </w:r>
        </w:p>
        <w:p w14:paraId="3849ECC1" w14:textId="685C640D" w:rsidR="0097787F" w:rsidRDefault="00181FF8" w:rsidP="0084356A">
          <w:pPr>
            <w:pStyle w:val="TM1"/>
            <w:rPr>
              <w:rFonts w:asciiTheme="minorHAnsi" w:eastAsiaTheme="minorEastAsia" w:hAnsiTheme="minorHAnsi" w:cstheme="minorBidi"/>
              <w:sz w:val="22"/>
              <w:szCs w:val="22"/>
              <w:lang w:val="en-US"/>
            </w:rPr>
          </w:pPr>
          <w:hyperlink w:anchor="_Toc199688742" w:history="1">
            <w:r w:rsidR="0097787F" w:rsidRPr="00336982">
              <w:rPr>
                <w:rStyle w:val="Lienhypertexte"/>
                <w:rFonts w:ascii="Times New Roman" w:eastAsia="Calibri" w:hAnsi="Times New Roman" w:cs="Times New Roman"/>
                <w:b/>
                <w:bCs/>
              </w:rPr>
              <w:t xml:space="preserve">1. Présentation végétale du </w:t>
            </w:r>
            <w:r w:rsidR="0097787F" w:rsidRPr="00336982">
              <w:rPr>
                <w:rStyle w:val="Lienhypertexte"/>
                <w:rFonts w:ascii="Times New Roman" w:eastAsia="Calibri" w:hAnsi="Times New Roman" w:cs="Times New Roman"/>
                <w:b/>
                <w:bCs/>
                <w:i/>
                <w:iCs/>
              </w:rPr>
              <w:t>Boswellia</w:t>
            </w:r>
            <w:r w:rsidR="0097787F">
              <w:rPr>
                <w:webHidden/>
              </w:rPr>
              <w:tab/>
            </w:r>
            <w:r w:rsidR="0084356A">
              <w:rPr>
                <w:webHidden/>
              </w:rPr>
              <w:t>9</w:t>
            </w:r>
          </w:hyperlink>
        </w:p>
        <w:p w14:paraId="070C70CC" w14:textId="004B6FC3"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43" w:history="1">
            <w:r w:rsidR="0097787F" w:rsidRPr="00336982">
              <w:rPr>
                <w:rStyle w:val="Lienhypertexte"/>
                <w:rFonts w:eastAsia="Calibri" w:cs="Times New Roman"/>
                <w:noProof/>
              </w:rPr>
              <w:t xml:space="preserve">1.1 Généralité sur la famille des </w:t>
            </w:r>
            <w:r w:rsidR="0097787F" w:rsidRPr="00336982">
              <w:rPr>
                <w:rStyle w:val="Lienhypertexte"/>
                <w:rFonts w:eastAsia="Calibri" w:cs="Times New Roman"/>
                <w:i/>
                <w:noProof/>
              </w:rPr>
              <w:t>Burseraceae</w:t>
            </w:r>
            <w:r w:rsidR="0097787F">
              <w:rPr>
                <w:noProof/>
                <w:webHidden/>
              </w:rPr>
              <w:tab/>
            </w:r>
            <w:r w:rsidR="0084356A">
              <w:rPr>
                <w:noProof/>
                <w:webHidden/>
              </w:rPr>
              <w:t>9</w:t>
            </w:r>
          </w:hyperlink>
        </w:p>
        <w:p w14:paraId="034FFCEF" w14:textId="7C831A20"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44" w:history="1">
            <w:r w:rsidR="0097787F" w:rsidRPr="00336982">
              <w:rPr>
                <w:rStyle w:val="Lienhypertexte"/>
                <w:rFonts w:eastAsia="Calibri" w:cs="Times New Roman"/>
                <w:noProof/>
              </w:rPr>
              <w:t>1.2</w:t>
            </w:r>
            <w:r w:rsidR="0097787F" w:rsidRPr="00336982">
              <w:rPr>
                <w:rStyle w:val="Lienhypertexte"/>
                <w:rFonts w:ascii="Calibri" w:eastAsia="Calibri" w:hAnsi="Calibri" w:cs="Arial"/>
                <w:noProof/>
              </w:rPr>
              <w:t xml:space="preserve"> </w:t>
            </w:r>
            <w:r w:rsidR="0097787F" w:rsidRPr="00336982">
              <w:rPr>
                <w:rStyle w:val="Lienhypertexte"/>
                <w:rFonts w:eastAsia="Calibri" w:cs="Times New Roman"/>
                <w:noProof/>
              </w:rPr>
              <w:t xml:space="preserve">Aperçu sur le genre </w:t>
            </w:r>
            <w:r w:rsidR="0097787F" w:rsidRPr="00336982">
              <w:rPr>
                <w:rStyle w:val="Lienhypertexte"/>
                <w:rFonts w:eastAsia="Calibri" w:cs="Times New Roman"/>
                <w:i/>
                <w:noProof/>
              </w:rPr>
              <w:t>Boswellia</w:t>
            </w:r>
            <w:r w:rsidR="0097787F">
              <w:rPr>
                <w:noProof/>
                <w:webHidden/>
              </w:rPr>
              <w:tab/>
            </w:r>
            <w:r w:rsidR="0084356A">
              <w:rPr>
                <w:noProof/>
                <w:webHidden/>
              </w:rPr>
              <w:t>9</w:t>
            </w:r>
          </w:hyperlink>
        </w:p>
        <w:p w14:paraId="2EA7007E" w14:textId="20F5BE58"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45" w:history="1">
            <w:r w:rsidR="0097787F" w:rsidRPr="00336982">
              <w:rPr>
                <w:rStyle w:val="Lienhypertexte"/>
                <w:rFonts w:eastAsia="Calibri" w:cs="Times New Roman"/>
                <w:noProof/>
              </w:rPr>
              <w:t>1.3. Description botanique</w:t>
            </w:r>
            <w:r w:rsidR="0097787F">
              <w:rPr>
                <w:noProof/>
                <w:webHidden/>
              </w:rPr>
              <w:tab/>
            </w:r>
            <w:r w:rsidR="0084356A">
              <w:rPr>
                <w:noProof/>
                <w:webHidden/>
              </w:rPr>
              <w:t>11</w:t>
            </w:r>
          </w:hyperlink>
        </w:p>
        <w:p w14:paraId="57CAA6EF" w14:textId="58825E37"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46" w:history="1">
            <w:r w:rsidR="0097787F" w:rsidRPr="00336982">
              <w:rPr>
                <w:rStyle w:val="Lienhypertexte"/>
                <w:rFonts w:eastAsia="Calibri" w:cs="Times New Roman"/>
                <w:noProof/>
              </w:rPr>
              <w:t>1.4 Récolte</w:t>
            </w:r>
            <w:r w:rsidR="0097787F">
              <w:rPr>
                <w:noProof/>
                <w:webHidden/>
              </w:rPr>
              <w:tab/>
            </w:r>
            <w:r w:rsidR="0084356A">
              <w:rPr>
                <w:noProof/>
                <w:webHidden/>
              </w:rPr>
              <w:t>12</w:t>
            </w:r>
          </w:hyperlink>
        </w:p>
        <w:p w14:paraId="14730268" w14:textId="591D5B33" w:rsidR="0097787F" w:rsidRDefault="00181FF8" w:rsidP="0084356A">
          <w:pPr>
            <w:pStyle w:val="TM1"/>
            <w:rPr>
              <w:rFonts w:asciiTheme="minorHAnsi" w:eastAsiaTheme="minorEastAsia" w:hAnsiTheme="minorHAnsi" w:cstheme="minorBidi"/>
              <w:sz w:val="22"/>
              <w:szCs w:val="22"/>
              <w:lang w:val="en-US"/>
            </w:rPr>
          </w:pPr>
          <w:hyperlink w:anchor="_Toc199688747" w:history="1">
            <w:r w:rsidR="0097787F" w:rsidRPr="00336982">
              <w:rPr>
                <w:rStyle w:val="Lienhypertexte"/>
                <w:rFonts w:ascii="Times New Roman" w:eastAsia="Calibri" w:hAnsi="Times New Roman" w:cs="Times New Roman"/>
                <w:b/>
                <w:bCs/>
              </w:rPr>
              <w:t xml:space="preserve">2. </w:t>
            </w:r>
            <w:r w:rsidR="0097787F" w:rsidRPr="00336982">
              <w:rPr>
                <w:rStyle w:val="Lienhypertexte"/>
                <w:rFonts w:ascii="Times New Roman" w:eastAsia="Calibri" w:hAnsi="Times New Roman" w:cs="Times New Roman"/>
                <w:b/>
                <w:bCs/>
                <w:i/>
                <w:iCs/>
              </w:rPr>
              <w:t>Boswellia carterii</w:t>
            </w:r>
            <w:r w:rsidR="0097787F">
              <w:rPr>
                <w:webHidden/>
              </w:rPr>
              <w:tab/>
            </w:r>
            <w:r w:rsidR="0084356A">
              <w:rPr>
                <w:webHidden/>
              </w:rPr>
              <w:t>12</w:t>
            </w:r>
          </w:hyperlink>
        </w:p>
        <w:p w14:paraId="1B30129F" w14:textId="21A512A7"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48" w:history="1">
            <w:r w:rsidR="0097787F" w:rsidRPr="00336982">
              <w:rPr>
                <w:rStyle w:val="Lienhypertexte"/>
                <w:rFonts w:eastAsia="Calibri" w:cs="Times New Roman"/>
                <w:noProof/>
              </w:rPr>
              <w:t xml:space="preserve">2.1 Nomenclature de plante </w:t>
            </w:r>
            <w:r w:rsidR="0097787F" w:rsidRPr="00336982">
              <w:rPr>
                <w:rStyle w:val="Lienhypertexte"/>
                <w:rFonts w:eastAsia="Calibri" w:cs="Times New Roman"/>
                <w:i/>
                <w:noProof/>
              </w:rPr>
              <w:t>boswellia carterii</w:t>
            </w:r>
            <w:r w:rsidR="0097787F">
              <w:rPr>
                <w:noProof/>
                <w:webHidden/>
              </w:rPr>
              <w:tab/>
            </w:r>
            <w:r w:rsidR="0084356A">
              <w:rPr>
                <w:noProof/>
                <w:webHidden/>
              </w:rPr>
              <w:t>12</w:t>
            </w:r>
          </w:hyperlink>
        </w:p>
        <w:p w14:paraId="1E471224" w14:textId="5C83349F"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49" w:history="1">
            <w:r w:rsidR="0097787F" w:rsidRPr="00336982">
              <w:rPr>
                <w:rStyle w:val="Lienhypertexte"/>
                <w:rFonts w:eastAsia="Calibri" w:cs="Times New Roman"/>
                <w:noProof/>
              </w:rPr>
              <w:t xml:space="preserve">2.2 Classification systématique de </w:t>
            </w:r>
            <w:r w:rsidR="0097787F" w:rsidRPr="00336982">
              <w:rPr>
                <w:rStyle w:val="Lienhypertexte"/>
                <w:rFonts w:eastAsia="Calibri" w:cs="Times New Roman"/>
                <w:i/>
                <w:noProof/>
              </w:rPr>
              <w:t>boswellia carterii</w:t>
            </w:r>
            <w:r w:rsidR="0097787F">
              <w:rPr>
                <w:noProof/>
                <w:webHidden/>
              </w:rPr>
              <w:tab/>
            </w:r>
            <w:r w:rsidR="0084356A">
              <w:rPr>
                <w:noProof/>
                <w:webHidden/>
              </w:rPr>
              <w:t>12</w:t>
            </w:r>
          </w:hyperlink>
        </w:p>
        <w:p w14:paraId="278FA148" w14:textId="36D0E1CC"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50" w:history="1">
            <w:r w:rsidR="0097787F" w:rsidRPr="00336982">
              <w:rPr>
                <w:rStyle w:val="Lienhypertexte"/>
                <w:rFonts w:eastAsia="Calibri" w:cs="Times New Roman"/>
                <w:noProof/>
              </w:rPr>
              <w:t>2.3 Propriétés thérapeutiques</w:t>
            </w:r>
            <w:r w:rsidR="0097787F">
              <w:rPr>
                <w:noProof/>
                <w:webHidden/>
              </w:rPr>
              <w:tab/>
            </w:r>
            <w:r w:rsidR="0084356A">
              <w:rPr>
                <w:noProof/>
                <w:webHidden/>
              </w:rPr>
              <w:t>13</w:t>
            </w:r>
          </w:hyperlink>
        </w:p>
        <w:p w14:paraId="4C2B1575" w14:textId="51AD6AA7" w:rsidR="0097787F" w:rsidRDefault="00181FF8" w:rsidP="0084356A">
          <w:pPr>
            <w:pStyle w:val="TM1"/>
            <w:rPr>
              <w:rFonts w:asciiTheme="minorHAnsi" w:eastAsiaTheme="minorEastAsia" w:hAnsiTheme="minorHAnsi" w:cstheme="minorBidi"/>
              <w:sz w:val="22"/>
              <w:szCs w:val="22"/>
              <w:lang w:val="en-US"/>
            </w:rPr>
          </w:pPr>
          <w:hyperlink w:anchor="_Toc199688751" w:history="1">
            <w:r w:rsidR="0097787F" w:rsidRPr="00336982">
              <w:rPr>
                <w:rStyle w:val="Lienhypertexte"/>
                <w:rFonts w:ascii="Times New Roman" w:eastAsia="Calibri" w:hAnsi="Times New Roman" w:cs="Times New Roman"/>
              </w:rPr>
              <w:t xml:space="preserve">2.4. Composition chimique La résine </w:t>
            </w:r>
            <w:r w:rsidR="0097787F" w:rsidRPr="00336982">
              <w:rPr>
                <w:rStyle w:val="Lienhypertexte"/>
                <w:rFonts w:ascii="Times New Roman" w:eastAsia="Calibri" w:hAnsi="Times New Roman" w:cs="Times New Roman"/>
                <w:i/>
                <w:iCs/>
              </w:rPr>
              <w:t>boswellia carterii</w:t>
            </w:r>
            <w:r w:rsidR="0097787F">
              <w:rPr>
                <w:webHidden/>
              </w:rPr>
              <w:tab/>
            </w:r>
            <w:r w:rsidR="0084356A">
              <w:rPr>
                <w:webHidden/>
              </w:rPr>
              <w:t>13</w:t>
            </w:r>
          </w:hyperlink>
        </w:p>
        <w:p w14:paraId="2BE2FC3A" w14:textId="2D67D154"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52" w:history="1">
            <w:r w:rsidR="0097787F" w:rsidRPr="00336982">
              <w:rPr>
                <w:rStyle w:val="Lienhypertexte"/>
                <w:rFonts w:eastAsia="Calibri" w:cs="Times New Roman"/>
                <w:noProof/>
              </w:rPr>
              <w:t>2.4.1. Les huiles essentielles</w:t>
            </w:r>
            <w:r w:rsidR="0097787F">
              <w:rPr>
                <w:noProof/>
                <w:webHidden/>
              </w:rPr>
              <w:tab/>
            </w:r>
            <w:r w:rsidR="0084356A">
              <w:rPr>
                <w:noProof/>
                <w:webHidden/>
              </w:rPr>
              <w:t>13</w:t>
            </w:r>
          </w:hyperlink>
        </w:p>
        <w:p w14:paraId="3DF304ED" w14:textId="5202FFF4" w:rsidR="0097787F" w:rsidRDefault="00181FF8" w:rsidP="0084356A">
          <w:pPr>
            <w:pStyle w:val="TM3"/>
            <w:tabs>
              <w:tab w:val="right" w:leader="dot" w:pos="9060"/>
            </w:tabs>
            <w:rPr>
              <w:rFonts w:asciiTheme="minorHAnsi" w:eastAsiaTheme="minorEastAsia" w:hAnsiTheme="minorHAnsi" w:cstheme="minorBidi"/>
              <w:noProof/>
              <w:sz w:val="22"/>
              <w:szCs w:val="22"/>
              <w:lang w:val="en-US"/>
            </w:rPr>
          </w:pPr>
          <w:hyperlink w:anchor="_Toc199688753" w:history="1">
            <w:r w:rsidR="0097787F" w:rsidRPr="00336982">
              <w:rPr>
                <w:rStyle w:val="Lienhypertexte"/>
                <w:rFonts w:eastAsia="Calibri" w:cs="Times New Roman"/>
                <w:noProof/>
              </w:rPr>
              <w:t>2.4.2. Les Polysaccharides</w:t>
            </w:r>
            <w:r w:rsidR="0097787F">
              <w:rPr>
                <w:noProof/>
                <w:webHidden/>
              </w:rPr>
              <w:tab/>
            </w:r>
            <w:r w:rsidR="0084356A">
              <w:rPr>
                <w:noProof/>
                <w:webHidden/>
              </w:rPr>
              <w:t>14</w:t>
            </w:r>
          </w:hyperlink>
        </w:p>
        <w:p w14:paraId="2F10D95B" w14:textId="3B97812E"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54" w:history="1">
            <w:r w:rsidR="0097787F" w:rsidRPr="00336982">
              <w:rPr>
                <w:rStyle w:val="Lienhypertexte"/>
                <w:rFonts w:eastAsia="Calibri" w:cs="Times New Roman"/>
                <w:noProof/>
              </w:rPr>
              <w:t>2.4.3. Les polyterpènes</w:t>
            </w:r>
            <w:r w:rsidR="0097787F">
              <w:rPr>
                <w:noProof/>
                <w:webHidden/>
              </w:rPr>
              <w:tab/>
            </w:r>
            <w:r w:rsidR="0084356A">
              <w:rPr>
                <w:noProof/>
                <w:webHidden/>
              </w:rPr>
              <w:t>14</w:t>
            </w:r>
          </w:hyperlink>
        </w:p>
        <w:p w14:paraId="346F490F" w14:textId="057E951F" w:rsidR="0097787F" w:rsidRDefault="00181FF8" w:rsidP="0084356A">
          <w:pPr>
            <w:pStyle w:val="TM1"/>
            <w:rPr>
              <w:rFonts w:asciiTheme="minorHAnsi" w:eastAsiaTheme="minorEastAsia" w:hAnsiTheme="minorHAnsi" w:cstheme="minorBidi"/>
              <w:sz w:val="22"/>
              <w:szCs w:val="22"/>
              <w:lang w:val="en-US"/>
            </w:rPr>
          </w:pPr>
          <w:hyperlink w:anchor="_Toc199688755" w:history="1">
            <w:r w:rsidR="0097787F" w:rsidRPr="00336982">
              <w:rPr>
                <w:rStyle w:val="Lienhypertexte"/>
                <w:rFonts w:ascii="Times New Roman" w:eastAsia="TimesNewRoman" w:hAnsi="Times New Roman" w:cs="Times New Roman"/>
              </w:rPr>
              <w:t>2.5.</w:t>
            </w:r>
            <w:r w:rsidR="0097787F" w:rsidRPr="00336982">
              <w:rPr>
                <w:rStyle w:val="Lienhypertexte"/>
                <w:rFonts w:ascii="Times New Roman" w:eastAsia="Calibri" w:hAnsi="Times New Roman" w:cs="Times New Roman"/>
              </w:rPr>
              <w:t xml:space="preserve"> Les activités biologiques</w:t>
            </w:r>
            <w:r w:rsidR="0097787F" w:rsidRPr="00336982">
              <w:rPr>
                <w:rStyle w:val="Lienhypertexte"/>
                <w:rFonts w:ascii="Times New Roman" w:eastAsia="Calibri" w:hAnsi="Times New Roman" w:cs="Times New Roman"/>
                <w:i/>
                <w:iCs/>
              </w:rPr>
              <w:t xml:space="preserve"> boswellia carterii</w:t>
            </w:r>
            <w:r w:rsidR="0097787F">
              <w:rPr>
                <w:webHidden/>
              </w:rPr>
              <w:tab/>
            </w:r>
            <w:r w:rsidR="0084356A">
              <w:rPr>
                <w:webHidden/>
              </w:rPr>
              <w:t>15</w:t>
            </w:r>
          </w:hyperlink>
        </w:p>
        <w:p w14:paraId="2C52857D" w14:textId="20CDEAC1"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56" w:history="1">
            <w:r w:rsidR="0097787F" w:rsidRPr="00336982">
              <w:rPr>
                <w:rStyle w:val="Lienhypertexte"/>
                <w:rFonts w:eastAsia="Calibri" w:cs="Times New Roman"/>
                <w:noProof/>
              </w:rPr>
              <w:t>2.5.1 Activité anticancéreuse</w:t>
            </w:r>
            <w:r w:rsidR="0097787F">
              <w:rPr>
                <w:noProof/>
                <w:webHidden/>
              </w:rPr>
              <w:tab/>
            </w:r>
            <w:r w:rsidR="0084356A">
              <w:rPr>
                <w:noProof/>
                <w:webHidden/>
              </w:rPr>
              <w:t>15</w:t>
            </w:r>
          </w:hyperlink>
        </w:p>
        <w:p w14:paraId="74D7D95C" w14:textId="783FA076"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57" w:history="1">
            <w:r w:rsidR="0097787F" w:rsidRPr="00336982">
              <w:rPr>
                <w:rStyle w:val="Lienhypertexte"/>
                <w:rFonts w:eastAsia="Calibri" w:cs="Times New Roman"/>
                <w:noProof/>
              </w:rPr>
              <w:t>2.5.2 Activité anti-Alzheimer</w:t>
            </w:r>
            <w:r w:rsidR="0097787F">
              <w:rPr>
                <w:noProof/>
                <w:webHidden/>
              </w:rPr>
              <w:tab/>
            </w:r>
            <w:r w:rsidR="0084356A">
              <w:rPr>
                <w:noProof/>
                <w:webHidden/>
              </w:rPr>
              <w:t>15</w:t>
            </w:r>
          </w:hyperlink>
        </w:p>
        <w:p w14:paraId="17BA8D2B" w14:textId="66BB6061"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58" w:history="1">
            <w:r w:rsidR="0097787F" w:rsidRPr="00336982">
              <w:rPr>
                <w:rStyle w:val="Lienhypertexte"/>
                <w:rFonts w:eastAsia="Calibri" w:cs="Times New Roman"/>
                <w:noProof/>
              </w:rPr>
              <w:t>2.5.3 Activité Antioxidant</w:t>
            </w:r>
            <w:r w:rsidR="0097787F">
              <w:rPr>
                <w:noProof/>
                <w:webHidden/>
              </w:rPr>
              <w:tab/>
            </w:r>
            <w:r w:rsidR="0084356A">
              <w:rPr>
                <w:noProof/>
                <w:webHidden/>
              </w:rPr>
              <w:t>16</w:t>
            </w:r>
          </w:hyperlink>
        </w:p>
        <w:p w14:paraId="6AC67014" w14:textId="53C7CFEC"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59" w:history="1">
            <w:r w:rsidR="0097787F" w:rsidRPr="00336982">
              <w:rPr>
                <w:rStyle w:val="Lienhypertexte"/>
                <w:rFonts w:eastAsia="Calibri" w:cs="Times New Roman"/>
                <w:noProof/>
              </w:rPr>
              <w:t>2.5.4 Activité Anti-inflammatoire</w:t>
            </w:r>
            <w:r w:rsidR="0097787F">
              <w:rPr>
                <w:noProof/>
                <w:webHidden/>
              </w:rPr>
              <w:tab/>
            </w:r>
            <w:r w:rsidR="0084356A">
              <w:rPr>
                <w:noProof/>
                <w:webHidden/>
              </w:rPr>
              <w:t>16</w:t>
            </w:r>
          </w:hyperlink>
        </w:p>
        <w:p w14:paraId="59C697B7" w14:textId="121B386F"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60" w:history="1">
            <w:r w:rsidR="0097787F" w:rsidRPr="00336982">
              <w:rPr>
                <w:rStyle w:val="Lienhypertexte"/>
                <w:rFonts w:eastAsia="Calibri" w:cs="Times New Roman"/>
                <w:noProof/>
              </w:rPr>
              <w:t>2.5.5 Activité antimicrobiens</w:t>
            </w:r>
            <w:r w:rsidR="0097787F">
              <w:rPr>
                <w:noProof/>
                <w:webHidden/>
              </w:rPr>
              <w:tab/>
            </w:r>
            <w:r w:rsidR="0084356A">
              <w:rPr>
                <w:noProof/>
                <w:webHidden/>
              </w:rPr>
              <w:t>16</w:t>
            </w:r>
          </w:hyperlink>
        </w:p>
        <w:p w14:paraId="32B7296A" w14:textId="55CFD95D"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61" w:history="1">
            <w:r w:rsidR="0097787F" w:rsidRPr="00336982">
              <w:rPr>
                <w:rStyle w:val="Lienhypertexte"/>
                <w:rFonts w:eastAsia="Calibri" w:cs="Times New Roman"/>
                <w:noProof/>
              </w:rPr>
              <w:t>2.5.6</w:t>
            </w:r>
            <w:r w:rsidR="0097787F" w:rsidRPr="00336982">
              <w:rPr>
                <w:rStyle w:val="Lienhypertexte"/>
                <w:rFonts w:ascii="Calibri" w:eastAsia="Calibri" w:hAnsi="Calibri" w:cs="Arial"/>
                <w:noProof/>
              </w:rPr>
              <w:t xml:space="preserve"> </w:t>
            </w:r>
            <w:r w:rsidR="0097787F" w:rsidRPr="00336982">
              <w:rPr>
                <w:rStyle w:val="Lienhypertexte"/>
                <w:rFonts w:eastAsia="Calibri" w:cs="Times New Roman"/>
                <w:noProof/>
              </w:rPr>
              <w:t>Activité Analgésique</w:t>
            </w:r>
            <w:r w:rsidR="0097787F">
              <w:rPr>
                <w:noProof/>
                <w:webHidden/>
              </w:rPr>
              <w:tab/>
            </w:r>
            <w:r w:rsidR="0084356A">
              <w:rPr>
                <w:noProof/>
                <w:webHidden/>
              </w:rPr>
              <w:t>17</w:t>
            </w:r>
          </w:hyperlink>
        </w:p>
        <w:p w14:paraId="37BC8A7F" w14:textId="77383D60" w:rsidR="0097787F" w:rsidRDefault="00181FF8" w:rsidP="0084356A">
          <w:pPr>
            <w:pStyle w:val="TM2"/>
            <w:tabs>
              <w:tab w:val="right" w:leader="dot" w:pos="9060"/>
            </w:tabs>
            <w:rPr>
              <w:rStyle w:val="Lienhypertexte"/>
              <w:noProof/>
            </w:rPr>
          </w:pPr>
          <w:hyperlink w:anchor="_Toc199688762" w:history="1">
            <w:r w:rsidR="0097787F" w:rsidRPr="00336982">
              <w:rPr>
                <w:rStyle w:val="Lienhypertexte"/>
                <w:rFonts w:eastAsia="Calibri" w:cs="Times New Roman"/>
                <w:noProof/>
              </w:rPr>
              <w:t>2.5.7 Activité Hépatoprotectrice</w:t>
            </w:r>
            <w:r w:rsidR="0097787F">
              <w:rPr>
                <w:noProof/>
                <w:webHidden/>
              </w:rPr>
              <w:tab/>
            </w:r>
            <w:r w:rsidR="0084356A">
              <w:rPr>
                <w:noProof/>
                <w:webHidden/>
              </w:rPr>
              <w:t>17</w:t>
            </w:r>
          </w:hyperlink>
        </w:p>
        <w:p w14:paraId="1724A980" w14:textId="6510BA5A" w:rsidR="0009691B" w:rsidRPr="0009691B" w:rsidRDefault="0009691B" w:rsidP="0009691B">
          <w:pPr>
            <w:jc w:val="center"/>
            <w:rPr>
              <w:rFonts w:asciiTheme="majorBidi" w:hAnsiTheme="majorBidi" w:cstheme="majorBidi"/>
              <w:b/>
              <w:bCs/>
              <w:sz w:val="28"/>
              <w:szCs w:val="28"/>
            </w:rPr>
          </w:pPr>
          <w:r w:rsidRPr="0009691B">
            <w:rPr>
              <w:rFonts w:asciiTheme="majorBidi" w:hAnsiTheme="majorBidi" w:cstheme="majorBidi"/>
              <w:b/>
              <w:bCs/>
              <w:sz w:val="28"/>
              <w:szCs w:val="28"/>
            </w:rPr>
            <w:t>Chapitre III : Matériels et Méthodes</w:t>
          </w:r>
        </w:p>
        <w:p w14:paraId="5719EC72" w14:textId="6977A8D2" w:rsidR="0097787F" w:rsidRDefault="00181FF8" w:rsidP="0084356A">
          <w:pPr>
            <w:pStyle w:val="TM1"/>
            <w:rPr>
              <w:rFonts w:asciiTheme="minorHAnsi" w:eastAsiaTheme="minorEastAsia" w:hAnsiTheme="minorHAnsi" w:cstheme="minorBidi"/>
              <w:sz w:val="22"/>
              <w:szCs w:val="22"/>
              <w:lang w:val="en-US"/>
            </w:rPr>
          </w:pPr>
          <w:hyperlink w:anchor="_Toc199688763" w:history="1">
            <w:r w:rsidR="0097787F" w:rsidRPr="00336982">
              <w:rPr>
                <w:rStyle w:val="Lienhypertexte"/>
                <w:rFonts w:ascii="Times New Roman" w:eastAsia="Calibri" w:hAnsi="Times New Roman" w:cs="Times New Roman"/>
                <w:b/>
                <w:bCs/>
              </w:rPr>
              <w:t>1. Question problématique</w:t>
            </w:r>
            <w:r w:rsidR="0097787F">
              <w:rPr>
                <w:webHidden/>
              </w:rPr>
              <w:tab/>
            </w:r>
            <w:r w:rsidR="0084356A">
              <w:rPr>
                <w:webHidden/>
              </w:rPr>
              <w:t>18</w:t>
            </w:r>
          </w:hyperlink>
        </w:p>
        <w:p w14:paraId="1890C81A" w14:textId="126481E1" w:rsidR="0097787F" w:rsidRDefault="00181FF8" w:rsidP="0084356A">
          <w:pPr>
            <w:pStyle w:val="TM1"/>
            <w:rPr>
              <w:rFonts w:asciiTheme="minorHAnsi" w:eastAsiaTheme="minorEastAsia" w:hAnsiTheme="minorHAnsi" w:cstheme="minorBidi"/>
              <w:sz w:val="22"/>
              <w:szCs w:val="22"/>
              <w:lang w:val="en-US"/>
            </w:rPr>
          </w:pPr>
          <w:hyperlink w:anchor="_Toc199688764" w:history="1">
            <w:r w:rsidR="0097787F" w:rsidRPr="00336982">
              <w:rPr>
                <w:rStyle w:val="Lienhypertexte"/>
                <w:rFonts w:ascii="Times New Roman" w:eastAsia="Calibri" w:hAnsi="Times New Roman" w:cs="Times New Roman"/>
                <w:b/>
                <w:bCs/>
              </w:rPr>
              <w:t>2. Présentation de la zone d’étude</w:t>
            </w:r>
            <w:r w:rsidR="0097787F">
              <w:rPr>
                <w:webHidden/>
              </w:rPr>
              <w:tab/>
            </w:r>
            <w:r w:rsidR="0084356A">
              <w:rPr>
                <w:webHidden/>
              </w:rPr>
              <w:t>18</w:t>
            </w:r>
          </w:hyperlink>
        </w:p>
        <w:p w14:paraId="05595C80" w14:textId="17261BF0" w:rsidR="0097787F" w:rsidRDefault="00181FF8" w:rsidP="0084356A">
          <w:pPr>
            <w:pStyle w:val="TM1"/>
            <w:rPr>
              <w:rFonts w:asciiTheme="minorHAnsi" w:eastAsiaTheme="minorEastAsia" w:hAnsiTheme="minorHAnsi" w:cstheme="minorBidi"/>
              <w:sz w:val="22"/>
              <w:szCs w:val="22"/>
              <w:lang w:val="en-US"/>
            </w:rPr>
          </w:pPr>
          <w:hyperlink w:anchor="_Toc199688765" w:history="1">
            <w:r w:rsidR="0097787F" w:rsidRPr="00336982">
              <w:rPr>
                <w:rStyle w:val="Lienhypertexte"/>
                <w:rFonts w:ascii="Times New Roman" w:eastAsia="Calibri" w:hAnsi="Times New Roman" w:cs="Times New Roman"/>
                <w:b/>
                <w:bCs/>
              </w:rPr>
              <w:t>3. Méthodologie</w:t>
            </w:r>
            <w:r w:rsidR="0097787F">
              <w:rPr>
                <w:webHidden/>
              </w:rPr>
              <w:tab/>
            </w:r>
            <w:r w:rsidR="0084356A">
              <w:rPr>
                <w:webHidden/>
              </w:rPr>
              <w:t>19</w:t>
            </w:r>
          </w:hyperlink>
        </w:p>
        <w:p w14:paraId="503E3FD0" w14:textId="65D8B387"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66" w:history="1">
            <w:r w:rsidR="0097787F" w:rsidRPr="000F15B0">
              <w:rPr>
                <w:rStyle w:val="Lienhypertexte"/>
                <w:rFonts w:eastAsia="Calibri" w:cs="Times New Roman"/>
                <w:noProof/>
              </w:rPr>
              <w:t>3. 1. Enquête ethnobotanique</w:t>
            </w:r>
            <w:r w:rsidR="0097787F">
              <w:rPr>
                <w:noProof/>
                <w:webHidden/>
              </w:rPr>
              <w:tab/>
            </w:r>
            <w:r w:rsidR="0084356A">
              <w:rPr>
                <w:noProof/>
                <w:webHidden/>
              </w:rPr>
              <w:t>19</w:t>
            </w:r>
          </w:hyperlink>
        </w:p>
        <w:p w14:paraId="7F22F9EE" w14:textId="3C9C444E"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67" w:history="1">
            <w:r w:rsidR="0097787F" w:rsidRPr="000F15B0">
              <w:rPr>
                <w:rStyle w:val="Lienhypertexte"/>
                <w:rFonts w:eastAsia="Calibri" w:cs="Times New Roman"/>
                <w:noProof/>
              </w:rPr>
              <w:t>3.2. Questionnaires</w:t>
            </w:r>
            <w:r w:rsidR="0097787F">
              <w:rPr>
                <w:noProof/>
                <w:webHidden/>
              </w:rPr>
              <w:tab/>
            </w:r>
            <w:r w:rsidR="0084356A">
              <w:rPr>
                <w:noProof/>
                <w:webHidden/>
              </w:rPr>
              <w:t>19</w:t>
            </w:r>
          </w:hyperlink>
        </w:p>
        <w:p w14:paraId="7BDB2AD3" w14:textId="70CD9D29" w:rsidR="0097787F" w:rsidRDefault="00181FF8" w:rsidP="0084356A">
          <w:pPr>
            <w:pStyle w:val="TM1"/>
            <w:rPr>
              <w:rFonts w:asciiTheme="minorHAnsi" w:eastAsiaTheme="minorEastAsia" w:hAnsiTheme="minorHAnsi" w:cstheme="minorBidi"/>
              <w:sz w:val="22"/>
              <w:szCs w:val="22"/>
              <w:lang w:val="en-US"/>
            </w:rPr>
          </w:pPr>
          <w:hyperlink w:anchor="_Toc199688768" w:history="1">
            <w:r w:rsidR="0097787F" w:rsidRPr="00336982">
              <w:rPr>
                <w:rStyle w:val="Lienhypertexte"/>
                <w:rFonts w:ascii="Times New Roman" w:eastAsia="Calibri" w:hAnsi="Times New Roman" w:cs="Times New Roman"/>
                <w:b/>
                <w:bCs/>
              </w:rPr>
              <w:t>4. Déroulement de l’enquête</w:t>
            </w:r>
            <w:r w:rsidR="0097787F">
              <w:rPr>
                <w:webHidden/>
              </w:rPr>
              <w:tab/>
            </w:r>
            <w:r w:rsidR="0084356A">
              <w:rPr>
                <w:webHidden/>
              </w:rPr>
              <w:t>22</w:t>
            </w:r>
          </w:hyperlink>
        </w:p>
        <w:p w14:paraId="2206DB2A" w14:textId="31DF8134" w:rsidR="0097787F" w:rsidRDefault="00181FF8" w:rsidP="0084356A">
          <w:pPr>
            <w:pStyle w:val="TM1"/>
            <w:rPr>
              <w:rFonts w:asciiTheme="minorHAnsi" w:eastAsiaTheme="minorEastAsia" w:hAnsiTheme="minorHAnsi" w:cstheme="minorBidi"/>
              <w:sz w:val="22"/>
              <w:szCs w:val="22"/>
              <w:lang w:val="en-US"/>
            </w:rPr>
          </w:pPr>
          <w:hyperlink w:anchor="_Toc199688769" w:history="1">
            <w:r w:rsidR="0097787F" w:rsidRPr="00336982">
              <w:rPr>
                <w:rStyle w:val="Lienhypertexte"/>
                <w:b/>
                <w:bCs/>
              </w:rPr>
              <w:t>5. Mesures</w:t>
            </w:r>
            <w:r w:rsidR="0097787F">
              <w:rPr>
                <w:webHidden/>
              </w:rPr>
              <w:tab/>
            </w:r>
            <w:r w:rsidR="0084356A">
              <w:rPr>
                <w:webHidden/>
              </w:rPr>
              <w:t>23</w:t>
            </w:r>
          </w:hyperlink>
        </w:p>
        <w:p w14:paraId="7C128D21" w14:textId="20E0C7B3"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70" w:history="1">
            <w:r w:rsidR="0097787F" w:rsidRPr="000F15B0">
              <w:rPr>
                <w:rStyle w:val="Lienhypertexte"/>
                <w:rFonts w:asciiTheme="majorBidi" w:hAnsiTheme="majorBidi" w:cstheme="majorBidi"/>
                <w:noProof/>
              </w:rPr>
              <w:t>5.1 Calcule de l’Indices ethnobotaniques</w:t>
            </w:r>
            <w:r w:rsidR="0097787F">
              <w:rPr>
                <w:noProof/>
                <w:webHidden/>
              </w:rPr>
              <w:tab/>
            </w:r>
            <w:r w:rsidR="0084356A">
              <w:rPr>
                <w:noProof/>
                <w:webHidden/>
              </w:rPr>
              <w:t>23</w:t>
            </w:r>
          </w:hyperlink>
        </w:p>
        <w:p w14:paraId="6EBD3800" w14:textId="664EA17A" w:rsidR="0097787F" w:rsidRDefault="00181FF8" w:rsidP="0084356A">
          <w:pPr>
            <w:pStyle w:val="TM1"/>
            <w:rPr>
              <w:rStyle w:val="Lienhypertexte"/>
            </w:rPr>
          </w:pPr>
          <w:hyperlink w:anchor="_Toc199688771" w:history="1">
            <w:r w:rsidR="0097787F" w:rsidRPr="00336982">
              <w:rPr>
                <w:rStyle w:val="Lienhypertexte"/>
                <w:rFonts w:ascii="Times New Roman" w:eastAsia="Calibri" w:hAnsi="Times New Roman" w:cs="Times New Roman"/>
                <w:b/>
                <w:bCs/>
              </w:rPr>
              <w:t>6. Traitement des données</w:t>
            </w:r>
            <w:r w:rsidR="0097787F">
              <w:rPr>
                <w:webHidden/>
              </w:rPr>
              <w:tab/>
            </w:r>
            <w:r w:rsidR="0084356A">
              <w:rPr>
                <w:webHidden/>
              </w:rPr>
              <w:t>23</w:t>
            </w:r>
          </w:hyperlink>
        </w:p>
        <w:p w14:paraId="5D2150DB" w14:textId="71C4E2B7" w:rsidR="0009691B" w:rsidRPr="0009691B" w:rsidRDefault="0009691B" w:rsidP="0009691B">
          <w:pPr>
            <w:jc w:val="center"/>
            <w:rPr>
              <w:rFonts w:asciiTheme="majorBidi" w:hAnsiTheme="majorBidi" w:cstheme="majorBidi"/>
              <w:b/>
              <w:bCs/>
              <w:sz w:val="28"/>
              <w:szCs w:val="28"/>
            </w:rPr>
          </w:pPr>
          <w:r w:rsidRPr="0009691B">
            <w:rPr>
              <w:rFonts w:asciiTheme="majorBidi" w:hAnsiTheme="majorBidi" w:cstheme="majorBidi"/>
              <w:b/>
              <w:bCs/>
              <w:sz w:val="28"/>
              <w:szCs w:val="28"/>
            </w:rPr>
            <w:t>Chapitre V : Résultats et discussion</w:t>
          </w:r>
        </w:p>
        <w:p w14:paraId="6C1A5281" w14:textId="7D47E36D" w:rsidR="0097787F" w:rsidRDefault="00181FF8" w:rsidP="0084356A">
          <w:pPr>
            <w:pStyle w:val="TM1"/>
            <w:rPr>
              <w:rFonts w:asciiTheme="minorHAnsi" w:eastAsiaTheme="minorEastAsia" w:hAnsiTheme="minorHAnsi" w:cstheme="minorBidi"/>
              <w:sz w:val="22"/>
              <w:szCs w:val="22"/>
              <w:lang w:val="en-US"/>
            </w:rPr>
          </w:pPr>
          <w:hyperlink w:anchor="_Toc199688772" w:history="1">
            <w:r w:rsidR="0097787F" w:rsidRPr="00336982">
              <w:rPr>
                <w:rStyle w:val="Lienhypertexte"/>
                <w:rFonts w:ascii="Times New Roman" w:eastAsia="Times New Roman" w:hAnsi="Times New Roman" w:cs="Times New Roman"/>
                <w:b/>
                <w:bCs/>
              </w:rPr>
              <w:t>1. Résultats et discussions</w:t>
            </w:r>
            <w:r w:rsidR="0097787F">
              <w:rPr>
                <w:webHidden/>
              </w:rPr>
              <w:tab/>
            </w:r>
            <w:r w:rsidR="0084356A">
              <w:rPr>
                <w:webHidden/>
              </w:rPr>
              <w:t>24</w:t>
            </w:r>
          </w:hyperlink>
        </w:p>
        <w:p w14:paraId="48DC1E77" w14:textId="23286E02"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73" w:history="1">
            <w:r w:rsidR="0097787F" w:rsidRPr="000F15B0">
              <w:rPr>
                <w:rStyle w:val="Lienhypertexte"/>
                <w:rFonts w:eastAsia="Calibri" w:cs="Times New Roman"/>
                <w:noProof/>
              </w:rPr>
              <w:t xml:space="preserve">1.1 Utilisation de </w:t>
            </w:r>
            <w:r w:rsidR="0097787F" w:rsidRPr="000F15B0">
              <w:rPr>
                <w:rStyle w:val="Lienhypertexte"/>
                <w:rFonts w:asciiTheme="majorBidi" w:hAnsiTheme="majorBidi"/>
                <w:noProof/>
              </w:rPr>
              <w:t xml:space="preserve">l'oliban </w:t>
            </w:r>
            <w:r w:rsidR="0097787F" w:rsidRPr="000F15B0">
              <w:rPr>
                <w:rStyle w:val="Lienhypertexte"/>
                <w:rFonts w:eastAsia="Calibri" w:cs="Times New Roman"/>
                <w:noProof/>
              </w:rPr>
              <w:t>en fonction du sexe</w:t>
            </w:r>
            <w:r w:rsidR="0097787F">
              <w:rPr>
                <w:noProof/>
                <w:webHidden/>
              </w:rPr>
              <w:tab/>
            </w:r>
            <w:r w:rsidR="0084356A">
              <w:rPr>
                <w:noProof/>
                <w:webHidden/>
              </w:rPr>
              <w:t>24</w:t>
            </w:r>
          </w:hyperlink>
        </w:p>
        <w:p w14:paraId="3F89A1F5" w14:textId="61273538"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74" w:history="1">
            <w:r w:rsidR="0097787F" w:rsidRPr="000F15B0">
              <w:rPr>
                <w:rStyle w:val="Lienhypertexte"/>
                <w:rFonts w:eastAsia="Calibri" w:cs="Times New Roman"/>
                <w:noProof/>
              </w:rPr>
              <w:t xml:space="preserve">1.2 Utilisation de </w:t>
            </w:r>
            <w:r w:rsidR="0097787F" w:rsidRPr="000F15B0">
              <w:rPr>
                <w:rStyle w:val="Lienhypertexte"/>
                <w:rFonts w:asciiTheme="majorBidi" w:hAnsiTheme="majorBidi"/>
                <w:noProof/>
              </w:rPr>
              <w:t xml:space="preserve">l'oliban </w:t>
            </w:r>
            <w:r w:rsidR="0097787F" w:rsidRPr="000F15B0">
              <w:rPr>
                <w:rStyle w:val="Lienhypertexte"/>
                <w:rFonts w:eastAsia="Calibri" w:cs="Times New Roman"/>
                <w:noProof/>
              </w:rPr>
              <w:t>selon l’âge</w:t>
            </w:r>
            <w:r w:rsidR="0097787F">
              <w:rPr>
                <w:noProof/>
                <w:webHidden/>
              </w:rPr>
              <w:tab/>
            </w:r>
            <w:r w:rsidR="0084356A">
              <w:rPr>
                <w:noProof/>
                <w:webHidden/>
              </w:rPr>
              <w:t>25</w:t>
            </w:r>
          </w:hyperlink>
        </w:p>
        <w:p w14:paraId="1E170EF8" w14:textId="46A6EC31"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75" w:history="1">
            <w:r w:rsidR="0097787F" w:rsidRPr="000F15B0">
              <w:rPr>
                <w:rStyle w:val="Lienhypertexte"/>
                <w:rFonts w:eastAsia="Calibri" w:cs="Times New Roman"/>
                <w:noProof/>
              </w:rPr>
              <w:t xml:space="preserve">1.3 Utilisation de </w:t>
            </w:r>
            <w:r w:rsidR="0097787F" w:rsidRPr="000F15B0">
              <w:rPr>
                <w:rStyle w:val="Lienhypertexte"/>
                <w:rFonts w:asciiTheme="majorBidi" w:hAnsiTheme="majorBidi"/>
                <w:noProof/>
              </w:rPr>
              <w:t xml:space="preserve">l'oliban </w:t>
            </w:r>
            <w:r w:rsidR="0097787F" w:rsidRPr="000F15B0">
              <w:rPr>
                <w:rStyle w:val="Lienhypertexte"/>
                <w:rFonts w:eastAsia="Calibri" w:cs="Times New Roman"/>
                <w:noProof/>
              </w:rPr>
              <w:t>selon la situation familiale</w:t>
            </w:r>
            <w:r w:rsidR="0097787F">
              <w:rPr>
                <w:noProof/>
                <w:webHidden/>
              </w:rPr>
              <w:tab/>
            </w:r>
            <w:r w:rsidR="0084356A">
              <w:rPr>
                <w:noProof/>
                <w:webHidden/>
              </w:rPr>
              <w:t>25</w:t>
            </w:r>
          </w:hyperlink>
        </w:p>
        <w:p w14:paraId="75A60733" w14:textId="379259A7"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76" w:history="1">
            <w:r w:rsidR="0097787F" w:rsidRPr="000F15B0">
              <w:rPr>
                <w:rStyle w:val="Lienhypertexte"/>
                <w:rFonts w:eastAsia="Calibri" w:cs="Times New Roman"/>
                <w:noProof/>
              </w:rPr>
              <w:t>1.4 Utilisation de</w:t>
            </w:r>
            <w:r w:rsidR="0097787F" w:rsidRPr="000F15B0">
              <w:rPr>
                <w:rStyle w:val="Lienhypertexte"/>
                <w:rFonts w:eastAsia="Times New Roman" w:cs="Times New Roman"/>
                <w:i/>
                <w:noProof/>
              </w:rPr>
              <w:t xml:space="preserve"> </w:t>
            </w:r>
            <w:r w:rsidR="0097787F" w:rsidRPr="000F15B0">
              <w:rPr>
                <w:rStyle w:val="Lienhypertexte"/>
                <w:rFonts w:asciiTheme="majorBidi" w:hAnsiTheme="majorBidi"/>
                <w:noProof/>
              </w:rPr>
              <w:t xml:space="preserve">l'oliban </w:t>
            </w:r>
            <w:r w:rsidR="0097787F" w:rsidRPr="000F15B0">
              <w:rPr>
                <w:rStyle w:val="Lienhypertexte"/>
                <w:rFonts w:eastAsia="Calibri" w:cs="Times New Roman"/>
                <w:noProof/>
              </w:rPr>
              <w:t>en fonction du niveau d'études</w:t>
            </w:r>
            <w:r w:rsidR="0097787F">
              <w:rPr>
                <w:noProof/>
                <w:webHidden/>
              </w:rPr>
              <w:tab/>
            </w:r>
            <w:r w:rsidR="0084356A">
              <w:rPr>
                <w:noProof/>
                <w:webHidden/>
              </w:rPr>
              <w:t>26</w:t>
            </w:r>
          </w:hyperlink>
        </w:p>
        <w:p w14:paraId="7D6F17D3" w14:textId="2EF5A5FA"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77" w:history="1">
            <w:r w:rsidR="0097787F" w:rsidRPr="000F15B0">
              <w:rPr>
                <w:rStyle w:val="Lienhypertexte"/>
                <w:rFonts w:eastAsia="Calibri" w:cs="Times New Roman"/>
                <w:noProof/>
              </w:rPr>
              <w:t xml:space="preserve">1.5 L'usage de </w:t>
            </w:r>
            <w:r w:rsidR="0097787F" w:rsidRPr="000F15B0">
              <w:rPr>
                <w:rStyle w:val="Lienhypertexte"/>
                <w:rFonts w:asciiTheme="majorBidi" w:hAnsiTheme="majorBidi"/>
                <w:noProof/>
              </w:rPr>
              <w:t xml:space="preserve">l'oliban </w:t>
            </w:r>
            <w:r w:rsidR="0097787F" w:rsidRPr="000F15B0">
              <w:rPr>
                <w:rStyle w:val="Lienhypertexte"/>
                <w:rFonts w:eastAsia="Calibri" w:cs="Times New Roman"/>
                <w:noProof/>
              </w:rPr>
              <w:t>varie en fonction de la région</w:t>
            </w:r>
            <w:r w:rsidR="0097787F">
              <w:rPr>
                <w:noProof/>
                <w:webHidden/>
              </w:rPr>
              <w:tab/>
            </w:r>
            <w:r w:rsidR="0084356A">
              <w:rPr>
                <w:noProof/>
                <w:webHidden/>
              </w:rPr>
              <w:t>27</w:t>
            </w:r>
          </w:hyperlink>
        </w:p>
        <w:p w14:paraId="29F1F3DD" w14:textId="393D2E3B"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78" w:history="1">
            <w:r w:rsidR="0097787F" w:rsidRPr="000F15B0">
              <w:rPr>
                <w:rStyle w:val="Lienhypertexte"/>
                <w:rFonts w:eastAsia="Calibri" w:cs="Times New Roman"/>
                <w:noProof/>
              </w:rPr>
              <w:t xml:space="preserve">1.6 Utilisation précédente de </w:t>
            </w:r>
            <w:r w:rsidR="0097787F" w:rsidRPr="000F15B0">
              <w:rPr>
                <w:rStyle w:val="Lienhypertexte"/>
                <w:rFonts w:asciiTheme="majorBidi" w:hAnsiTheme="majorBidi"/>
                <w:noProof/>
              </w:rPr>
              <w:t>l'oliban</w:t>
            </w:r>
            <w:r w:rsidR="0097787F">
              <w:rPr>
                <w:noProof/>
                <w:webHidden/>
              </w:rPr>
              <w:tab/>
            </w:r>
            <w:r w:rsidR="0084356A">
              <w:rPr>
                <w:noProof/>
                <w:webHidden/>
              </w:rPr>
              <w:t>28</w:t>
            </w:r>
          </w:hyperlink>
        </w:p>
        <w:p w14:paraId="422522A7" w14:textId="2AAA3442"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79" w:history="1">
            <w:r w:rsidR="0097787F" w:rsidRPr="000F15B0">
              <w:rPr>
                <w:rStyle w:val="Lienhypertexte"/>
                <w:rFonts w:eastAsia="Calibri" w:cs="Times New Roman"/>
                <w:noProof/>
              </w:rPr>
              <w:t xml:space="preserve">1.7 Domaine d'utilisation de </w:t>
            </w:r>
            <w:r w:rsidR="0097787F" w:rsidRPr="000F15B0">
              <w:rPr>
                <w:rStyle w:val="Lienhypertexte"/>
                <w:rFonts w:asciiTheme="majorBidi" w:hAnsiTheme="majorBidi"/>
                <w:noProof/>
              </w:rPr>
              <w:t>l'oliban</w:t>
            </w:r>
            <w:r w:rsidR="0097787F" w:rsidRPr="000F15B0">
              <w:rPr>
                <w:rStyle w:val="Lienhypertexte"/>
                <w:rFonts w:eastAsia="Calibri" w:cs="Times New Roman"/>
                <w:noProof/>
              </w:rPr>
              <w:t xml:space="preserve"> </w:t>
            </w:r>
            <w:r w:rsidR="0097787F" w:rsidRPr="000F15B0">
              <w:rPr>
                <w:rStyle w:val="Lienhypertexte"/>
                <w:rFonts w:asciiTheme="majorBidi" w:hAnsiTheme="majorBidi"/>
                <w:noProof/>
              </w:rPr>
              <w:t>l'oliban</w:t>
            </w:r>
            <w:r w:rsidR="0097787F">
              <w:rPr>
                <w:noProof/>
                <w:webHidden/>
              </w:rPr>
              <w:tab/>
            </w:r>
            <w:r w:rsidR="0084356A">
              <w:rPr>
                <w:noProof/>
                <w:webHidden/>
              </w:rPr>
              <w:t>28</w:t>
            </w:r>
          </w:hyperlink>
        </w:p>
        <w:p w14:paraId="25AF3171" w14:textId="4601E35E"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80" w:history="1">
            <w:r w:rsidR="0097787F" w:rsidRPr="000F15B0">
              <w:rPr>
                <w:rStyle w:val="Lienhypertexte"/>
                <w:rFonts w:eastAsia="Calibri" w:cs="Times New Roman"/>
                <w:noProof/>
              </w:rPr>
              <w:t>1.8 Maladies pouvant être traitées par l'encens</w:t>
            </w:r>
            <w:r w:rsidR="0097787F">
              <w:rPr>
                <w:noProof/>
                <w:webHidden/>
              </w:rPr>
              <w:tab/>
            </w:r>
            <w:r w:rsidR="0084356A">
              <w:rPr>
                <w:noProof/>
                <w:webHidden/>
              </w:rPr>
              <w:t>29</w:t>
            </w:r>
          </w:hyperlink>
        </w:p>
        <w:p w14:paraId="4D088E8C" w14:textId="57A4A73D"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81" w:history="1">
            <w:r w:rsidR="0097787F" w:rsidRPr="000F15B0">
              <w:rPr>
                <w:rStyle w:val="Lienhypertexte"/>
                <w:rFonts w:eastAsia="Calibri" w:cs="Times New Roman"/>
                <w:noProof/>
              </w:rPr>
              <w:t xml:space="preserve">1.9 Utilisation cosmétique de </w:t>
            </w:r>
            <w:r w:rsidR="0097787F" w:rsidRPr="000F15B0">
              <w:rPr>
                <w:rStyle w:val="Lienhypertexte"/>
                <w:rFonts w:asciiTheme="majorBidi" w:hAnsiTheme="majorBidi"/>
                <w:noProof/>
              </w:rPr>
              <w:t>l'oliban</w:t>
            </w:r>
            <w:r w:rsidR="0097787F">
              <w:rPr>
                <w:noProof/>
                <w:webHidden/>
              </w:rPr>
              <w:tab/>
            </w:r>
            <w:r w:rsidR="0084356A">
              <w:rPr>
                <w:noProof/>
                <w:webHidden/>
              </w:rPr>
              <w:t>30</w:t>
            </w:r>
          </w:hyperlink>
        </w:p>
        <w:p w14:paraId="5C516A2C" w14:textId="182226DE"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82" w:history="1">
            <w:r w:rsidR="0097787F" w:rsidRPr="000F15B0">
              <w:rPr>
                <w:rStyle w:val="Lienhypertexte"/>
                <w:rFonts w:eastAsia="Calibri" w:cs="Times New Roman"/>
                <w:noProof/>
              </w:rPr>
              <w:t>1.10 Mode de préparation</w:t>
            </w:r>
            <w:r w:rsidR="0097787F">
              <w:rPr>
                <w:noProof/>
                <w:webHidden/>
              </w:rPr>
              <w:tab/>
            </w:r>
            <w:r w:rsidR="0084356A">
              <w:rPr>
                <w:noProof/>
                <w:webHidden/>
              </w:rPr>
              <w:t>30</w:t>
            </w:r>
          </w:hyperlink>
        </w:p>
        <w:p w14:paraId="3A63079B" w14:textId="0335284B"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83" w:history="1">
            <w:r w:rsidR="0097787F" w:rsidRPr="000F15B0">
              <w:rPr>
                <w:rStyle w:val="Lienhypertexte"/>
                <w:rFonts w:eastAsia="Calibri" w:cs="Times New Roman"/>
                <w:noProof/>
              </w:rPr>
              <w:t xml:space="preserve">1.11 A utiliser seul ou dans des mélanges de </w:t>
            </w:r>
            <w:r w:rsidR="0097787F" w:rsidRPr="000F15B0">
              <w:rPr>
                <w:rStyle w:val="Lienhypertexte"/>
                <w:rFonts w:asciiTheme="majorBidi" w:hAnsiTheme="majorBidi"/>
                <w:noProof/>
              </w:rPr>
              <w:t>l'oliban</w:t>
            </w:r>
            <w:r w:rsidR="0097787F">
              <w:rPr>
                <w:noProof/>
                <w:webHidden/>
              </w:rPr>
              <w:tab/>
            </w:r>
            <w:r w:rsidR="0084356A">
              <w:rPr>
                <w:noProof/>
                <w:webHidden/>
              </w:rPr>
              <w:t>31</w:t>
            </w:r>
          </w:hyperlink>
        </w:p>
        <w:p w14:paraId="04279530" w14:textId="63C573D2"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84" w:history="1">
            <w:r w:rsidR="0097787F" w:rsidRPr="000F15B0">
              <w:rPr>
                <w:rStyle w:val="Lienhypertexte"/>
                <w:rFonts w:eastAsia="Calibri" w:cs="Times New Roman"/>
                <w:noProof/>
              </w:rPr>
              <w:t>1.12 Doses indiquées</w:t>
            </w:r>
            <w:r w:rsidR="0097787F">
              <w:rPr>
                <w:noProof/>
                <w:webHidden/>
              </w:rPr>
              <w:tab/>
            </w:r>
            <w:r w:rsidR="0084356A">
              <w:rPr>
                <w:noProof/>
                <w:webHidden/>
              </w:rPr>
              <w:t>32</w:t>
            </w:r>
          </w:hyperlink>
        </w:p>
        <w:p w14:paraId="7D92F7AC" w14:textId="0452E147"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85" w:history="1">
            <w:r w:rsidR="0097787F" w:rsidRPr="000F15B0">
              <w:rPr>
                <w:rStyle w:val="Lienhypertexte"/>
                <w:rFonts w:eastAsia="Calibri" w:cs="Times New Roman"/>
                <w:noProof/>
              </w:rPr>
              <w:t>1.13 Mode d’administration</w:t>
            </w:r>
            <w:r w:rsidR="0097787F">
              <w:rPr>
                <w:noProof/>
                <w:webHidden/>
              </w:rPr>
              <w:tab/>
            </w:r>
            <w:r w:rsidR="0084356A">
              <w:rPr>
                <w:noProof/>
                <w:webHidden/>
              </w:rPr>
              <w:t>33</w:t>
            </w:r>
          </w:hyperlink>
        </w:p>
        <w:p w14:paraId="0A348C41" w14:textId="582C916D"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86" w:history="1">
            <w:r w:rsidR="0097787F" w:rsidRPr="000F15B0">
              <w:rPr>
                <w:rStyle w:val="Lienhypertexte"/>
                <w:rFonts w:eastAsia="Calibri" w:cs="Times New Roman"/>
                <w:noProof/>
              </w:rPr>
              <w:t>1.14 Durée d’utilisation</w:t>
            </w:r>
            <w:r w:rsidR="0097787F">
              <w:rPr>
                <w:noProof/>
                <w:webHidden/>
              </w:rPr>
              <w:tab/>
            </w:r>
            <w:r w:rsidR="0084356A">
              <w:rPr>
                <w:noProof/>
                <w:webHidden/>
              </w:rPr>
              <w:t>33</w:t>
            </w:r>
          </w:hyperlink>
        </w:p>
        <w:p w14:paraId="1CF55C60" w14:textId="3B780CC7"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87" w:history="1">
            <w:r w:rsidR="0097787F" w:rsidRPr="000F15B0">
              <w:rPr>
                <w:rStyle w:val="Lienhypertexte"/>
                <w:rFonts w:eastAsia="Calibri" w:cs="Times New Roman"/>
                <w:noProof/>
              </w:rPr>
              <w:t>1.15 L'âge spécifique</w:t>
            </w:r>
            <w:r w:rsidR="0097787F">
              <w:rPr>
                <w:noProof/>
                <w:webHidden/>
              </w:rPr>
              <w:tab/>
            </w:r>
            <w:r w:rsidR="0084356A">
              <w:rPr>
                <w:noProof/>
                <w:webHidden/>
              </w:rPr>
              <w:t>34</w:t>
            </w:r>
          </w:hyperlink>
        </w:p>
        <w:p w14:paraId="0BE5A2A6" w14:textId="18473686" w:rsidR="0097787F" w:rsidRDefault="00181FF8" w:rsidP="0084356A">
          <w:pPr>
            <w:pStyle w:val="TM2"/>
            <w:tabs>
              <w:tab w:val="right" w:leader="dot" w:pos="9060"/>
            </w:tabs>
            <w:rPr>
              <w:rFonts w:asciiTheme="minorHAnsi" w:eastAsiaTheme="minorEastAsia" w:hAnsiTheme="minorHAnsi" w:cstheme="minorBidi"/>
              <w:iCs w:val="0"/>
              <w:noProof/>
              <w:sz w:val="22"/>
              <w:szCs w:val="22"/>
              <w:lang w:val="en-US"/>
            </w:rPr>
          </w:pPr>
          <w:hyperlink w:anchor="_Toc199688788" w:history="1">
            <w:r w:rsidR="0097787F" w:rsidRPr="000F15B0">
              <w:rPr>
                <w:rStyle w:val="Lienhypertexte"/>
                <w:rFonts w:eastAsia="Calibri" w:cs="Times New Roman"/>
                <w:noProof/>
              </w:rPr>
              <w:t>1.16 Les effets secondaires</w:t>
            </w:r>
            <w:r w:rsidR="0097787F">
              <w:rPr>
                <w:noProof/>
                <w:webHidden/>
              </w:rPr>
              <w:tab/>
            </w:r>
            <w:r w:rsidR="0084356A">
              <w:rPr>
                <w:noProof/>
                <w:webHidden/>
              </w:rPr>
              <w:t>34</w:t>
            </w:r>
          </w:hyperlink>
        </w:p>
        <w:p w14:paraId="039D70A2" w14:textId="3D491DCB" w:rsidR="0097787F" w:rsidRDefault="00181FF8" w:rsidP="0084356A">
          <w:pPr>
            <w:pStyle w:val="TM1"/>
            <w:rPr>
              <w:rFonts w:asciiTheme="minorHAnsi" w:eastAsiaTheme="minorEastAsia" w:hAnsiTheme="minorHAnsi" w:cstheme="minorBidi"/>
              <w:sz w:val="22"/>
              <w:szCs w:val="22"/>
              <w:lang w:val="en-US"/>
            </w:rPr>
          </w:pPr>
          <w:hyperlink w:anchor="_Toc199688789" w:history="1">
            <w:r w:rsidR="0097787F" w:rsidRPr="00336982">
              <w:rPr>
                <w:rStyle w:val="Lienhypertexte"/>
                <w:b/>
                <w:bCs/>
              </w:rPr>
              <w:t>Conclusion</w:t>
            </w:r>
            <w:r w:rsidR="0097787F">
              <w:rPr>
                <w:webHidden/>
              </w:rPr>
              <w:tab/>
            </w:r>
            <w:r w:rsidR="0084356A">
              <w:rPr>
                <w:webHidden/>
              </w:rPr>
              <w:t>36</w:t>
            </w:r>
          </w:hyperlink>
        </w:p>
        <w:p w14:paraId="49F69E6A" w14:textId="281DB5C0" w:rsidR="0097787F" w:rsidRDefault="00181FF8" w:rsidP="0084356A">
          <w:pPr>
            <w:pStyle w:val="TM1"/>
            <w:rPr>
              <w:rFonts w:asciiTheme="minorHAnsi" w:eastAsiaTheme="minorEastAsia" w:hAnsiTheme="minorHAnsi" w:cstheme="minorBidi"/>
              <w:sz w:val="22"/>
              <w:szCs w:val="22"/>
              <w:lang w:val="en-US"/>
            </w:rPr>
          </w:pPr>
          <w:hyperlink w:anchor="_Toc199688790" w:history="1">
            <w:r w:rsidR="0097787F" w:rsidRPr="00336982">
              <w:rPr>
                <w:rStyle w:val="Lienhypertexte"/>
                <w:b/>
                <w:bCs/>
              </w:rPr>
              <w:t>Références Bibliographiques</w:t>
            </w:r>
            <w:r w:rsidR="0097787F">
              <w:rPr>
                <w:webHidden/>
              </w:rPr>
              <w:tab/>
            </w:r>
            <w:r w:rsidR="0084356A">
              <w:rPr>
                <w:webHidden/>
              </w:rPr>
              <w:t>37</w:t>
            </w:r>
          </w:hyperlink>
        </w:p>
        <w:p w14:paraId="3967D592" w14:textId="23DB5354" w:rsidR="0097787F" w:rsidRDefault="0097787F">
          <w:r>
            <w:rPr>
              <w:b/>
              <w:bCs/>
              <w:noProof/>
            </w:rPr>
            <w:fldChar w:fldCharType="end"/>
          </w:r>
        </w:p>
      </w:sdtContent>
    </w:sdt>
    <w:p w14:paraId="36AED756" w14:textId="77777777" w:rsidR="00EA2E6C" w:rsidRPr="00647098" w:rsidRDefault="00EA2E6C" w:rsidP="00647098">
      <w:pPr>
        <w:rPr>
          <w:rFonts w:asciiTheme="majorBidi" w:hAnsiTheme="majorBidi" w:cstheme="majorBidi"/>
          <w:sz w:val="28"/>
          <w:szCs w:val="28"/>
        </w:rPr>
        <w:sectPr w:rsidR="00EA2E6C" w:rsidRPr="00647098" w:rsidSect="001D6005">
          <w:headerReference w:type="default" r:id="rId11"/>
          <w:footerReference w:type="default" r:id="rId12"/>
          <w:pgSz w:w="11906" w:h="16838"/>
          <w:pgMar w:top="1418" w:right="1418" w:bottom="1418" w:left="1418" w:header="709" w:footer="709" w:gutter="0"/>
          <w:pgNumType w:start="1"/>
          <w:cols w:space="708"/>
          <w:docGrid w:linePitch="360"/>
        </w:sectPr>
      </w:pPr>
    </w:p>
    <w:p w14:paraId="534C3887" w14:textId="77777777" w:rsidR="00EC0956" w:rsidRPr="00A00A0C" w:rsidRDefault="00A00A0C" w:rsidP="005109AE">
      <w:pPr>
        <w:spacing w:line="360" w:lineRule="auto"/>
        <w:jc w:val="both"/>
        <w:outlineLvl w:val="0"/>
        <w:rPr>
          <w:rFonts w:asciiTheme="majorBidi" w:hAnsiTheme="majorBidi" w:cstheme="majorBidi"/>
          <w:b/>
          <w:bCs/>
          <w:sz w:val="24"/>
          <w:szCs w:val="24"/>
        </w:rPr>
      </w:pPr>
      <w:bookmarkStart w:id="6" w:name="_Toc195564992"/>
      <w:bookmarkStart w:id="7" w:name="_Toc197284987"/>
      <w:bookmarkStart w:id="8" w:name="_Toc197627890"/>
      <w:bookmarkStart w:id="9" w:name="_Toc199688724"/>
      <w:bookmarkStart w:id="10" w:name="_Hlk194174750"/>
      <w:bookmarkStart w:id="11" w:name="_Hlk170904648"/>
      <w:bookmarkStart w:id="12" w:name="_Hlk158146647"/>
      <w:bookmarkStart w:id="13" w:name="_Hlk163862346"/>
      <w:r w:rsidRPr="00A00A0C">
        <w:rPr>
          <w:rFonts w:asciiTheme="majorBidi" w:hAnsiTheme="majorBidi" w:cstheme="majorBidi"/>
          <w:b/>
          <w:bCs/>
          <w:sz w:val="32"/>
          <w:szCs w:val="32"/>
        </w:rPr>
        <w:lastRenderedPageBreak/>
        <w:t>Introduction</w:t>
      </w:r>
      <w:bookmarkEnd w:id="6"/>
      <w:bookmarkEnd w:id="7"/>
      <w:bookmarkEnd w:id="8"/>
      <w:bookmarkEnd w:id="9"/>
      <w:r w:rsidRPr="00A00A0C">
        <w:rPr>
          <w:rFonts w:asciiTheme="majorBidi" w:hAnsiTheme="majorBidi" w:cstheme="majorBidi"/>
          <w:b/>
          <w:bCs/>
          <w:sz w:val="32"/>
          <w:szCs w:val="32"/>
        </w:rPr>
        <w:t xml:space="preserve"> </w:t>
      </w:r>
    </w:p>
    <w:bookmarkEnd w:id="10"/>
    <w:p w14:paraId="1A141D72" w14:textId="77777777" w:rsidR="00940CE0" w:rsidRPr="00940CE0" w:rsidRDefault="00940CE0" w:rsidP="00940CE0">
      <w:pPr>
        <w:spacing w:line="360" w:lineRule="auto"/>
        <w:ind w:firstLine="709"/>
        <w:jc w:val="both"/>
        <w:rPr>
          <w:rFonts w:asciiTheme="majorBidi" w:hAnsiTheme="majorBidi" w:cstheme="majorBidi"/>
          <w:b/>
          <w:bCs/>
          <w:sz w:val="24"/>
          <w:szCs w:val="24"/>
        </w:rPr>
      </w:pPr>
      <w:r w:rsidRPr="00940CE0">
        <w:rPr>
          <w:rFonts w:asciiTheme="majorBidi" w:hAnsiTheme="majorBidi" w:cstheme="majorBidi"/>
          <w:sz w:val="24"/>
          <w:szCs w:val="24"/>
        </w:rPr>
        <w:t xml:space="preserve">La phytothérapie est l'une des pratiques médicales les plus anciennes à travers le monde. Elle représente une alternative séduisante pour traiter et guérir sans provoquer de nouveaux problèmes. Malgré l'évolution significative de l'industrie chimique et pharmaceutique, l'engouement du public pour la phytothérapie continue de croître sans relâche. Actuellement, ces deux catégories de médicaments sont fortement connectées étant donné que la majorité des médicaments commercialisés s'appuient sur le modèle moléculaire de la plante </w:t>
      </w:r>
      <w:r w:rsidRPr="00940CE0">
        <w:rPr>
          <w:rFonts w:asciiTheme="majorBidi" w:hAnsiTheme="majorBidi" w:cstheme="majorBidi"/>
          <w:b/>
          <w:bCs/>
          <w:sz w:val="24"/>
          <w:szCs w:val="24"/>
        </w:rPr>
        <w:t>(</w:t>
      </w:r>
      <w:proofErr w:type="spellStart"/>
      <w:r w:rsidRPr="00940CE0">
        <w:rPr>
          <w:rFonts w:asciiTheme="majorBidi" w:hAnsiTheme="majorBidi" w:cstheme="majorBidi"/>
          <w:b/>
          <w:bCs/>
          <w:sz w:val="24"/>
          <w:szCs w:val="24"/>
        </w:rPr>
        <w:t>Benayache</w:t>
      </w:r>
      <w:proofErr w:type="spellEnd"/>
      <w:r w:rsidRPr="00940CE0">
        <w:rPr>
          <w:rFonts w:asciiTheme="majorBidi" w:hAnsiTheme="majorBidi" w:cstheme="majorBidi"/>
          <w:b/>
          <w:bCs/>
          <w:sz w:val="24"/>
          <w:szCs w:val="24"/>
        </w:rPr>
        <w:t xml:space="preserve"> et </w:t>
      </w:r>
      <w:proofErr w:type="spellStart"/>
      <w:r w:rsidRPr="00940CE0">
        <w:rPr>
          <w:rFonts w:asciiTheme="majorBidi" w:hAnsiTheme="majorBidi" w:cstheme="majorBidi"/>
          <w:b/>
          <w:bCs/>
          <w:sz w:val="24"/>
          <w:szCs w:val="24"/>
        </w:rPr>
        <w:t>Belkacem</w:t>
      </w:r>
      <w:proofErr w:type="spellEnd"/>
      <w:r w:rsidRPr="00940CE0">
        <w:rPr>
          <w:rFonts w:asciiTheme="majorBidi" w:hAnsiTheme="majorBidi" w:cstheme="majorBidi"/>
          <w:b/>
          <w:bCs/>
          <w:sz w:val="24"/>
          <w:szCs w:val="24"/>
        </w:rPr>
        <w:t>, 2009).</w:t>
      </w:r>
    </w:p>
    <w:p w14:paraId="10BA4EE5" w14:textId="017227E2" w:rsidR="00940CE0" w:rsidRPr="00940CE0" w:rsidRDefault="00940CE0" w:rsidP="00940CE0">
      <w:pPr>
        <w:spacing w:line="360" w:lineRule="auto"/>
        <w:ind w:firstLine="709"/>
        <w:jc w:val="both"/>
        <w:rPr>
          <w:rFonts w:asciiTheme="majorBidi" w:hAnsiTheme="majorBidi" w:cstheme="majorBidi"/>
          <w:sz w:val="24"/>
          <w:szCs w:val="24"/>
        </w:rPr>
      </w:pPr>
      <w:r w:rsidRPr="00940CE0">
        <w:rPr>
          <w:rFonts w:asciiTheme="majorBidi" w:hAnsiTheme="majorBidi" w:cstheme="majorBidi"/>
          <w:sz w:val="24"/>
          <w:szCs w:val="24"/>
        </w:rPr>
        <w:t xml:space="preserve">La résine de </w:t>
      </w:r>
      <w:proofErr w:type="spellStart"/>
      <w:r w:rsidRPr="00940CE0">
        <w:rPr>
          <w:rFonts w:asciiTheme="majorBidi" w:hAnsiTheme="majorBidi" w:cstheme="majorBidi"/>
          <w:i/>
          <w:iCs/>
          <w:sz w:val="24"/>
          <w:szCs w:val="24"/>
        </w:rPr>
        <w:t>Boswellia</w:t>
      </w:r>
      <w:proofErr w:type="spellEnd"/>
      <w:r w:rsidRPr="00940CE0">
        <w:rPr>
          <w:rFonts w:asciiTheme="majorBidi" w:hAnsiTheme="majorBidi" w:cstheme="majorBidi"/>
          <w:sz w:val="24"/>
          <w:szCs w:val="24"/>
        </w:rPr>
        <w:t xml:space="preserve"> extraire de leur écorce coupée afin d’</w:t>
      </w:r>
      <w:proofErr w:type="spellStart"/>
      <w:r w:rsidRPr="00940CE0">
        <w:rPr>
          <w:rFonts w:asciiTheme="majorBidi" w:hAnsiTheme="majorBidi" w:cstheme="majorBidi"/>
          <w:sz w:val="24"/>
          <w:szCs w:val="24"/>
        </w:rPr>
        <w:t>oléogomme</w:t>
      </w:r>
      <w:proofErr w:type="spellEnd"/>
      <w:r w:rsidRPr="00940CE0">
        <w:rPr>
          <w:rFonts w:asciiTheme="majorBidi" w:hAnsiTheme="majorBidi" w:cstheme="majorBidi"/>
          <w:sz w:val="24"/>
          <w:szCs w:val="24"/>
        </w:rPr>
        <w:t xml:space="preserve"> d'encens. La plante est originaire de la région de la mer Rouge en Afrique du Nord-Est (Somalie, Érythrée), de la péninsule arabique (Yémen, Sultanat d'Oman) et de l'Inde </w:t>
      </w:r>
      <w:r w:rsidRPr="00940CE0">
        <w:rPr>
          <w:rFonts w:asciiTheme="majorBidi" w:hAnsiTheme="majorBidi" w:cstheme="majorBidi"/>
          <w:b/>
          <w:bCs/>
          <w:sz w:val="24"/>
          <w:szCs w:val="24"/>
        </w:rPr>
        <w:t>(</w:t>
      </w:r>
      <w:proofErr w:type="spellStart"/>
      <w:r w:rsidRPr="00940CE0">
        <w:rPr>
          <w:rFonts w:asciiTheme="majorBidi" w:hAnsiTheme="majorBidi" w:cstheme="majorBidi"/>
          <w:b/>
          <w:bCs/>
          <w:sz w:val="24"/>
          <w:szCs w:val="24"/>
        </w:rPr>
        <w:t>Badria</w:t>
      </w:r>
      <w:proofErr w:type="spellEnd"/>
      <w:r w:rsidRPr="00940CE0">
        <w:rPr>
          <w:rFonts w:asciiTheme="majorBidi" w:hAnsiTheme="majorBidi" w:cstheme="majorBidi"/>
          <w:b/>
          <w:bCs/>
          <w:sz w:val="24"/>
          <w:szCs w:val="24"/>
        </w:rPr>
        <w:t xml:space="preserve"> et </w:t>
      </w:r>
      <w:proofErr w:type="gramStart"/>
      <w:r w:rsidRPr="00940CE0">
        <w:rPr>
          <w:rFonts w:asciiTheme="majorBidi" w:hAnsiTheme="majorBidi" w:cstheme="majorBidi"/>
          <w:b/>
          <w:bCs/>
          <w:sz w:val="24"/>
          <w:szCs w:val="24"/>
        </w:rPr>
        <w:t>al.,</w:t>
      </w:r>
      <w:proofErr w:type="gramEnd"/>
      <w:r w:rsidRPr="00940CE0">
        <w:rPr>
          <w:rFonts w:asciiTheme="majorBidi" w:hAnsiTheme="majorBidi" w:cstheme="majorBidi"/>
          <w:b/>
          <w:bCs/>
          <w:sz w:val="24"/>
          <w:szCs w:val="24"/>
        </w:rPr>
        <w:t xml:space="preserve"> 2003).</w:t>
      </w:r>
    </w:p>
    <w:p w14:paraId="56716EAC" w14:textId="2D230272" w:rsidR="00940CE0" w:rsidRPr="00940CE0" w:rsidRDefault="00940CE0" w:rsidP="00940CE0">
      <w:pPr>
        <w:spacing w:line="360" w:lineRule="auto"/>
        <w:ind w:firstLine="709"/>
        <w:jc w:val="both"/>
        <w:rPr>
          <w:rFonts w:asciiTheme="majorBidi" w:hAnsiTheme="majorBidi" w:cstheme="majorBidi"/>
          <w:sz w:val="24"/>
          <w:szCs w:val="24"/>
        </w:rPr>
      </w:pPr>
      <w:r w:rsidRPr="00940CE0">
        <w:rPr>
          <w:rFonts w:asciiTheme="majorBidi" w:hAnsiTheme="majorBidi" w:cstheme="majorBidi"/>
          <w:sz w:val="24"/>
          <w:szCs w:val="24"/>
        </w:rPr>
        <w:t xml:space="preserve">L'utilisation de la résine de </w:t>
      </w:r>
      <w:proofErr w:type="spellStart"/>
      <w:r w:rsidRPr="00940CE0">
        <w:rPr>
          <w:rFonts w:asciiTheme="majorBidi" w:hAnsiTheme="majorBidi" w:cstheme="majorBidi"/>
          <w:sz w:val="24"/>
          <w:szCs w:val="24"/>
        </w:rPr>
        <w:t>Boswellia</w:t>
      </w:r>
      <w:proofErr w:type="spellEnd"/>
      <w:r w:rsidRPr="00940CE0">
        <w:rPr>
          <w:rFonts w:asciiTheme="majorBidi" w:hAnsiTheme="majorBidi" w:cstheme="majorBidi"/>
          <w:sz w:val="24"/>
          <w:szCs w:val="24"/>
        </w:rPr>
        <w:t xml:space="preserve"> pour ses propriétés psychoactives, anti-inflammatoires et cicatrisantes ne se limite pas au Proche-Orient. Dans le monde chrétien, son utilisation est apparue au 4ème ou 5ème siècle </w:t>
      </w:r>
      <w:r w:rsidRPr="00940CE0">
        <w:rPr>
          <w:rFonts w:asciiTheme="majorBidi" w:hAnsiTheme="majorBidi" w:cstheme="majorBidi"/>
          <w:b/>
          <w:bCs/>
          <w:sz w:val="24"/>
          <w:szCs w:val="24"/>
        </w:rPr>
        <w:t>(</w:t>
      </w:r>
      <w:proofErr w:type="spellStart"/>
      <w:r w:rsidRPr="00940CE0">
        <w:rPr>
          <w:rFonts w:asciiTheme="majorBidi" w:hAnsiTheme="majorBidi" w:cstheme="majorBidi"/>
          <w:b/>
          <w:bCs/>
          <w:sz w:val="24"/>
          <w:szCs w:val="24"/>
        </w:rPr>
        <w:t>Uphof</w:t>
      </w:r>
      <w:proofErr w:type="spellEnd"/>
      <w:r w:rsidRPr="00940CE0">
        <w:rPr>
          <w:rFonts w:asciiTheme="majorBidi" w:hAnsiTheme="majorBidi" w:cstheme="majorBidi"/>
          <w:b/>
          <w:bCs/>
          <w:sz w:val="24"/>
          <w:szCs w:val="24"/>
        </w:rPr>
        <w:t xml:space="preserve">, 1959 ; </w:t>
      </w:r>
      <w:proofErr w:type="spellStart"/>
      <w:r w:rsidRPr="00940CE0">
        <w:rPr>
          <w:rFonts w:asciiTheme="majorBidi" w:hAnsiTheme="majorBidi" w:cstheme="majorBidi"/>
          <w:b/>
          <w:bCs/>
          <w:sz w:val="24"/>
          <w:szCs w:val="24"/>
        </w:rPr>
        <w:t>Britannica</w:t>
      </w:r>
      <w:proofErr w:type="spellEnd"/>
      <w:r w:rsidRPr="00940CE0">
        <w:rPr>
          <w:rFonts w:asciiTheme="majorBidi" w:hAnsiTheme="majorBidi" w:cstheme="majorBidi"/>
          <w:b/>
          <w:bCs/>
          <w:sz w:val="24"/>
          <w:szCs w:val="24"/>
        </w:rPr>
        <w:t>, 1993).</w:t>
      </w:r>
    </w:p>
    <w:p w14:paraId="58AFA143" w14:textId="141CBA47" w:rsidR="00940CE0" w:rsidRPr="00940CE0" w:rsidRDefault="00940CE0" w:rsidP="00940CE0">
      <w:pPr>
        <w:spacing w:line="360" w:lineRule="auto"/>
        <w:ind w:firstLine="709"/>
        <w:jc w:val="both"/>
        <w:rPr>
          <w:rFonts w:asciiTheme="majorBidi" w:hAnsiTheme="majorBidi" w:cstheme="majorBidi"/>
          <w:sz w:val="24"/>
          <w:szCs w:val="24"/>
        </w:rPr>
      </w:pPr>
      <w:r w:rsidRPr="00940CE0">
        <w:rPr>
          <w:rFonts w:asciiTheme="majorBidi" w:hAnsiTheme="majorBidi" w:cstheme="majorBidi"/>
          <w:sz w:val="24"/>
          <w:szCs w:val="24"/>
        </w:rPr>
        <w:t xml:space="preserve">Dans le cadre de notre recherche, nous avons mené une étude ethnographique botanique sur l’utilisation de la résine de </w:t>
      </w:r>
      <w:proofErr w:type="spellStart"/>
      <w:r w:rsidRPr="00936DE6">
        <w:rPr>
          <w:rFonts w:asciiTheme="majorBidi" w:hAnsiTheme="majorBidi" w:cstheme="majorBidi"/>
          <w:i/>
          <w:iCs/>
          <w:sz w:val="24"/>
          <w:szCs w:val="24"/>
        </w:rPr>
        <w:t>Boswellia</w:t>
      </w:r>
      <w:proofErr w:type="spellEnd"/>
      <w:r w:rsidRPr="00940CE0">
        <w:rPr>
          <w:rFonts w:asciiTheme="majorBidi" w:hAnsiTheme="majorBidi" w:cstheme="majorBidi"/>
          <w:sz w:val="24"/>
          <w:szCs w:val="24"/>
        </w:rPr>
        <w:t xml:space="preserve"> dans la zone de Sétif. L'enquête a reposé sur un questionnaire mené sur l'utilisation de l’encens de </w:t>
      </w:r>
      <w:proofErr w:type="spellStart"/>
      <w:r w:rsidRPr="00936DE6">
        <w:rPr>
          <w:rFonts w:asciiTheme="majorBidi" w:hAnsiTheme="majorBidi" w:cstheme="majorBidi"/>
          <w:i/>
          <w:iCs/>
          <w:sz w:val="24"/>
          <w:szCs w:val="24"/>
        </w:rPr>
        <w:t>Boswellia</w:t>
      </w:r>
      <w:proofErr w:type="spellEnd"/>
      <w:r w:rsidRPr="00936DE6">
        <w:rPr>
          <w:rFonts w:asciiTheme="majorBidi" w:hAnsiTheme="majorBidi" w:cstheme="majorBidi"/>
          <w:i/>
          <w:iCs/>
          <w:sz w:val="24"/>
          <w:szCs w:val="24"/>
        </w:rPr>
        <w:t xml:space="preserve"> </w:t>
      </w:r>
      <w:proofErr w:type="spellStart"/>
      <w:r w:rsidRPr="00936DE6">
        <w:rPr>
          <w:rFonts w:asciiTheme="majorBidi" w:hAnsiTheme="majorBidi" w:cstheme="majorBidi"/>
          <w:i/>
          <w:iCs/>
          <w:sz w:val="24"/>
          <w:szCs w:val="24"/>
        </w:rPr>
        <w:t>carterii</w:t>
      </w:r>
      <w:proofErr w:type="spellEnd"/>
      <w:r w:rsidRPr="00940CE0">
        <w:rPr>
          <w:rFonts w:asciiTheme="majorBidi" w:hAnsiTheme="majorBidi" w:cstheme="majorBidi"/>
          <w:sz w:val="24"/>
          <w:szCs w:val="24"/>
        </w:rPr>
        <w:t xml:space="preserve"> dans le traitement traditionnel des maladies et usage cosmétique dans la région de Sétif, par le biais d'une enquête auprès de la communauté </w:t>
      </w:r>
      <w:proofErr w:type="spellStart"/>
      <w:r w:rsidRPr="00940CE0">
        <w:rPr>
          <w:rFonts w:asciiTheme="majorBidi" w:hAnsiTheme="majorBidi" w:cstheme="majorBidi"/>
          <w:sz w:val="24"/>
          <w:szCs w:val="24"/>
        </w:rPr>
        <w:t>Sétifienne</w:t>
      </w:r>
      <w:proofErr w:type="spellEnd"/>
      <w:r w:rsidRPr="00940CE0">
        <w:rPr>
          <w:rFonts w:asciiTheme="majorBidi" w:hAnsiTheme="majorBidi" w:cstheme="majorBidi"/>
          <w:sz w:val="24"/>
          <w:szCs w:val="24"/>
        </w:rPr>
        <w:t>.</w:t>
      </w:r>
    </w:p>
    <w:p w14:paraId="64CA6CF1" w14:textId="77777777" w:rsidR="00940CE0" w:rsidRPr="00940CE0" w:rsidRDefault="00940CE0" w:rsidP="00940CE0">
      <w:pPr>
        <w:spacing w:line="360" w:lineRule="auto"/>
        <w:ind w:firstLine="709"/>
        <w:jc w:val="both"/>
        <w:rPr>
          <w:rFonts w:asciiTheme="majorBidi" w:hAnsiTheme="majorBidi" w:cstheme="majorBidi"/>
          <w:sz w:val="24"/>
          <w:szCs w:val="24"/>
        </w:rPr>
      </w:pPr>
      <w:r w:rsidRPr="00940CE0">
        <w:rPr>
          <w:rFonts w:asciiTheme="majorBidi" w:hAnsiTheme="majorBidi" w:cstheme="majorBidi"/>
          <w:sz w:val="24"/>
          <w:szCs w:val="24"/>
        </w:rPr>
        <w:t>Le travail actuel est divisé en deux parties :</w:t>
      </w:r>
    </w:p>
    <w:p w14:paraId="44C23F14" w14:textId="77777777" w:rsidR="00940CE0" w:rsidRPr="00940CE0" w:rsidRDefault="00940CE0" w:rsidP="00940CE0">
      <w:pPr>
        <w:spacing w:line="360" w:lineRule="auto"/>
        <w:ind w:firstLine="709"/>
        <w:jc w:val="both"/>
        <w:rPr>
          <w:rFonts w:asciiTheme="majorBidi" w:hAnsiTheme="majorBidi" w:cstheme="majorBidi"/>
          <w:sz w:val="24"/>
          <w:szCs w:val="24"/>
        </w:rPr>
      </w:pPr>
      <w:r w:rsidRPr="00940CE0">
        <w:rPr>
          <w:rFonts w:asciiTheme="majorBidi" w:hAnsiTheme="majorBidi" w:cstheme="majorBidi"/>
          <w:sz w:val="24"/>
          <w:szCs w:val="24"/>
        </w:rPr>
        <w:t>La section bibliographique comprend deux chapitres :</w:t>
      </w:r>
    </w:p>
    <w:p w14:paraId="6AFAC0D3" w14:textId="0B187E31" w:rsidR="00940CE0" w:rsidRPr="00936DE6" w:rsidRDefault="00936DE6" w:rsidP="00936DE6">
      <w:pPr>
        <w:pStyle w:val="Paragraphedeliste"/>
        <w:numPr>
          <w:ilvl w:val="0"/>
          <w:numId w:val="45"/>
        </w:numPr>
        <w:spacing w:line="360" w:lineRule="auto"/>
        <w:jc w:val="both"/>
        <w:rPr>
          <w:rFonts w:asciiTheme="majorBidi" w:hAnsiTheme="majorBidi" w:cstheme="majorBidi"/>
          <w:sz w:val="24"/>
          <w:szCs w:val="24"/>
        </w:rPr>
      </w:pPr>
      <w:bookmarkStart w:id="14" w:name="_Hlk199685033"/>
      <w:r w:rsidRPr="00936DE6">
        <w:rPr>
          <w:rFonts w:asciiTheme="majorBidi" w:hAnsiTheme="majorBidi" w:cstheme="majorBidi"/>
          <w:sz w:val="24"/>
          <w:szCs w:val="24"/>
        </w:rPr>
        <w:t>Premier</w:t>
      </w:r>
      <w:r w:rsidR="00940CE0" w:rsidRPr="00936DE6">
        <w:rPr>
          <w:rFonts w:asciiTheme="majorBidi" w:hAnsiTheme="majorBidi" w:cstheme="majorBidi"/>
          <w:sz w:val="24"/>
          <w:szCs w:val="24"/>
        </w:rPr>
        <w:t xml:space="preserve"> chapitre : La résine </w:t>
      </w:r>
      <w:proofErr w:type="spellStart"/>
      <w:r w:rsidR="00940CE0" w:rsidRPr="00936DE6">
        <w:rPr>
          <w:rFonts w:asciiTheme="majorBidi" w:hAnsiTheme="majorBidi" w:cstheme="majorBidi"/>
          <w:i/>
          <w:iCs/>
          <w:sz w:val="24"/>
          <w:szCs w:val="24"/>
        </w:rPr>
        <w:t>boswellia</w:t>
      </w:r>
      <w:proofErr w:type="spellEnd"/>
      <w:r w:rsidR="00940CE0" w:rsidRPr="00936DE6">
        <w:rPr>
          <w:rFonts w:asciiTheme="majorBidi" w:hAnsiTheme="majorBidi" w:cstheme="majorBidi"/>
          <w:i/>
          <w:iCs/>
          <w:sz w:val="24"/>
          <w:szCs w:val="24"/>
        </w:rPr>
        <w:t xml:space="preserve"> </w:t>
      </w:r>
      <w:proofErr w:type="spellStart"/>
      <w:r w:rsidR="00940CE0" w:rsidRPr="00936DE6">
        <w:rPr>
          <w:rFonts w:asciiTheme="majorBidi" w:hAnsiTheme="majorBidi" w:cstheme="majorBidi"/>
          <w:i/>
          <w:iCs/>
          <w:sz w:val="24"/>
          <w:szCs w:val="24"/>
        </w:rPr>
        <w:t>carterii</w:t>
      </w:r>
      <w:proofErr w:type="spellEnd"/>
      <w:r w:rsidR="00940CE0" w:rsidRPr="00936DE6">
        <w:rPr>
          <w:rFonts w:asciiTheme="majorBidi" w:hAnsiTheme="majorBidi" w:cstheme="majorBidi"/>
          <w:sz w:val="24"/>
          <w:szCs w:val="24"/>
        </w:rPr>
        <w:t>.</w:t>
      </w:r>
    </w:p>
    <w:p w14:paraId="30C44156" w14:textId="772A4021" w:rsidR="00940CE0" w:rsidRPr="00936DE6" w:rsidRDefault="00936DE6" w:rsidP="00936DE6">
      <w:pPr>
        <w:pStyle w:val="Paragraphedeliste"/>
        <w:numPr>
          <w:ilvl w:val="0"/>
          <w:numId w:val="45"/>
        </w:numPr>
        <w:spacing w:line="360" w:lineRule="auto"/>
        <w:jc w:val="both"/>
        <w:rPr>
          <w:rFonts w:asciiTheme="majorBidi" w:hAnsiTheme="majorBidi" w:cstheme="majorBidi"/>
          <w:sz w:val="24"/>
          <w:szCs w:val="24"/>
        </w:rPr>
      </w:pPr>
      <w:r w:rsidRPr="00936DE6">
        <w:rPr>
          <w:rFonts w:asciiTheme="majorBidi" w:hAnsiTheme="majorBidi" w:cstheme="majorBidi"/>
          <w:sz w:val="24"/>
          <w:szCs w:val="24"/>
        </w:rPr>
        <w:t>Deuxième</w:t>
      </w:r>
      <w:r w:rsidR="00940CE0" w:rsidRPr="00936DE6">
        <w:rPr>
          <w:rFonts w:asciiTheme="majorBidi" w:hAnsiTheme="majorBidi" w:cstheme="majorBidi"/>
          <w:sz w:val="24"/>
          <w:szCs w:val="24"/>
        </w:rPr>
        <w:t xml:space="preserve"> chapitre : Présentation des plantes </w:t>
      </w:r>
      <w:proofErr w:type="spellStart"/>
      <w:r w:rsidRPr="00936DE6">
        <w:rPr>
          <w:rFonts w:asciiTheme="majorBidi" w:hAnsiTheme="majorBidi" w:cstheme="majorBidi"/>
          <w:sz w:val="24"/>
          <w:szCs w:val="24"/>
        </w:rPr>
        <w:t>pro</w:t>
      </w:r>
      <w:r>
        <w:rPr>
          <w:rFonts w:asciiTheme="majorBidi" w:hAnsiTheme="majorBidi" w:cstheme="majorBidi"/>
          <w:sz w:val="24"/>
          <w:szCs w:val="24"/>
        </w:rPr>
        <w:t>de</w:t>
      </w:r>
      <w:r w:rsidRPr="00936DE6">
        <w:rPr>
          <w:rFonts w:asciiTheme="majorBidi" w:hAnsiTheme="majorBidi" w:cstheme="majorBidi"/>
          <w:sz w:val="24"/>
          <w:szCs w:val="24"/>
        </w:rPr>
        <w:t>ctrices</w:t>
      </w:r>
      <w:proofErr w:type="spellEnd"/>
      <w:r w:rsidR="00940CE0" w:rsidRPr="00936DE6">
        <w:rPr>
          <w:rFonts w:asciiTheme="majorBidi" w:hAnsiTheme="majorBidi" w:cstheme="majorBidi"/>
          <w:sz w:val="24"/>
          <w:szCs w:val="24"/>
        </w:rPr>
        <w:t>.</w:t>
      </w:r>
    </w:p>
    <w:bookmarkEnd w:id="14"/>
    <w:p w14:paraId="05ECE96B" w14:textId="740B3C42" w:rsidR="00940CE0" w:rsidRDefault="00940CE0" w:rsidP="00940CE0">
      <w:pPr>
        <w:spacing w:line="360" w:lineRule="auto"/>
        <w:ind w:firstLine="709"/>
        <w:jc w:val="both"/>
        <w:rPr>
          <w:rFonts w:asciiTheme="majorBidi" w:hAnsiTheme="majorBidi" w:cstheme="majorBidi"/>
          <w:sz w:val="24"/>
          <w:szCs w:val="24"/>
        </w:rPr>
      </w:pPr>
      <w:r w:rsidRPr="00940CE0">
        <w:rPr>
          <w:rFonts w:asciiTheme="majorBidi" w:hAnsiTheme="majorBidi" w:cstheme="majorBidi"/>
          <w:sz w:val="24"/>
          <w:szCs w:val="24"/>
        </w:rPr>
        <w:t>La partie expérimentale comprend deux chapitres :</w:t>
      </w:r>
    </w:p>
    <w:p w14:paraId="573DA260" w14:textId="04A59C2F" w:rsidR="00936DE6" w:rsidRPr="00936DE6" w:rsidRDefault="00936DE6" w:rsidP="00936DE6">
      <w:pPr>
        <w:pStyle w:val="Paragraphedeliste"/>
        <w:numPr>
          <w:ilvl w:val="0"/>
          <w:numId w:val="45"/>
        </w:numPr>
        <w:spacing w:line="360" w:lineRule="auto"/>
        <w:jc w:val="both"/>
        <w:rPr>
          <w:rFonts w:asciiTheme="majorBidi" w:hAnsiTheme="majorBidi" w:cstheme="majorBidi"/>
          <w:sz w:val="24"/>
          <w:szCs w:val="24"/>
        </w:rPr>
      </w:pPr>
      <w:r w:rsidRPr="00936DE6">
        <w:rPr>
          <w:rFonts w:asciiTheme="majorBidi" w:hAnsiTheme="majorBidi" w:cstheme="majorBidi"/>
          <w:sz w:val="24"/>
          <w:szCs w:val="24"/>
        </w:rPr>
        <w:t>Premier chapitre : Matériels et Méthodes.</w:t>
      </w:r>
    </w:p>
    <w:p w14:paraId="728B1284" w14:textId="5CD8BF77" w:rsidR="00936DE6" w:rsidRPr="00936DE6" w:rsidRDefault="00936DE6" w:rsidP="00936DE6">
      <w:pPr>
        <w:pStyle w:val="Paragraphedeliste"/>
        <w:numPr>
          <w:ilvl w:val="0"/>
          <w:numId w:val="45"/>
        </w:numPr>
        <w:spacing w:line="360" w:lineRule="auto"/>
        <w:jc w:val="both"/>
        <w:rPr>
          <w:rFonts w:asciiTheme="majorBidi" w:hAnsiTheme="majorBidi" w:cstheme="majorBidi"/>
          <w:sz w:val="24"/>
          <w:szCs w:val="24"/>
        </w:rPr>
      </w:pPr>
      <w:r w:rsidRPr="00936DE6">
        <w:rPr>
          <w:rFonts w:asciiTheme="majorBidi" w:hAnsiTheme="majorBidi" w:cstheme="majorBidi"/>
          <w:sz w:val="24"/>
          <w:szCs w:val="24"/>
        </w:rPr>
        <w:t>Deuxième chapitre : Résultats et discussion.</w:t>
      </w:r>
    </w:p>
    <w:bookmarkEnd w:id="11"/>
    <w:bookmarkEnd w:id="12"/>
    <w:bookmarkEnd w:id="13"/>
    <w:p w14:paraId="2DE0E6C6" w14:textId="5297D8B0" w:rsidR="00B337E7" w:rsidRPr="00C31FBD" w:rsidRDefault="00B337E7" w:rsidP="003A4815">
      <w:pPr>
        <w:tabs>
          <w:tab w:val="left" w:pos="1160"/>
        </w:tabs>
        <w:spacing w:before="100" w:beforeAutospacing="1" w:after="100" w:afterAutospacing="1" w:line="360" w:lineRule="auto"/>
        <w:rPr>
          <w:rFonts w:asciiTheme="majorBidi" w:eastAsia="Calibri" w:hAnsiTheme="majorBidi" w:cstheme="majorBidi"/>
          <w:sz w:val="24"/>
          <w:szCs w:val="24"/>
        </w:rPr>
      </w:pPr>
    </w:p>
    <w:sectPr w:rsidR="00B337E7" w:rsidRPr="00C31FBD" w:rsidSect="003A4815">
      <w:headerReference w:type="default" r:id="rId13"/>
      <w:footerReference w:type="default" r:id="rId14"/>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0A26A" w14:textId="77777777" w:rsidR="00181FF8" w:rsidRDefault="00181FF8" w:rsidP="00297D35">
      <w:pPr>
        <w:spacing w:after="0" w:line="240" w:lineRule="auto"/>
      </w:pPr>
      <w:r>
        <w:separator/>
      </w:r>
    </w:p>
  </w:endnote>
  <w:endnote w:type="continuationSeparator" w:id="0">
    <w:p w14:paraId="1399639F" w14:textId="77777777" w:rsidR="00181FF8" w:rsidRDefault="00181FF8" w:rsidP="00297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Times New Roman,Bold">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6ACBD" w14:textId="14F82811" w:rsidR="00C256D3" w:rsidRPr="001D6005" w:rsidRDefault="00C256D3" w:rsidP="001D6005">
    <w:pPr>
      <w:pStyle w:val="Pieddepage"/>
      <w:jc w:val="center"/>
      <w:rPr>
        <w:rFonts w:asciiTheme="majorBidi" w:hAnsiTheme="majorBidi" w:cstheme="majorBidi"/>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793216267"/>
      <w:docPartObj>
        <w:docPartGallery w:val="Page Numbers (Bottom of Page)"/>
        <w:docPartUnique/>
      </w:docPartObj>
    </w:sdtPr>
    <w:sdtEndPr/>
    <w:sdtContent>
      <w:p w14:paraId="51CE1250" w14:textId="6AEAA03D" w:rsidR="00C256D3" w:rsidRPr="000E2916" w:rsidRDefault="00181FF8" w:rsidP="005D7C35">
        <w:pPr>
          <w:pStyle w:val="Pieddepage"/>
          <w:tabs>
            <w:tab w:val="clear" w:pos="4536"/>
            <w:tab w:val="center" w:pos="4535"/>
            <w:tab w:val="left" w:pos="5143"/>
          </w:tabs>
          <w:jc w:val="center"/>
          <w:rPr>
            <w:rFonts w:asciiTheme="majorBidi" w:hAnsiTheme="majorBidi" w:cstheme="majorBidi"/>
            <w:sz w:val="24"/>
            <w:szCs w:val="24"/>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177941090"/>
      <w:docPartObj>
        <w:docPartGallery w:val="Page Numbers (Bottom of Page)"/>
        <w:docPartUnique/>
      </w:docPartObj>
    </w:sdtPr>
    <w:sdtEndPr/>
    <w:sdtContent>
      <w:p w14:paraId="71C98238" w14:textId="4B546891" w:rsidR="00C256D3" w:rsidRPr="000E2916" w:rsidRDefault="00C256D3" w:rsidP="00002E41">
        <w:pPr>
          <w:pStyle w:val="Pieddepage"/>
          <w:tabs>
            <w:tab w:val="clear" w:pos="4536"/>
            <w:tab w:val="clear" w:pos="9072"/>
            <w:tab w:val="left" w:pos="2112"/>
          </w:tabs>
          <w:rPr>
            <w:rFonts w:asciiTheme="majorBidi" w:hAnsiTheme="majorBidi" w:cstheme="majorBidi"/>
            <w:sz w:val="24"/>
            <w:szCs w:val="24"/>
          </w:rPr>
        </w:pPr>
        <w:r w:rsidRPr="000F15B0">
          <w:rPr>
            <w:rFonts w:asciiTheme="majorHAnsi" w:eastAsiaTheme="majorEastAsia" w:hAnsiTheme="majorHAnsi" w:cstheme="majorBidi"/>
            <w:noProof/>
            <w:sz w:val="28"/>
            <w:szCs w:val="28"/>
            <w:lang w:eastAsia="fr-FR"/>
          </w:rPr>
          <mc:AlternateContent>
            <mc:Choice Requires="wps">
              <w:drawing>
                <wp:anchor distT="0" distB="0" distL="114300" distR="114300" simplePos="0" relativeHeight="251728896" behindDoc="0" locked="0" layoutInCell="1" allowOverlap="1" wp14:anchorId="10F1FF9E" wp14:editId="7AEE9481">
                  <wp:simplePos x="0" y="0"/>
                  <wp:positionH relativeFrom="margin">
                    <wp:align>center</wp:align>
                  </wp:positionH>
                  <wp:positionV relativeFrom="bottomMargin">
                    <wp:align>center</wp:align>
                  </wp:positionV>
                  <wp:extent cx="1282700" cy="343535"/>
                  <wp:effectExtent l="28575" t="19050" r="22225" b="8890"/>
                  <wp:wrapNone/>
                  <wp:docPr id="11" name="Ribbon: Curved and Tilted Dow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2EE7F890" w14:textId="77777777" w:rsidR="00C256D3" w:rsidRDefault="00C256D3">
                              <w:pPr>
                                <w:jc w:val="center"/>
                                <w:rPr>
                                  <w:color w:val="4472C4" w:themeColor="accent1"/>
                                </w:rPr>
                              </w:pPr>
                              <w:r>
                                <w:fldChar w:fldCharType="begin"/>
                              </w:r>
                              <w:r>
                                <w:instrText xml:space="preserve"> PAGE    \* MERGEFORMAT </w:instrText>
                              </w:r>
                              <w:r>
                                <w:fldChar w:fldCharType="separate"/>
                              </w:r>
                              <w:r w:rsidR="0084356A" w:rsidRPr="0084356A">
                                <w:rPr>
                                  <w:noProof/>
                                  <w:color w:val="4472C4" w:themeColor="accent1"/>
                                </w:rPr>
                                <w:t>1</w:t>
                              </w:r>
                              <w:r>
                                <w:rPr>
                                  <w:noProof/>
                                  <w:color w:val="4472C4"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Ribbon: Curved and Tilted Down 11" o:spid="_x0000_s1030" type="#_x0000_t107" style="position:absolute;margin-left:0;margin-top:0;width:101pt;height:27.05pt;z-index:25172889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" filled="f" fillcolor="#17365d" strokecolor="#71a0dc">
                  <v:textbox>
                    <w:txbxContent>
                      <w:p w14:paraId="2EE7F890" w14:textId="77777777" w:rsidR="00C256D3" w:rsidRDefault="00C256D3">
                        <w:pPr>
                          <w:jc w:val="center"/>
                          <w:rPr>
                            <w:color w:val="4472C4" w:themeColor="accent1"/>
                          </w:rPr>
                        </w:pPr>
                        <w:r>
                          <w:fldChar w:fldCharType="begin"/>
                        </w:r>
                        <w:r>
                          <w:instrText xml:space="preserve"> PAGE    \* MERGEFORMAT </w:instrText>
                        </w:r>
                        <w:r>
                          <w:fldChar w:fldCharType="separate"/>
                        </w:r>
                        <w:r w:rsidR="0084356A" w:rsidRPr="0084356A">
                          <w:rPr>
                            <w:noProof/>
                            <w:color w:val="4472C4" w:themeColor="accent1"/>
                          </w:rPr>
                          <w:t>1</w:t>
                        </w:r>
                        <w:r>
                          <w:rPr>
                            <w:noProof/>
                            <w:color w:val="4472C4"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7A40D" w14:textId="77777777" w:rsidR="00181FF8" w:rsidRDefault="00181FF8" w:rsidP="00297D35">
      <w:pPr>
        <w:spacing w:after="0" w:line="240" w:lineRule="auto"/>
      </w:pPr>
      <w:r>
        <w:separator/>
      </w:r>
    </w:p>
  </w:footnote>
  <w:footnote w:type="continuationSeparator" w:id="0">
    <w:p w14:paraId="118E820D" w14:textId="77777777" w:rsidR="00181FF8" w:rsidRDefault="00181FF8" w:rsidP="00297D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64FA2" w14:textId="0C917F39" w:rsidR="00C256D3" w:rsidRDefault="00C256D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71095" w14:textId="15711627" w:rsidR="00C256D3" w:rsidRPr="000F15B0" w:rsidRDefault="003A4815" w:rsidP="003A4815">
    <w:pPr>
      <w:pStyle w:val="En-tte"/>
      <w:jc w:val="right"/>
      <w:rPr>
        <w:rFonts w:asciiTheme="majorBidi" w:hAnsiTheme="majorBidi" w:cstheme="majorBidi"/>
        <w:b/>
        <w:bCs/>
        <w:sz w:val="24"/>
        <w:szCs w:val="24"/>
      </w:rPr>
    </w:pPr>
    <w:r>
      <w:rPr>
        <w:rFonts w:asciiTheme="majorBidi" w:hAnsiTheme="majorBidi" w:cstheme="majorBidi"/>
        <w:b/>
        <w:bCs/>
        <w:sz w:val="24"/>
        <w:szCs w:val="24"/>
      </w:rPr>
      <w:t>Introduction</w:t>
    </w:r>
  </w:p>
  <w:p w14:paraId="37A9AE6A" w14:textId="0394DC79" w:rsidR="00C256D3" w:rsidRPr="00F823E2" w:rsidRDefault="00C256D3" w:rsidP="00F823E2">
    <w:pPr>
      <w:pStyle w:val="En-tte"/>
    </w:pPr>
    <w:r w:rsidRPr="00E42451">
      <w:rPr>
        <w:rFonts w:asciiTheme="majorBidi" w:eastAsia="Cambria" w:hAnsiTheme="majorBidi" w:cstheme="majorBidi"/>
        <w:b/>
        <w:bCs/>
        <w:noProof/>
        <w:sz w:val="28"/>
        <w:szCs w:val="28"/>
        <w:lang w:eastAsia="fr-FR"/>
      </w:rPr>
      <mc:AlternateContent>
        <mc:Choice Requires="wpg">
          <w:drawing>
            <wp:anchor distT="0" distB="0" distL="0" distR="0" simplePos="0" relativeHeight="251726848" behindDoc="1" locked="0" layoutInCell="1" allowOverlap="1" wp14:anchorId="00DAB7C5" wp14:editId="5A69DE60">
              <wp:simplePos x="0" y="0"/>
              <wp:positionH relativeFrom="page">
                <wp:posOffset>1080135</wp:posOffset>
              </wp:positionH>
              <wp:positionV relativeFrom="page">
                <wp:posOffset>640588</wp:posOffset>
              </wp:positionV>
              <wp:extent cx="5746377" cy="192405"/>
              <wp:effectExtent l="0" t="0" r="6985" b="1714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6377" cy="192405"/>
                        <a:chOff x="0" y="0"/>
                        <a:chExt cx="5850254" cy="192405"/>
                      </a:xfrm>
                      <a:solidFill>
                        <a:srgbClr val="4472C4">
                          <a:lumMod val="75000"/>
                        </a:srgbClr>
                      </a:solidFill>
                    </wpg:grpSpPr>
                    <wps:wsp>
                      <wps:cNvPr id="6" name="Graphic 4"/>
                      <wps:cNvSpPr/>
                      <wps:spPr>
                        <a:xfrm>
                          <a:off x="5291454" y="0"/>
                          <a:ext cx="556260" cy="192405"/>
                        </a:xfrm>
                        <a:custGeom>
                          <a:avLst/>
                          <a:gdLst/>
                          <a:ahLst/>
                          <a:cxnLst/>
                          <a:rect l="l" t="t" r="r" b="b"/>
                          <a:pathLst>
                            <a:path w="556260" h="192405">
                              <a:moveTo>
                                <a:pt x="556260" y="192405"/>
                              </a:moveTo>
                              <a:lnTo>
                                <a:pt x="0" y="192405"/>
                              </a:lnTo>
                              <a:lnTo>
                                <a:pt x="0" y="0"/>
                              </a:lnTo>
                              <a:lnTo>
                                <a:pt x="556260" y="0"/>
                              </a:lnTo>
                              <a:lnTo>
                                <a:pt x="556260" y="192405"/>
                              </a:lnTo>
                              <a:close/>
                            </a:path>
                          </a:pathLst>
                        </a:custGeom>
                        <a:grpFill/>
                        <a:ln>
                          <a:solidFill>
                            <a:srgbClr val="4472C4">
                              <a:lumMod val="75000"/>
                            </a:srgbClr>
                          </a:solidFill>
                        </a:ln>
                      </wps:spPr>
                      <wps:bodyPr wrap="square" lIns="0" tIns="0" rIns="0" bIns="0" rtlCol="0">
                        <a:prstTxWarp prst="textNoShape">
                          <a:avLst/>
                        </a:prstTxWarp>
                        <a:noAutofit/>
                      </wps:bodyPr>
                    </wps:wsp>
                    <wps:wsp>
                      <wps:cNvPr id="7" name="Graphic 5"/>
                      <wps:cNvSpPr/>
                      <wps:spPr>
                        <a:xfrm>
                          <a:off x="0" y="11049"/>
                          <a:ext cx="5292725" cy="1270"/>
                        </a:xfrm>
                        <a:custGeom>
                          <a:avLst/>
                          <a:gdLst/>
                          <a:ahLst/>
                          <a:cxnLst/>
                          <a:rect l="l" t="t" r="r" b="b"/>
                          <a:pathLst>
                            <a:path w="5292725">
                              <a:moveTo>
                                <a:pt x="0" y="0"/>
                              </a:moveTo>
                              <a:lnTo>
                                <a:pt x="5292598" y="0"/>
                              </a:lnTo>
                            </a:path>
                          </a:pathLst>
                        </a:custGeom>
                        <a:grpFill/>
                        <a:ln w="18288">
                          <a:solidFill>
                            <a:srgbClr val="4472C4">
                              <a:lumMod val="75000"/>
                            </a:srgbClr>
                          </a:solidFill>
                          <a:prstDash val="solid"/>
                        </a:ln>
                      </wps:spPr>
                      <wps:bodyPr wrap="square" lIns="0" tIns="0" rIns="0" bIns="0" rtlCol="0">
                        <a:prstTxWarp prst="textNoShape">
                          <a:avLst/>
                        </a:prstTxWarp>
                        <a:noAutofit/>
                      </wps:bodyPr>
                    </wps:wsp>
                    <wps:wsp>
                      <wps:cNvPr id="9" name="Graphic 6"/>
                      <wps:cNvSpPr/>
                      <wps:spPr>
                        <a:xfrm>
                          <a:off x="5289550" y="20193"/>
                          <a:ext cx="1270" cy="171450"/>
                        </a:xfrm>
                        <a:custGeom>
                          <a:avLst/>
                          <a:gdLst/>
                          <a:ahLst/>
                          <a:cxnLst/>
                          <a:rect l="l" t="t" r="r" b="b"/>
                          <a:pathLst>
                            <a:path h="171450">
                              <a:moveTo>
                                <a:pt x="0" y="0"/>
                              </a:moveTo>
                              <a:lnTo>
                                <a:pt x="0" y="170941"/>
                              </a:lnTo>
                            </a:path>
                          </a:pathLst>
                        </a:custGeom>
                        <a:grpFill/>
                        <a:ln w="6096">
                          <a:solidFill>
                            <a:srgbClr val="4472C4">
                              <a:lumMod val="75000"/>
                            </a:srgbClr>
                          </a:solidFill>
                          <a:prstDash val="solid"/>
                        </a:ln>
                      </wps:spPr>
                      <wps:bodyPr wrap="square" lIns="0" tIns="0" rIns="0" bIns="0" rtlCol="0">
                        <a:prstTxWarp prst="textNoShape">
                          <a:avLst/>
                        </a:prstTxWarp>
                        <a:noAutofit/>
                      </wps:bodyPr>
                    </wps:wsp>
                    <wps:wsp>
                      <wps:cNvPr id="10" name="Graphic 7"/>
                      <wps:cNvSpPr/>
                      <wps:spPr>
                        <a:xfrm>
                          <a:off x="5848984" y="1905"/>
                          <a:ext cx="1270" cy="189230"/>
                        </a:xfrm>
                        <a:custGeom>
                          <a:avLst/>
                          <a:gdLst/>
                          <a:ahLst/>
                          <a:cxnLst/>
                          <a:rect l="l" t="t" r="r" b="b"/>
                          <a:pathLst>
                            <a:path h="189230">
                              <a:moveTo>
                                <a:pt x="0" y="0"/>
                              </a:moveTo>
                              <a:lnTo>
                                <a:pt x="0" y="189230"/>
                              </a:lnTo>
                            </a:path>
                          </a:pathLst>
                        </a:custGeom>
                        <a:grpFill/>
                        <a:ln w="6096">
                          <a:solidFill>
                            <a:srgbClr val="4472C4">
                              <a:lumMod val="75000"/>
                            </a:srgbClr>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2A5B52E0" id="Group 2" o:spid="_x0000_s1026" style="position:absolute;margin-left:85.05pt;margin-top:50.45pt;width:452.45pt;height:15.15pt;z-index:-251589632;mso-wrap-distance-left:0;mso-wrap-distance-right:0;mso-position-horizontal-relative:page;mso-position-vertical-relative:page" coordsize="58502,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">
              <v:shape id="Graphic 4" o:spid="_x0000_s1027" style="position:absolute;left:52914;width:5563;height:1924;visibility:visible;mso-wrap-style:square;v-text-anchor:top" coordsize="55626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" path="m556260,192405l,192405,,,556260,r,192405xe" filled="f" strokecolor="#2f5597">
                <v:path arrowok="t"/>
              </v:shape>
              <v:shape id="Graphic 5" o:spid="_x0000_s1028" style="position:absolute;top:110;width:52927;height:13;visibility:visible;mso-wrap-style:square;v-text-anchor:top" coordsize="5292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" path="m,l5292598,e" filled="f" strokecolor="#2f5597" strokeweight="1.44pt">
                <v:path arrowok="t"/>
              </v:shape>
              <v:shape id="Graphic 6" o:spid="_x0000_s1029" style="position:absolute;left:52895;top:201;width:13;height:1715;visibility:visible;mso-wrap-style:square;v-text-anchor:top" coordsize="127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" path="m,l,170941e" filled="f" strokecolor="#2f5597" strokeweight=".48pt">
                <v:path arrowok="t"/>
              </v:shape>
              <v:shape id="Graphic 7" o:spid="_x0000_s1030" style="position:absolute;left:58489;top:19;width:13;height:1892;visibility:visible;mso-wrap-style:square;v-text-anchor:top" coordsize="127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" path="m,l,189230e" filled="f" strokecolor="#2f5597" strokeweight=".48pt">
                <v:path arrowok="t"/>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6A5"/>
    <w:multiLevelType w:val="hybridMultilevel"/>
    <w:tmpl w:val="FC422152"/>
    <w:lvl w:ilvl="0" w:tplc="DEF4FB00">
      <w:numFmt w:val="bullet"/>
      <w:lvlText w:val="-"/>
      <w:lvlJc w:val="left"/>
      <w:pPr>
        <w:ind w:left="1500" w:hanging="360"/>
      </w:pPr>
      <w:rPr>
        <w:rFonts w:ascii="Times New Roman" w:eastAsia="Times New Roman" w:hAnsi="Times New Roman" w:cs="Times New Roman" w:hint="default"/>
        <w:b/>
        <w:bCs/>
        <w:i w:val="0"/>
        <w:iCs w:val="0"/>
        <w:spacing w:val="0"/>
        <w:w w:val="100"/>
        <w:sz w:val="24"/>
        <w:szCs w:val="24"/>
        <w:lang w:val="fr-FR" w:eastAsia="en-US" w:bidi="ar-SA"/>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4E20AC3"/>
    <w:multiLevelType w:val="hybridMultilevel"/>
    <w:tmpl w:val="37700C50"/>
    <w:lvl w:ilvl="0" w:tplc="040C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5A94EB5"/>
    <w:multiLevelType w:val="hybridMultilevel"/>
    <w:tmpl w:val="8C865FDC"/>
    <w:lvl w:ilvl="0" w:tplc="6D9433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E7BCE"/>
    <w:multiLevelType w:val="hybridMultilevel"/>
    <w:tmpl w:val="DB5282AC"/>
    <w:lvl w:ilvl="0" w:tplc="6D9433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DE370D2"/>
    <w:multiLevelType w:val="hybridMultilevel"/>
    <w:tmpl w:val="FC9EF14A"/>
    <w:lvl w:ilvl="0" w:tplc="DEF4FB00">
      <w:numFmt w:val="bullet"/>
      <w:lvlText w:val="-"/>
      <w:lvlJc w:val="left"/>
      <w:pPr>
        <w:ind w:left="2149" w:hanging="360"/>
      </w:pPr>
      <w:rPr>
        <w:rFonts w:ascii="Times New Roman" w:eastAsia="Times New Roman" w:hAnsi="Times New Roman" w:cs="Times New Roman" w:hint="default"/>
        <w:b/>
        <w:bCs/>
        <w:i w:val="0"/>
        <w:iCs w:val="0"/>
        <w:spacing w:val="0"/>
        <w:w w:val="100"/>
        <w:sz w:val="24"/>
        <w:szCs w:val="24"/>
        <w:lang w:val="fr-FR" w:eastAsia="en-US" w:bidi="ar-SA"/>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5">
    <w:nsid w:val="133042F0"/>
    <w:multiLevelType w:val="hybridMultilevel"/>
    <w:tmpl w:val="67F462B8"/>
    <w:lvl w:ilvl="0" w:tplc="6D9433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686D82"/>
    <w:multiLevelType w:val="hybridMultilevel"/>
    <w:tmpl w:val="C8306A6C"/>
    <w:lvl w:ilvl="0" w:tplc="6D9433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74730C5"/>
    <w:multiLevelType w:val="hybridMultilevel"/>
    <w:tmpl w:val="437A337A"/>
    <w:lvl w:ilvl="0" w:tplc="6D9433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AE2BFF"/>
    <w:multiLevelType w:val="hybridMultilevel"/>
    <w:tmpl w:val="204C4720"/>
    <w:lvl w:ilvl="0" w:tplc="6D9433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CA636E"/>
    <w:multiLevelType w:val="hybridMultilevel"/>
    <w:tmpl w:val="81F63F3A"/>
    <w:lvl w:ilvl="0" w:tplc="DEF4FB00">
      <w:numFmt w:val="bullet"/>
      <w:lvlText w:val="-"/>
      <w:lvlJc w:val="left"/>
      <w:pPr>
        <w:ind w:left="720" w:hanging="360"/>
      </w:pPr>
      <w:rPr>
        <w:rFonts w:ascii="Times New Roman" w:eastAsia="Times New Roman" w:hAnsi="Times New Roman" w:cs="Times New Roman" w:hint="default"/>
        <w:b/>
        <w:bCs/>
        <w:i w:val="0"/>
        <w:iCs w:val="0"/>
        <w:spacing w:val="0"/>
        <w:w w:val="100"/>
        <w:sz w:val="24"/>
        <w:szCs w:val="24"/>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A44D2C"/>
    <w:multiLevelType w:val="hybridMultilevel"/>
    <w:tmpl w:val="D7601312"/>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E022F3"/>
    <w:multiLevelType w:val="hybridMultilevel"/>
    <w:tmpl w:val="F9A85416"/>
    <w:lvl w:ilvl="0" w:tplc="6D9433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7627574"/>
    <w:multiLevelType w:val="hybridMultilevel"/>
    <w:tmpl w:val="5C2EE31A"/>
    <w:lvl w:ilvl="0" w:tplc="6D9433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94F54F5"/>
    <w:multiLevelType w:val="hybridMultilevel"/>
    <w:tmpl w:val="27C8AA76"/>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4413E1"/>
    <w:multiLevelType w:val="hybridMultilevel"/>
    <w:tmpl w:val="ABDA5CCC"/>
    <w:lvl w:ilvl="0" w:tplc="6D9433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CEE471E"/>
    <w:multiLevelType w:val="multilevel"/>
    <w:tmpl w:val="16065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3ED36A12"/>
    <w:multiLevelType w:val="hybridMultilevel"/>
    <w:tmpl w:val="EAD697C2"/>
    <w:lvl w:ilvl="0" w:tplc="6D9433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BD427E"/>
    <w:multiLevelType w:val="hybridMultilevel"/>
    <w:tmpl w:val="755A5794"/>
    <w:lvl w:ilvl="0" w:tplc="040C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35E2E3D"/>
    <w:multiLevelType w:val="hybridMultilevel"/>
    <w:tmpl w:val="28300142"/>
    <w:lvl w:ilvl="0" w:tplc="6D9433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4BA521B"/>
    <w:multiLevelType w:val="hybridMultilevel"/>
    <w:tmpl w:val="48127010"/>
    <w:lvl w:ilvl="0" w:tplc="6D943326">
      <w:start w:val="1"/>
      <w:numFmt w:val="bullet"/>
      <w:lvlText w:val=""/>
      <w:lvlJc w:val="left"/>
      <w:pPr>
        <w:ind w:left="14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4745A5"/>
    <w:multiLevelType w:val="hybridMultilevel"/>
    <w:tmpl w:val="3A6CBD14"/>
    <w:lvl w:ilvl="0" w:tplc="040C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467E25BB"/>
    <w:multiLevelType w:val="hybridMultilevel"/>
    <w:tmpl w:val="783AE56E"/>
    <w:lvl w:ilvl="0" w:tplc="6D9433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547602"/>
    <w:multiLevelType w:val="hybridMultilevel"/>
    <w:tmpl w:val="1BA4C056"/>
    <w:lvl w:ilvl="0" w:tplc="040C000B">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nsid w:val="4D0E5262"/>
    <w:multiLevelType w:val="multilevel"/>
    <w:tmpl w:val="56708A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272651"/>
    <w:multiLevelType w:val="hybridMultilevel"/>
    <w:tmpl w:val="83086196"/>
    <w:lvl w:ilvl="0" w:tplc="040C000B">
      <w:start w:val="1"/>
      <w:numFmt w:val="bullet"/>
      <w:lvlText w:val=""/>
      <w:lvlJc w:val="left"/>
      <w:pPr>
        <w:ind w:left="720" w:hanging="360"/>
      </w:pPr>
      <w:rPr>
        <w:rFonts w:ascii="Wingdings" w:hAnsi="Wingdings" w:hint="default"/>
      </w:rPr>
    </w:lvl>
    <w:lvl w:ilvl="1" w:tplc="0B5AE2A6">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C304AF"/>
    <w:multiLevelType w:val="multilevel"/>
    <w:tmpl w:val="AAF4D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00A5D94"/>
    <w:multiLevelType w:val="hybridMultilevel"/>
    <w:tmpl w:val="5C42BD64"/>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123335"/>
    <w:multiLevelType w:val="hybridMultilevel"/>
    <w:tmpl w:val="90FC8454"/>
    <w:lvl w:ilvl="0" w:tplc="6D9433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3B63F6B"/>
    <w:multiLevelType w:val="hybridMultilevel"/>
    <w:tmpl w:val="6010A4FE"/>
    <w:lvl w:ilvl="0" w:tplc="6D9433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67D4F9E"/>
    <w:multiLevelType w:val="hybridMultilevel"/>
    <w:tmpl w:val="38B62D26"/>
    <w:lvl w:ilvl="0" w:tplc="DEF4FB00">
      <w:numFmt w:val="bullet"/>
      <w:lvlText w:val="-"/>
      <w:lvlJc w:val="left"/>
      <w:pPr>
        <w:ind w:left="2149" w:hanging="360"/>
      </w:pPr>
      <w:rPr>
        <w:rFonts w:ascii="Times New Roman" w:eastAsia="Times New Roman" w:hAnsi="Times New Roman" w:cs="Times New Roman" w:hint="default"/>
        <w:b/>
        <w:bCs/>
        <w:i w:val="0"/>
        <w:iCs w:val="0"/>
        <w:spacing w:val="0"/>
        <w:w w:val="100"/>
        <w:sz w:val="24"/>
        <w:szCs w:val="24"/>
        <w:lang w:val="fr-FR" w:eastAsia="en-US" w:bidi="ar-SA"/>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30">
    <w:nsid w:val="58810520"/>
    <w:multiLevelType w:val="hybridMultilevel"/>
    <w:tmpl w:val="7EC81CDC"/>
    <w:lvl w:ilvl="0" w:tplc="6D943326">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60A274EB"/>
    <w:multiLevelType w:val="hybridMultilevel"/>
    <w:tmpl w:val="57F6E9A0"/>
    <w:lvl w:ilvl="0" w:tplc="DEF4FB00">
      <w:numFmt w:val="bullet"/>
      <w:lvlText w:val="-"/>
      <w:lvlJc w:val="left"/>
      <w:pPr>
        <w:ind w:left="2149" w:hanging="360"/>
      </w:pPr>
      <w:rPr>
        <w:rFonts w:ascii="Times New Roman" w:eastAsia="Times New Roman" w:hAnsi="Times New Roman" w:cs="Times New Roman" w:hint="default"/>
        <w:b/>
        <w:bCs/>
        <w:i w:val="0"/>
        <w:iCs w:val="0"/>
        <w:spacing w:val="0"/>
        <w:w w:val="100"/>
        <w:sz w:val="24"/>
        <w:szCs w:val="24"/>
        <w:lang w:val="fr-FR" w:eastAsia="en-US" w:bidi="ar-SA"/>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32">
    <w:nsid w:val="60C813D4"/>
    <w:multiLevelType w:val="hybridMultilevel"/>
    <w:tmpl w:val="E27EA374"/>
    <w:lvl w:ilvl="0" w:tplc="6D9433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37121F4"/>
    <w:multiLevelType w:val="hybridMultilevel"/>
    <w:tmpl w:val="8AA2023E"/>
    <w:lvl w:ilvl="0" w:tplc="040C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3D64567"/>
    <w:multiLevelType w:val="hybridMultilevel"/>
    <w:tmpl w:val="DD8CBF12"/>
    <w:lvl w:ilvl="0" w:tplc="040C000B">
      <w:start w:val="1"/>
      <w:numFmt w:val="bullet"/>
      <w:lvlText w:val=""/>
      <w:lvlJc w:val="left"/>
      <w:pPr>
        <w:ind w:left="1495" w:hanging="360"/>
      </w:pPr>
      <w:rPr>
        <w:rFonts w:ascii="Wingdings" w:hAnsi="Wingdings" w:hint="default"/>
      </w:rPr>
    </w:lvl>
    <w:lvl w:ilvl="1" w:tplc="561CC94C">
      <w:numFmt w:val="bullet"/>
      <w:lvlText w:val="-"/>
      <w:lvlJc w:val="left"/>
      <w:pPr>
        <w:ind w:left="2716" w:hanging="360"/>
      </w:pPr>
      <w:rPr>
        <w:rFonts w:ascii="Times New Roman" w:eastAsia="Calibri" w:hAnsi="Times New Roman" w:cs="Times New Roman"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35">
    <w:nsid w:val="64294C3B"/>
    <w:multiLevelType w:val="hybridMultilevel"/>
    <w:tmpl w:val="CB669790"/>
    <w:lvl w:ilvl="0" w:tplc="040C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5E561EB"/>
    <w:multiLevelType w:val="hybridMultilevel"/>
    <w:tmpl w:val="88D4D690"/>
    <w:lvl w:ilvl="0" w:tplc="040C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6744619C"/>
    <w:multiLevelType w:val="hybridMultilevel"/>
    <w:tmpl w:val="B8A87400"/>
    <w:lvl w:ilvl="0" w:tplc="DEF4FB00">
      <w:numFmt w:val="bullet"/>
      <w:lvlText w:val="-"/>
      <w:lvlJc w:val="left"/>
      <w:pPr>
        <w:ind w:left="1429" w:hanging="360"/>
      </w:pPr>
      <w:rPr>
        <w:rFonts w:ascii="Times New Roman" w:eastAsia="Times New Roman" w:hAnsi="Times New Roman" w:cs="Times New Roman" w:hint="default"/>
        <w:b/>
        <w:bCs/>
        <w:i w:val="0"/>
        <w:iCs w:val="0"/>
        <w:spacing w:val="0"/>
        <w:w w:val="100"/>
        <w:sz w:val="24"/>
        <w:szCs w:val="24"/>
        <w:lang w:val="fr-FR" w:eastAsia="en-US" w:bidi="ar-SA"/>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nsid w:val="6B515C57"/>
    <w:multiLevelType w:val="hybridMultilevel"/>
    <w:tmpl w:val="76785336"/>
    <w:lvl w:ilvl="0" w:tplc="DEF4FB00">
      <w:numFmt w:val="bullet"/>
      <w:lvlText w:val="-"/>
      <w:lvlJc w:val="left"/>
      <w:pPr>
        <w:ind w:left="1429" w:hanging="360"/>
      </w:pPr>
      <w:rPr>
        <w:rFonts w:ascii="Times New Roman" w:eastAsia="Times New Roman" w:hAnsi="Times New Roman" w:cs="Times New Roman" w:hint="default"/>
        <w:b/>
        <w:bCs/>
        <w:i w:val="0"/>
        <w:iCs w:val="0"/>
        <w:spacing w:val="0"/>
        <w:w w:val="100"/>
        <w:sz w:val="24"/>
        <w:szCs w:val="24"/>
        <w:lang w:val="fr-FR" w:eastAsia="en-US" w:bidi="ar-SA"/>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nsid w:val="70386000"/>
    <w:multiLevelType w:val="multilevel"/>
    <w:tmpl w:val="5B125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716911D5"/>
    <w:multiLevelType w:val="hybridMultilevel"/>
    <w:tmpl w:val="6B8E8B18"/>
    <w:lvl w:ilvl="0" w:tplc="040C000B">
      <w:start w:val="1"/>
      <w:numFmt w:val="bullet"/>
      <w:lvlText w:val=""/>
      <w:lvlJc w:val="left"/>
      <w:pPr>
        <w:ind w:left="720" w:hanging="360"/>
      </w:pPr>
      <w:rPr>
        <w:rFonts w:ascii="Wingdings" w:hAnsi="Wingdings" w:hint="default"/>
      </w:rPr>
    </w:lvl>
    <w:lvl w:ilvl="1" w:tplc="7E46E0A4">
      <w:start w:val="13"/>
      <w:numFmt w:val="bullet"/>
      <w:lvlText w:val="•"/>
      <w:lvlJc w:val="left"/>
      <w:pPr>
        <w:ind w:left="1440" w:hanging="360"/>
      </w:pPr>
      <w:rPr>
        <w:rFonts w:ascii="Times New Roman" w:eastAsia="Calibri" w:hAnsi="Times New Roman" w:cs="Times New Roman" w:hint="default"/>
      </w:rPr>
    </w:lvl>
    <w:lvl w:ilvl="2" w:tplc="9FCAB9BC">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1841401"/>
    <w:multiLevelType w:val="hybridMultilevel"/>
    <w:tmpl w:val="2F2E4C4A"/>
    <w:lvl w:ilvl="0" w:tplc="040C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44B28E3"/>
    <w:multiLevelType w:val="hybridMultilevel"/>
    <w:tmpl w:val="E27C6A12"/>
    <w:lvl w:ilvl="0" w:tplc="DEF4FB00">
      <w:numFmt w:val="bullet"/>
      <w:lvlText w:val="-"/>
      <w:lvlJc w:val="left"/>
      <w:pPr>
        <w:ind w:left="780" w:hanging="360"/>
      </w:pPr>
      <w:rPr>
        <w:rFonts w:ascii="Times New Roman" w:eastAsia="Times New Roman" w:hAnsi="Times New Roman" w:cs="Times New Roman" w:hint="default"/>
        <w:b/>
        <w:bCs/>
        <w:i w:val="0"/>
        <w:iCs w:val="0"/>
        <w:spacing w:val="0"/>
        <w:w w:val="100"/>
        <w:sz w:val="24"/>
        <w:szCs w:val="24"/>
        <w:lang w:val="fr-FR" w:eastAsia="en-US" w:bidi="ar-SA"/>
      </w:rPr>
    </w:lvl>
    <w:lvl w:ilvl="1" w:tplc="DEF4FB00">
      <w:numFmt w:val="bullet"/>
      <w:lvlText w:val="-"/>
      <w:lvlJc w:val="left"/>
      <w:pPr>
        <w:ind w:left="1500" w:hanging="360"/>
      </w:pPr>
      <w:rPr>
        <w:rFonts w:ascii="Times New Roman" w:eastAsia="Times New Roman" w:hAnsi="Times New Roman" w:cs="Times New Roman" w:hint="default"/>
        <w:b/>
        <w:bCs/>
        <w:i w:val="0"/>
        <w:iCs w:val="0"/>
        <w:spacing w:val="0"/>
        <w:w w:val="100"/>
        <w:sz w:val="24"/>
        <w:szCs w:val="24"/>
        <w:lang w:val="fr-FR" w:eastAsia="en-US" w:bidi="ar-SA"/>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nsid w:val="752D1636"/>
    <w:multiLevelType w:val="hybridMultilevel"/>
    <w:tmpl w:val="942CF438"/>
    <w:lvl w:ilvl="0" w:tplc="6D9433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782D1A36"/>
    <w:multiLevelType w:val="hybridMultilevel"/>
    <w:tmpl w:val="21E80870"/>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34"/>
  </w:num>
  <w:num w:numId="4">
    <w:abstractNumId w:val="24"/>
  </w:num>
  <w:num w:numId="5">
    <w:abstractNumId w:val="42"/>
  </w:num>
  <w:num w:numId="6">
    <w:abstractNumId w:val="0"/>
  </w:num>
  <w:num w:numId="7">
    <w:abstractNumId w:val="23"/>
  </w:num>
  <w:num w:numId="8">
    <w:abstractNumId w:val="31"/>
  </w:num>
  <w:num w:numId="9">
    <w:abstractNumId w:val="4"/>
  </w:num>
  <w:num w:numId="10">
    <w:abstractNumId w:val="29"/>
  </w:num>
  <w:num w:numId="11">
    <w:abstractNumId w:val="37"/>
  </w:num>
  <w:num w:numId="12">
    <w:abstractNumId w:val="44"/>
  </w:num>
  <w:num w:numId="13">
    <w:abstractNumId w:val="9"/>
  </w:num>
  <w:num w:numId="14">
    <w:abstractNumId w:val="38"/>
  </w:num>
  <w:num w:numId="15">
    <w:abstractNumId w:val="33"/>
  </w:num>
  <w:num w:numId="16">
    <w:abstractNumId w:val="14"/>
  </w:num>
  <w:num w:numId="17">
    <w:abstractNumId w:val="18"/>
  </w:num>
  <w:num w:numId="18">
    <w:abstractNumId w:val="35"/>
  </w:num>
  <w:num w:numId="19">
    <w:abstractNumId w:val="15"/>
  </w:num>
  <w:num w:numId="20">
    <w:abstractNumId w:val="39"/>
  </w:num>
  <w:num w:numId="21">
    <w:abstractNumId w:val="40"/>
  </w:num>
  <w:num w:numId="22">
    <w:abstractNumId w:val="32"/>
  </w:num>
  <w:num w:numId="23">
    <w:abstractNumId w:val="11"/>
  </w:num>
  <w:num w:numId="24">
    <w:abstractNumId w:val="1"/>
  </w:num>
  <w:num w:numId="25">
    <w:abstractNumId w:val="36"/>
  </w:num>
  <w:num w:numId="26">
    <w:abstractNumId w:val="25"/>
  </w:num>
  <w:num w:numId="27">
    <w:abstractNumId w:val="41"/>
  </w:num>
  <w:num w:numId="28">
    <w:abstractNumId w:val="12"/>
  </w:num>
  <w:num w:numId="29">
    <w:abstractNumId w:val="17"/>
  </w:num>
  <w:num w:numId="30">
    <w:abstractNumId w:val="3"/>
  </w:num>
  <w:num w:numId="31">
    <w:abstractNumId w:val="6"/>
  </w:num>
  <w:num w:numId="32">
    <w:abstractNumId w:val="27"/>
  </w:num>
  <w:num w:numId="33">
    <w:abstractNumId w:val="43"/>
  </w:num>
  <w:num w:numId="34">
    <w:abstractNumId w:val="28"/>
  </w:num>
  <w:num w:numId="35">
    <w:abstractNumId w:val="5"/>
  </w:num>
  <w:num w:numId="36">
    <w:abstractNumId w:val="30"/>
  </w:num>
  <w:num w:numId="37">
    <w:abstractNumId w:val="10"/>
  </w:num>
  <w:num w:numId="38">
    <w:abstractNumId w:val="19"/>
  </w:num>
  <w:num w:numId="39">
    <w:abstractNumId w:val="13"/>
  </w:num>
  <w:num w:numId="40">
    <w:abstractNumId w:val="16"/>
  </w:num>
  <w:num w:numId="41">
    <w:abstractNumId w:val="8"/>
  </w:num>
  <w:num w:numId="42">
    <w:abstractNumId w:val="26"/>
  </w:num>
  <w:num w:numId="43">
    <w:abstractNumId w:val="2"/>
  </w:num>
  <w:num w:numId="44">
    <w:abstractNumId w:val="7"/>
  </w:num>
  <w:num w:numId="45">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700"/>
    <w:rsid w:val="00001CC4"/>
    <w:rsid w:val="00002B23"/>
    <w:rsid w:val="00002CCA"/>
    <w:rsid w:val="00002E41"/>
    <w:rsid w:val="000030E6"/>
    <w:rsid w:val="000074B4"/>
    <w:rsid w:val="00007790"/>
    <w:rsid w:val="00010761"/>
    <w:rsid w:val="00010786"/>
    <w:rsid w:val="00012BAF"/>
    <w:rsid w:val="00012F3E"/>
    <w:rsid w:val="00014450"/>
    <w:rsid w:val="00015503"/>
    <w:rsid w:val="00021FD8"/>
    <w:rsid w:val="00024AE9"/>
    <w:rsid w:val="0002603C"/>
    <w:rsid w:val="0003060B"/>
    <w:rsid w:val="00030B02"/>
    <w:rsid w:val="000326B8"/>
    <w:rsid w:val="0003471D"/>
    <w:rsid w:val="00035C1A"/>
    <w:rsid w:val="0003630A"/>
    <w:rsid w:val="000363A1"/>
    <w:rsid w:val="00040339"/>
    <w:rsid w:val="00042BA1"/>
    <w:rsid w:val="000437C8"/>
    <w:rsid w:val="00043BC2"/>
    <w:rsid w:val="00050285"/>
    <w:rsid w:val="000505C6"/>
    <w:rsid w:val="0005063B"/>
    <w:rsid w:val="000522F4"/>
    <w:rsid w:val="00055D82"/>
    <w:rsid w:val="0006062E"/>
    <w:rsid w:val="00065923"/>
    <w:rsid w:val="0006694F"/>
    <w:rsid w:val="00072A55"/>
    <w:rsid w:val="00074DAB"/>
    <w:rsid w:val="000752F1"/>
    <w:rsid w:val="00075733"/>
    <w:rsid w:val="000803E8"/>
    <w:rsid w:val="0008497F"/>
    <w:rsid w:val="00087C9C"/>
    <w:rsid w:val="00090DDA"/>
    <w:rsid w:val="00091030"/>
    <w:rsid w:val="00092615"/>
    <w:rsid w:val="000949C4"/>
    <w:rsid w:val="0009691B"/>
    <w:rsid w:val="000972DF"/>
    <w:rsid w:val="000A0126"/>
    <w:rsid w:val="000A069E"/>
    <w:rsid w:val="000A2A75"/>
    <w:rsid w:val="000A58DE"/>
    <w:rsid w:val="000A79BA"/>
    <w:rsid w:val="000A7CD7"/>
    <w:rsid w:val="000B0998"/>
    <w:rsid w:val="000B2EB4"/>
    <w:rsid w:val="000B59DD"/>
    <w:rsid w:val="000C0D8A"/>
    <w:rsid w:val="000C3845"/>
    <w:rsid w:val="000C3BD1"/>
    <w:rsid w:val="000D3614"/>
    <w:rsid w:val="000D42B8"/>
    <w:rsid w:val="000E1E0A"/>
    <w:rsid w:val="000E2916"/>
    <w:rsid w:val="000E4739"/>
    <w:rsid w:val="000E4C26"/>
    <w:rsid w:val="000F15B0"/>
    <w:rsid w:val="000F2D7A"/>
    <w:rsid w:val="000F33A7"/>
    <w:rsid w:val="000F554A"/>
    <w:rsid w:val="000F5CB4"/>
    <w:rsid w:val="000F74C5"/>
    <w:rsid w:val="000F7809"/>
    <w:rsid w:val="000F7CDA"/>
    <w:rsid w:val="001033A7"/>
    <w:rsid w:val="001054D7"/>
    <w:rsid w:val="001145C2"/>
    <w:rsid w:val="00121929"/>
    <w:rsid w:val="001273CF"/>
    <w:rsid w:val="00127639"/>
    <w:rsid w:val="00131189"/>
    <w:rsid w:val="00131FD3"/>
    <w:rsid w:val="0013284B"/>
    <w:rsid w:val="0013363B"/>
    <w:rsid w:val="0013592D"/>
    <w:rsid w:val="001373E0"/>
    <w:rsid w:val="001400C1"/>
    <w:rsid w:val="00140A0D"/>
    <w:rsid w:val="00143500"/>
    <w:rsid w:val="00143AE6"/>
    <w:rsid w:val="00145748"/>
    <w:rsid w:val="00145C62"/>
    <w:rsid w:val="00146036"/>
    <w:rsid w:val="00147224"/>
    <w:rsid w:val="001517BF"/>
    <w:rsid w:val="00152EBB"/>
    <w:rsid w:val="00153DC0"/>
    <w:rsid w:val="00154670"/>
    <w:rsid w:val="00157DCF"/>
    <w:rsid w:val="001609FF"/>
    <w:rsid w:val="00161E7B"/>
    <w:rsid w:val="001624F2"/>
    <w:rsid w:val="0016256C"/>
    <w:rsid w:val="00162AC4"/>
    <w:rsid w:val="00163986"/>
    <w:rsid w:val="001644B5"/>
    <w:rsid w:val="00165CE9"/>
    <w:rsid w:val="0016663D"/>
    <w:rsid w:val="00167CD4"/>
    <w:rsid w:val="00170A97"/>
    <w:rsid w:val="0017145C"/>
    <w:rsid w:val="001714A2"/>
    <w:rsid w:val="00171E47"/>
    <w:rsid w:val="0017282E"/>
    <w:rsid w:val="00172E18"/>
    <w:rsid w:val="001750D2"/>
    <w:rsid w:val="00180729"/>
    <w:rsid w:val="00181FF8"/>
    <w:rsid w:val="00187F75"/>
    <w:rsid w:val="00192A08"/>
    <w:rsid w:val="001931CD"/>
    <w:rsid w:val="001938B8"/>
    <w:rsid w:val="0019750E"/>
    <w:rsid w:val="001A4BC5"/>
    <w:rsid w:val="001A6487"/>
    <w:rsid w:val="001B0DB9"/>
    <w:rsid w:val="001B549D"/>
    <w:rsid w:val="001B6CFB"/>
    <w:rsid w:val="001C0CC4"/>
    <w:rsid w:val="001C2C87"/>
    <w:rsid w:val="001C604D"/>
    <w:rsid w:val="001C7033"/>
    <w:rsid w:val="001C7084"/>
    <w:rsid w:val="001C7618"/>
    <w:rsid w:val="001C7CBD"/>
    <w:rsid w:val="001D0C45"/>
    <w:rsid w:val="001D118A"/>
    <w:rsid w:val="001D4C3B"/>
    <w:rsid w:val="001D532C"/>
    <w:rsid w:val="001D6005"/>
    <w:rsid w:val="001E2531"/>
    <w:rsid w:val="001E2E69"/>
    <w:rsid w:val="001E78D0"/>
    <w:rsid w:val="001F0F13"/>
    <w:rsid w:val="001F3AED"/>
    <w:rsid w:val="001F441B"/>
    <w:rsid w:val="002021B1"/>
    <w:rsid w:val="00202F4F"/>
    <w:rsid w:val="00203C6F"/>
    <w:rsid w:val="00204D82"/>
    <w:rsid w:val="00205250"/>
    <w:rsid w:val="002053AB"/>
    <w:rsid w:val="002063B2"/>
    <w:rsid w:val="002069A2"/>
    <w:rsid w:val="00206C6F"/>
    <w:rsid w:val="002111CF"/>
    <w:rsid w:val="00212237"/>
    <w:rsid w:val="00212D11"/>
    <w:rsid w:val="00220122"/>
    <w:rsid w:val="00220BFF"/>
    <w:rsid w:val="0022284C"/>
    <w:rsid w:val="00223576"/>
    <w:rsid w:val="00224A19"/>
    <w:rsid w:val="002254A4"/>
    <w:rsid w:val="00225FC9"/>
    <w:rsid w:val="0022600E"/>
    <w:rsid w:val="0023264C"/>
    <w:rsid w:val="00234931"/>
    <w:rsid w:val="00235F72"/>
    <w:rsid w:val="002402C0"/>
    <w:rsid w:val="002402DC"/>
    <w:rsid w:val="002417D8"/>
    <w:rsid w:val="00251DBD"/>
    <w:rsid w:val="00253171"/>
    <w:rsid w:val="00253176"/>
    <w:rsid w:val="00254464"/>
    <w:rsid w:val="002654EB"/>
    <w:rsid w:val="00266AFF"/>
    <w:rsid w:val="00277D0E"/>
    <w:rsid w:val="00281E9C"/>
    <w:rsid w:val="00282E06"/>
    <w:rsid w:val="00290095"/>
    <w:rsid w:val="002956B5"/>
    <w:rsid w:val="00296CEF"/>
    <w:rsid w:val="00297D35"/>
    <w:rsid w:val="002A0404"/>
    <w:rsid w:val="002A0FD0"/>
    <w:rsid w:val="002A1219"/>
    <w:rsid w:val="002A535D"/>
    <w:rsid w:val="002B027A"/>
    <w:rsid w:val="002B23D9"/>
    <w:rsid w:val="002B4A1B"/>
    <w:rsid w:val="002C0AF4"/>
    <w:rsid w:val="002C1113"/>
    <w:rsid w:val="002C1CBB"/>
    <w:rsid w:val="002C78A7"/>
    <w:rsid w:val="002D25F1"/>
    <w:rsid w:val="002D36D3"/>
    <w:rsid w:val="002D4545"/>
    <w:rsid w:val="002D5A11"/>
    <w:rsid w:val="002E49B3"/>
    <w:rsid w:val="002E51C7"/>
    <w:rsid w:val="002E542D"/>
    <w:rsid w:val="002E56AB"/>
    <w:rsid w:val="002F0971"/>
    <w:rsid w:val="002F4BD7"/>
    <w:rsid w:val="002F549A"/>
    <w:rsid w:val="002F6479"/>
    <w:rsid w:val="00300E54"/>
    <w:rsid w:val="003025BA"/>
    <w:rsid w:val="003061A4"/>
    <w:rsid w:val="0030704E"/>
    <w:rsid w:val="00311F5F"/>
    <w:rsid w:val="00315B3E"/>
    <w:rsid w:val="00317BE9"/>
    <w:rsid w:val="00321C43"/>
    <w:rsid w:val="00322996"/>
    <w:rsid w:val="00325051"/>
    <w:rsid w:val="00325D82"/>
    <w:rsid w:val="00330619"/>
    <w:rsid w:val="00333EFC"/>
    <w:rsid w:val="00335C36"/>
    <w:rsid w:val="00335F4F"/>
    <w:rsid w:val="00341A58"/>
    <w:rsid w:val="003440FA"/>
    <w:rsid w:val="00344327"/>
    <w:rsid w:val="003448DF"/>
    <w:rsid w:val="003463AB"/>
    <w:rsid w:val="003501BC"/>
    <w:rsid w:val="0035050E"/>
    <w:rsid w:val="00350D4C"/>
    <w:rsid w:val="00351046"/>
    <w:rsid w:val="0035200B"/>
    <w:rsid w:val="00352DBF"/>
    <w:rsid w:val="00353171"/>
    <w:rsid w:val="00353312"/>
    <w:rsid w:val="00353347"/>
    <w:rsid w:val="003534B5"/>
    <w:rsid w:val="00353B32"/>
    <w:rsid w:val="003565E7"/>
    <w:rsid w:val="00357E85"/>
    <w:rsid w:val="00357FFD"/>
    <w:rsid w:val="00364A2B"/>
    <w:rsid w:val="00364B5E"/>
    <w:rsid w:val="00373711"/>
    <w:rsid w:val="0037442B"/>
    <w:rsid w:val="00384725"/>
    <w:rsid w:val="00385DBA"/>
    <w:rsid w:val="003922D2"/>
    <w:rsid w:val="003A1B46"/>
    <w:rsid w:val="003A2DF4"/>
    <w:rsid w:val="003A3D4E"/>
    <w:rsid w:val="003A4815"/>
    <w:rsid w:val="003A5045"/>
    <w:rsid w:val="003B4359"/>
    <w:rsid w:val="003B608F"/>
    <w:rsid w:val="003C08C0"/>
    <w:rsid w:val="003C0F43"/>
    <w:rsid w:val="003C11CD"/>
    <w:rsid w:val="003C21CD"/>
    <w:rsid w:val="003C2CC9"/>
    <w:rsid w:val="003C3A22"/>
    <w:rsid w:val="003C4DA6"/>
    <w:rsid w:val="003C5216"/>
    <w:rsid w:val="003C799C"/>
    <w:rsid w:val="003D0751"/>
    <w:rsid w:val="003D1811"/>
    <w:rsid w:val="003D40CC"/>
    <w:rsid w:val="003D5187"/>
    <w:rsid w:val="003D54D0"/>
    <w:rsid w:val="003D6157"/>
    <w:rsid w:val="003D74B9"/>
    <w:rsid w:val="003E1335"/>
    <w:rsid w:val="003E1E1A"/>
    <w:rsid w:val="003E20A4"/>
    <w:rsid w:val="003E211B"/>
    <w:rsid w:val="003E52EC"/>
    <w:rsid w:val="003E7904"/>
    <w:rsid w:val="003F01FC"/>
    <w:rsid w:val="003F0F0E"/>
    <w:rsid w:val="003F14E6"/>
    <w:rsid w:val="003F1A00"/>
    <w:rsid w:val="003F4325"/>
    <w:rsid w:val="003F445A"/>
    <w:rsid w:val="003F4D25"/>
    <w:rsid w:val="003F7981"/>
    <w:rsid w:val="00400E52"/>
    <w:rsid w:val="00407BF3"/>
    <w:rsid w:val="00411298"/>
    <w:rsid w:val="004144D3"/>
    <w:rsid w:val="00414D29"/>
    <w:rsid w:val="00415C9D"/>
    <w:rsid w:val="0041773F"/>
    <w:rsid w:val="00417D2D"/>
    <w:rsid w:val="00421FB2"/>
    <w:rsid w:val="00422967"/>
    <w:rsid w:val="00425FE8"/>
    <w:rsid w:val="00426BCC"/>
    <w:rsid w:val="00427299"/>
    <w:rsid w:val="00430540"/>
    <w:rsid w:val="00430AC3"/>
    <w:rsid w:val="00430FCA"/>
    <w:rsid w:val="004333FC"/>
    <w:rsid w:val="004379A7"/>
    <w:rsid w:val="00441C43"/>
    <w:rsid w:val="004435D9"/>
    <w:rsid w:val="00444733"/>
    <w:rsid w:val="00446006"/>
    <w:rsid w:val="00446BF4"/>
    <w:rsid w:val="004506AB"/>
    <w:rsid w:val="00450E53"/>
    <w:rsid w:val="0045349D"/>
    <w:rsid w:val="0045686A"/>
    <w:rsid w:val="00460528"/>
    <w:rsid w:val="00463212"/>
    <w:rsid w:val="00463D19"/>
    <w:rsid w:val="0046670B"/>
    <w:rsid w:val="00471A8D"/>
    <w:rsid w:val="00473D00"/>
    <w:rsid w:val="00482D24"/>
    <w:rsid w:val="00485501"/>
    <w:rsid w:val="00485EBC"/>
    <w:rsid w:val="004915B9"/>
    <w:rsid w:val="00491A6B"/>
    <w:rsid w:val="004955C8"/>
    <w:rsid w:val="00496463"/>
    <w:rsid w:val="0049744B"/>
    <w:rsid w:val="00497531"/>
    <w:rsid w:val="004A5ADD"/>
    <w:rsid w:val="004B2EA1"/>
    <w:rsid w:val="004B3068"/>
    <w:rsid w:val="004B3611"/>
    <w:rsid w:val="004B6E35"/>
    <w:rsid w:val="004B7475"/>
    <w:rsid w:val="004C24F1"/>
    <w:rsid w:val="004C299F"/>
    <w:rsid w:val="004C6952"/>
    <w:rsid w:val="004D26D9"/>
    <w:rsid w:val="004D2F44"/>
    <w:rsid w:val="004D6C57"/>
    <w:rsid w:val="004D7371"/>
    <w:rsid w:val="004E468D"/>
    <w:rsid w:val="004E48A6"/>
    <w:rsid w:val="004E4A08"/>
    <w:rsid w:val="004E73CD"/>
    <w:rsid w:val="004E7D7D"/>
    <w:rsid w:val="004F562A"/>
    <w:rsid w:val="0050195F"/>
    <w:rsid w:val="00504689"/>
    <w:rsid w:val="0050612F"/>
    <w:rsid w:val="005071EA"/>
    <w:rsid w:val="00507587"/>
    <w:rsid w:val="005109AE"/>
    <w:rsid w:val="005114DA"/>
    <w:rsid w:val="00523AC0"/>
    <w:rsid w:val="00525597"/>
    <w:rsid w:val="00534727"/>
    <w:rsid w:val="005351B5"/>
    <w:rsid w:val="00540ECE"/>
    <w:rsid w:val="00541274"/>
    <w:rsid w:val="0054418A"/>
    <w:rsid w:val="00545437"/>
    <w:rsid w:val="0055013A"/>
    <w:rsid w:val="00551E4D"/>
    <w:rsid w:val="005572E1"/>
    <w:rsid w:val="00557B83"/>
    <w:rsid w:val="005612AB"/>
    <w:rsid w:val="00564ED8"/>
    <w:rsid w:val="00565DF5"/>
    <w:rsid w:val="005704AA"/>
    <w:rsid w:val="0057089B"/>
    <w:rsid w:val="00570DBE"/>
    <w:rsid w:val="00577BF9"/>
    <w:rsid w:val="0058280E"/>
    <w:rsid w:val="005842F6"/>
    <w:rsid w:val="005849B4"/>
    <w:rsid w:val="005875A6"/>
    <w:rsid w:val="0059237B"/>
    <w:rsid w:val="0059280F"/>
    <w:rsid w:val="005965AA"/>
    <w:rsid w:val="005A21E3"/>
    <w:rsid w:val="005A3FED"/>
    <w:rsid w:val="005A701A"/>
    <w:rsid w:val="005B45B5"/>
    <w:rsid w:val="005B5609"/>
    <w:rsid w:val="005B57C8"/>
    <w:rsid w:val="005B6527"/>
    <w:rsid w:val="005B7E93"/>
    <w:rsid w:val="005C02E6"/>
    <w:rsid w:val="005C5F61"/>
    <w:rsid w:val="005D08D3"/>
    <w:rsid w:val="005D41F1"/>
    <w:rsid w:val="005D53FD"/>
    <w:rsid w:val="005D58E9"/>
    <w:rsid w:val="005D7C35"/>
    <w:rsid w:val="005F49F6"/>
    <w:rsid w:val="005F5F27"/>
    <w:rsid w:val="005F6230"/>
    <w:rsid w:val="00600233"/>
    <w:rsid w:val="00600FEF"/>
    <w:rsid w:val="0060620E"/>
    <w:rsid w:val="006077B5"/>
    <w:rsid w:val="00612CC7"/>
    <w:rsid w:val="00614181"/>
    <w:rsid w:val="00614BE3"/>
    <w:rsid w:val="006154F0"/>
    <w:rsid w:val="00616ADF"/>
    <w:rsid w:val="006206E3"/>
    <w:rsid w:val="0062078C"/>
    <w:rsid w:val="006211B6"/>
    <w:rsid w:val="00624C7C"/>
    <w:rsid w:val="0062516D"/>
    <w:rsid w:val="006257CF"/>
    <w:rsid w:val="00627E02"/>
    <w:rsid w:val="00631846"/>
    <w:rsid w:val="00635418"/>
    <w:rsid w:val="006355FF"/>
    <w:rsid w:val="00635B90"/>
    <w:rsid w:val="0064072C"/>
    <w:rsid w:val="00642025"/>
    <w:rsid w:val="00644C75"/>
    <w:rsid w:val="0064697A"/>
    <w:rsid w:val="00647098"/>
    <w:rsid w:val="006510F7"/>
    <w:rsid w:val="00656BAC"/>
    <w:rsid w:val="00661B5A"/>
    <w:rsid w:val="00662967"/>
    <w:rsid w:val="006637A4"/>
    <w:rsid w:val="006651CA"/>
    <w:rsid w:val="006668D4"/>
    <w:rsid w:val="0066797B"/>
    <w:rsid w:val="006679C7"/>
    <w:rsid w:val="00672BF3"/>
    <w:rsid w:val="0067452C"/>
    <w:rsid w:val="00676838"/>
    <w:rsid w:val="006828E5"/>
    <w:rsid w:val="006860ED"/>
    <w:rsid w:val="006867AB"/>
    <w:rsid w:val="00686BEF"/>
    <w:rsid w:val="006905C4"/>
    <w:rsid w:val="0069133F"/>
    <w:rsid w:val="0069679A"/>
    <w:rsid w:val="006968C7"/>
    <w:rsid w:val="00697887"/>
    <w:rsid w:val="00697EBE"/>
    <w:rsid w:val="006A107C"/>
    <w:rsid w:val="006A2962"/>
    <w:rsid w:val="006A4606"/>
    <w:rsid w:val="006A5C7A"/>
    <w:rsid w:val="006B0AD5"/>
    <w:rsid w:val="006B2CB5"/>
    <w:rsid w:val="006B3BA2"/>
    <w:rsid w:val="006B5A32"/>
    <w:rsid w:val="006C01CA"/>
    <w:rsid w:val="006C0E56"/>
    <w:rsid w:val="006C0EDA"/>
    <w:rsid w:val="006C32A5"/>
    <w:rsid w:val="006C4430"/>
    <w:rsid w:val="006C4D31"/>
    <w:rsid w:val="006C670D"/>
    <w:rsid w:val="006C6D50"/>
    <w:rsid w:val="006D1E04"/>
    <w:rsid w:val="006D5048"/>
    <w:rsid w:val="006D5D2D"/>
    <w:rsid w:val="006D5DFB"/>
    <w:rsid w:val="006D7B6F"/>
    <w:rsid w:val="006E03DE"/>
    <w:rsid w:val="006E1F8B"/>
    <w:rsid w:val="006E4862"/>
    <w:rsid w:val="006F0916"/>
    <w:rsid w:val="006F29AF"/>
    <w:rsid w:val="006F4501"/>
    <w:rsid w:val="006F48EC"/>
    <w:rsid w:val="006F6BB6"/>
    <w:rsid w:val="00700244"/>
    <w:rsid w:val="007014D2"/>
    <w:rsid w:val="00703CBE"/>
    <w:rsid w:val="00705B7F"/>
    <w:rsid w:val="00706393"/>
    <w:rsid w:val="00710FFA"/>
    <w:rsid w:val="007138B5"/>
    <w:rsid w:val="007174BB"/>
    <w:rsid w:val="0072596C"/>
    <w:rsid w:val="00727FB4"/>
    <w:rsid w:val="00740308"/>
    <w:rsid w:val="007410AA"/>
    <w:rsid w:val="00747927"/>
    <w:rsid w:val="00750C6A"/>
    <w:rsid w:val="007553FE"/>
    <w:rsid w:val="0076305E"/>
    <w:rsid w:val="00763421"/>
    <w:rsid w:val="00763E36"/>
    <w:rsid w:val="00764078"/>
    <w:rsid w:val="00764749"/>
    <w:rsid w:val="00765DB7"/>
    <w:rsid w:val="00774BD5"/>
    <w:rsid w:val="007767F7"/>
    <w:rsid w:val="0078000C"/>
    <w:rsid w:val="00780970"/>
    <w:rsid w:val="0078330C"/>
    <w:rsid w:val="00785EC4"/>
    <w:rsid w:val="00786D0B"/>
    <w:rsid w:val="00787FA4"/>
    <w:rsid w:val="00791947"/>
    <w:rsid w:val="00791C14"/>
    <w:rsid w:val="00792F9F"/>
    <w:rsid w:val="00794D51"/>
    <w:rsid w:val="00795838"/>
    <w:rsid w:val="0079636B"/>
    <w:rsid w:val="007A0C7F"/>
    <w:rsid w:val="007A1EEC"/>
    <w:rsid w:val="007A408B"/>
    <w:rsid w:val="007A6A74"/>
    <w:rsid w:val="007A787F"/>
    <w:rsid w:val="007B007C"/>
    <w:rsid w:val="007B2E33"/>
    <w:rsid w:val="007B464C"/>
    <w:rsid w:val="007C04F8"/>
    <w:rsid w:val="007C3570"/>
    <w:rsid w:val="007C3A40"/>
    <w:rsid w:val="007C3EF3"/>
    <w:rsid w:val="007C6C26"/>
    <w:rsid w:val="007C7B1B"/>
    <w:rsid w:val="007D0F90"/>
    <w:rsid w:val="007D1412"/>
    <w:rsid w:val="007D19B5"/>
    <w:rsid w:val="007D2680"/>
    <w:rsid w:val="007D4D13"/>
    <w:rsid w:val="007E00E8"/>
    <w:rsid w:val="007E247E"/>
    <w:rsid w:val="007E2783"/>
    <w:rsid w:val="007F052E"/>
    <w:rsid w:val="007F5785"/>
    <w:rsid w:val="00811921"/>
    <w:rsid w:val="00817D01"/>
    <w:rsid w:val="00820E2A"/>
    <w:rsid w:val="00824EE1"/>
    <w:rsid w:val="008260C3"/>
    <w:rsid w:val="00832A8F"/>
    <w:rsid w:val="00832D8D"/>
    <w:rsid w:val="00834241"/>
    <w:rsid w:val="0083529C"/>
    <w:rsid w:val="00837665"/>
    <w:rsid w:val="0084356A"/>
    <w:rsid w:val="00843E80"/>
    <w:rsid w:val="008470B2"/>
    <w:rsid w:val="00847B94"/>
    <w:rsid w:val="00851784"/>
    <w:rsid w:val="00857729"/>
    <w:rsid w:val="008617F5"/>
    <w:rsid w:val="008632EB"/>
    <w:rsid w:val="00864AED"/>
    <w:rsid w:val="008715F0"/>
    <w:rsid w:val="0087381B"/>
    <w:rsid w:val="00874FA6"/>
    <w:rsid w:val="00875025"/>
    <w:rsid w:val="00877B41"/>
    <w:rsid w:val="00883862"/>
    <w:rsid w:val="00884061"/>
    <w:rsid w:val="008849F1"/>
    <w:rsid w:val="00886A9E"/>
    <w:rsid w:val="0088714F"/>
    <w:rsid w:val="00887BCD"/>
    <w:rsid w:val="00887C67"/>
    <w:rsid w:val="00891C63"/>
    <w:rsid w:val="00895D2F"/>
    <w:rsid w:val="008977E1"/>
    <w:rsid w:val="00897AF5"/>
    <w:rsid w:val="008A3151"/>
    <w:rsid w:val="008A48FD"/>
    <w:rsid w:val="008B1F72"/>
    <w:rsid w:val="008B219C"/>
    <w:rsid w:val="008B2E42"/>
    <w:rsid w:val="008B3D6E"/>
    <w:rsid w:val="008B503A"/>
    <w:rsid w:val="008B66FD"/>
    <w:rsid w:val="008C272F"/>
    <w:rsid w:val="008C2F49"/>
    <w:rsid w:val="008C3D6C"/>
    <w:rsid w:val="008D045B"/>
    <w:rsid w:val="008D36FC"/>
    <w:rsid w:val="008D447A"/>
    <w:rsid w:val="008D4A9B"/>
    <w:rsid w:val="008E348B"/>
    <w:rsid w:val="008E4A86"/>
    <w:rsid w:val="008F46A4"/>
    <w:rsid w:val="008F664A"/>
    <w:rsid w:val="008F7FFB"/>
    <w:rsid w:val="00905E0E"/>
    <w:rsid w:val="00910770"/>
    <w:rsid w:val="009116EC"/>
    <w:rsid w:val="00912028"/>
    <w:rsid w:val="00916714"/>
    <w:rsid w:val="0091743D"/>
    <w:rsid w:val="00917764"/>
    <w:rsid w:val="0092075B"/>
    <w:rsid w:val="0092140D"/>
    <w:rsid w:val="00921B12"/>
    <w:rsid w:val="009222A9"/>
    <w:rsid w:val="00927C01"/>
    <w:rsid w:val="00930B47"/>
    <w:rsid w:val="00932C04"/>
    <w:rsid w:val="00935552"/>
    <w:rsid w:val="00936DE6"/>
    <w:rsid w:val="00937C47"/>
    <w:rsid w:val="00940166"/>
    <w:rsid w:val="00940CE0"/>
    <w:rsid w:val="00941FF1"/>
    <w:rsid w:val="009422F2"/>
    <w:rsid w:val="00942FD3"/>
    <w:rsid w:val="00953442"/>
    <w:rsid w:val="009553B3"/>
    <w:rsid w:val="00956FFE"/>
    <w:rsid w:val="00960481"/>
    <w:rsid w:val="0096138C"/>
    <w:rsid w:val="00966423"/>
    <w:rsid w:val="00967823"/>
    <w:rsid w:val="0097001C"/>
    <w:rsid w:val="009771F7"/>
    <w:rsid w:val="00977372"/>
    <w:rsid w:val="009774D9"/>
    <w:rsid w:val="0097787F"/>
    <w:rsid w:val="00982B55"/>
    <w:rsid w:val="009848AC"/>
    <w:rsid w:val="009852DE"/>
    <w:rsid w:val="00992704"/>
    <w:rsid w:val="00996845"/>
    <w:rsid w:val="0099778D"/>
    <w:rsid w:val="009A0240"/>
    <w:rsid w:val="009A355F"/>
    <w:rsid w:val="009A6BCD"/>
    <w:rsid w:val="009A6C82"/>
    <w:rsid w:val="009B01A6"/>
    <w:rsid w:val="009B42B0"/>
    <w:rsid w:val="009B49E9"/>
    <w:rsid w:val="009B4CE7"/>
    <w:rsid w:val="009C1737"/>
    <w:rsid w:val="009C4E5A"/>
    <w:rsid w:val="009C6174"/>
    <w:rsid w:val="009C678B"/>
    <w:rsid w:val="009C67C6"/>
    <w:rsid w:val="009D0CEB"/>
    <w:rsid w:val="009D5412"/>
    <w:rsid w:val="009D542A"/>
    <w:rsid w:val="009D7EA2"/>
    <w:rsid w:val="009E0334"/>
    <w:rsid w:val="009E0CAD"/>
    <w:rsid w:val="009E1235"/>
    <w:rsid w:val="009E19B4"/>
    <w:rsid w:val="009E7B4E"/>
    <w:rsid w:val="009E7F53"/>
    <w:rsid w:val="009F0F7F"/>
    <w:rsid w:val="009F17D0"/>
    <w:rsid w:val="009F1E00"/>
    <w:rsid w:val="009F3A0A"/>
    <w:rsid w:val="009F52A0"/>
    <w:rsid w:val="009F5CB2"/>
    <w:rsid w:val="009F6AD1"/>
    <w:rsid w:val="00A006AF"/>
    <w:rsid w:val="00A00A0C"/>
    <w:rsid w:val="00A03EE4"/>
    <w:rsid w:val="00A0513A"/>
    <w:rsid w:val="00A06B49"/>
    <w:rsid w:val="00A071BA"/>
    <w:rsid w:val="00A139A2"/>
    <w:rsid w:val="00A176C8"/>
    <w:rsid w:val="00A20647"/>
    <w:rsid w:val="00A21C65"/>
    <w:rsid w:val="00A25581"/>
    <w:rsid w:val="00A30764"/>
    <w:rsid w:val="00A33965"/>
    <w:rsid w:val="00A34527"/>
    <w:rsid w:val="00A406C5"/>
    <w:rsid w:val="00A416F1"/>
    <w:rsid w:val="00A427E8"/>
    <w:rsid w:val="00A52AC0"/>
    <w:rsid w:val="00A530E7"/>
    <w:rsid w:val="00A5350F"/>
    <w:rsid w:val="00A55126"/>
    <w:rsid w:val="00A572A5"/>
    <w:rsid w:val="00A70E22"/>
    <w:rsid w:val="00A71C1E"/>
    <w:rsid w:val="00A735FD"/>
    <w:rsid w:val="00A77873"/>
    <w:rsid w:val="00A9078D"/>
    <w:rsid w:val="00A93EAD"/>
    <w:rsid w:val="00AA0BC1"/>
    <w:rsid w:val="00AA17F6"/>
    <w:rsid w:val="00AA2136"/>
    <w:rsid w:val="00AA5D11"/>
    <w:rsid w:val="00AA6397"/>
    <w:rsid w:val="00AA6927"/>
    <w:rsid w:val="00AB3C60"/>
    <w:rsid w:val="00AB7808"/>
    <w:rsid w:val="00AC08A5"/>
    <w:rsid w:val="00AC2F97"/>
    <w:rsid w:val="00AC6700"/>
    <w:rsid w:val="00AC694C"/>
    <w:rsid w:val="00AC735C"/>
    <w:rsid w:val="00AD0533"/>
    <w:rsid w:val="00AD563D"/>
    <w:rsid w:val="00AD5A29"/>
    <w:rsid w:val="00AD67C1"/>
    <w:rsid w:val="00AE2B6C"/>
    <w:rsid w:val="00AE3A90"/>
    <w:rsid w:val="00AE5553"/>
    <w:rsid w:val="00AE609A"/>
    <w:rsid w:val="00AE651C"/>
    <w:rsid w:val="00AE747F"/>
    <w:rsid w:val="00AF7870"/>
    <w:rsid w:val="00B1015C"/>
    <w:rsid w:val="00B14343"/>
    <w:rsid w:val="00B14CF0"/>
    <w:rsid w:val="00B159DC"/>
    <w:rsid w:val="00B15B0E"/>
    <w:rsid w:val="00B1671F"/>
    <w:rsid w:val="00B258BE"/>
    <w:rsid w:val="00B30A79"/>
    <w:rsid w:val="00B337E7"/>
    <w:rsid w:val="00B348B0"/>
    <w:rsid w:val="00B3533C"/>
    <w:rsid w:val="00B41A99"/>
    <w:rsid w:val="00B50341"/>
    <w:rsid w:val="00B513EA"/>
    <w:rsid w:val="00B51724"/>
    <w:rsid w:val="00B51EF4"/>
    <w:rsid w:val="00B53849"/>
    <w:rsid w:val="00B5517F"/>
    <w:rsid w:val="00B57CEC"/>
    <w:rsid w:val="00B60470"/>
    <w:rsid w:val="00B606D3"/>
    <w:rsid w:val="00B675E8"/>
    <w:rsid w:val="00B72988"/>
    <w:rsid w:val="00B72C49"/>
    <w:rsid w:val="00B8466C"/>
    <w:rsid w:val="00B85A0E"/>
    <w:rsid w:val="00B90EC7"/>
    <w:rsid w:val="00B91B23"/>
    <w:rsid w:val="00B928A6"/>
    <w:rsid w:val="00B92E6D"/>
    <w:rsid w:val="00B92F50"/>
    <w:rsid w:val="00B94AD1"/>
    <w:rsid w:val="00BB0806"/>
    <w:rsid w:val="00BB21FA"/>
    <w:rsid w:val="00BB3E7C"/>
    <w:rsid w:val="00BB44A5"/>
    <w:rsid w:val="00BB77A3"/>
    <w:rsid w:val="00BB7BA9"/>
    <w:rsid w:val="00BB7C7E"/>
    <w:rsid w:val="00BB7FC4"/>
    <w:rsid w:val="00BC24D1"/>
    <w:rsid w:val="00BC63BE"/>
    <w:rsid w:val="00BC7166"/>
    <w:rsid w:val="00BD2B15"/>
    <w:rsid w:val="00BD3B33"/>
    <w:rsid w:val="00BD464F"/>
    <w:rsid w:val="00BD62CE"/>
    <w:rsid w:val="00BE2178"/>
    <w:rsid w:val="00BE2EDB"/>
    <w:rsid w:val="00BF1593"/>
    <w:rsid w:val="00BF3DCD"/>
    <w:rsid w:val="00BF68CD"/>
    <w:rsid w:val="00BF6A87"/>
    <w:rsid w:val="00BF6CAD"/>
    <w:rsid w:val="00BF7DA7"/>
    <w:rsid w:val="00C0067F"/>
    <w:rsid w:val="00C0304C"/>
    <w:rsid w:val="00C03BCC"/>
    <w:rsid w:val="00C073CE"/>
    <w:rsid w:val="00C112BB"/>
    <w:rsid w:val="00C12228"/>
    <w:rsid w:val="00C1262F"/>
    <w:rsid w:val="00C17492"/>
    <w:rsid w:val="00C20049"/>
    <w:rsid w:val="00C21A25"/>
    <w:rsid w:val="00C256D3"/>
    <w:rsid w:val="00C25B10"/>
    <w:rsid w:val="00C31FBD"/>
    <w:rsid w:val="00C321E1"/>
    <w:rsid w:val="00C40358"/>
    <w:rsid w:val="00C406EA"/>
    <w:rsid w:val="00C4377B"/>
    <w:rsid w:val="00C5010D"/>
    <w:rsid w:val="00C52A4E"/>
    <w:rsid w:val="00C5643D"/>
    <w:rsid w:val="00C61C13"/>
    <w:rsid w:val="00C62D5C"/>
    <w:rsid w:val="00C65DB5"/>
    <w:rsid w:val="00C70B12"/>
    <w:rsid w:val="00C7206A"/>
    <w:rsid w:val="00C7307B"/>
    <w:rsid w:val="00C74556"/>
    <w:rsid w:val="00C76EFB"/>
    <w:rsid w:val="00C80351"/>
    <w:rsid w:val="00C812F1"/>
    <w:rsid w:val="00C824B8"/>
    <w:rsid w:val="00C86A6F"/>
    <w:rsid w:val="00C95788"/>
    <w:rsid w:val="00C95F77"/>
    <w:rsid w:val="00CA0C5F"/>
    <w:rsid w:val="00CA0DFC"/>
    <w:rsid w:val="00CA0FE0"/>
    <w:rsid w:val="00CA38E1"/>
    <w:rsid w:val="00CA46EF"/>
    <w:rsid w:val="00CA60DF"/>
    <w:rsid w:val="00CA6D95"/>
    <w:rsid w:val="00CB07E2"/>
    <w:rsid w:val="00CB34B2"/>
    <w:rsid w:val="00CB60D9"/>
    <w:rsid w:val="00CB6E50"/>
    <w:rsid w:val="00CB728E"/>
    <w:rsid w:val="00CC2E80"/>
    <w:rsid w:val="00CD6901"/>
    <w:rsid w:val="00CE5B49"/>
    <w:rsid w:val="00CE6E8D"/>
    <w:rsid w:val="00CF323F"/>
    <w:rsid w:val="00CF3B48"/>
    <w:rsid w:val="00CF4E1D"/>
    <w:rsid w:val="00CF5371"/>
    <w:rsid w:val="00CF5700"/>
    <w:rsid w:val="00CF62C2"/>
    <w:rsid w:val="00D0113A"/>
    <w:rsid w:val="00D0384D"/>
    <w:rsid w:val="00D04651"/>
    <w:rsid w:val="00D061EA"/>
    <w:rsid w:val="00D107C5"/>
    <w:rsid w:val="00D12D19"/>
    <w:rsid w:val="00D14BAA"/>
    <w:rsid w:val="00D1754E"/>
    <w:rsid w:val="00D21E59"/>
    <w:rsid w:val="00D224D3"/>
    <w:rsid w:val="00D22B88"/>
    <w:rsid w:val="00D23E76"/>
    <w:rsid w:val="00D32B11"/>
    <w:rsid w:val="00D32C69"/>
    <w:rsid w:val="00D33EAE"/>
    <w:rsid w:val="00D34664"/>
    <w:rsid w:val="00D37343"/>
    <w:rsid w:val="00D45174"/>
    <w:rsid w:val="00D45A7F"/>
    <w:rsid w:val="00D465BC"/>
    <w:rsid w:val="00D5024C"/>
    <w:rsid w:val="00D52264"/>
    <w:rsid w:val="00D537FA"/>
    <w:rsid w:val="00D54A7E"/>
    <w:rsid w:val="00D554E6"/>
    <w:rsid w:val="00D5687F"/>
    <w:rsid w:val="00D62A29"/>
    <w:rsid w:val="00D6528E"/>
    <w:rsid w:val="00D72840"/>
    <w:rsid w:val="00D75271"/>
    <w:rsid w:val="00D75D7C"/>
    <w:rsid w:val="00D76C54"/>
    <w:rsid w:val="00D77B79"/>
    <w:rsid w:val="00D839D1"/>
    <w:rsid w:val="00D841CC"/>
    <w:rsid w:val="00D84612"/>
    <w:rsid w:val="00D90B73"/>
    <w:rsid w:val="00D9162D"/>
    <w:rsid w:val="00D9268D"/>
    <w:rsid w:val="00D93163"/>
    <w:rsid w:val="00D93F1C"/>
    <w:rsid w:val="00D9779E"/>
    <w:rsid w:val="00DA2C10"/>
    <w:rsid w:val="00DA32CC"/>
    <w:rsid w:val="00DA6A16"/>
    <w:rsid w:val="00DA777F"/>
    <w:rsid w:val="00DA7FD1"/>
    <w:rsid w:val="00DB148E"/>
    <w:rsid w:val="00DB49D4"/>
    <w:rsid w:val="00DC1775"/>
    <w:rsid w:val="00DC1DBC"/>
    <w:rsid w:val="00DC67E4"/>
    <w:rsid w:val="00DC6A7E"/>
    <w:rsid w:val="00DC6DF2"/>
    <w:rsid w:val="00DC7EDE"/>
    <w:rsid w:val="00DD207F"/>
    <w:rsid w:val="00DD4E79"/>
    <w:rsid w:val="00DD696A"/>
    <w:rsid w:val="00DE426B"/>
    <w:rsid w:val="00DE5083"/>
    <w:rsid w:val="00DE5DA9"/>
    <w:rsid w:val="00DE6CB4"/>
    <w:rsid w:val="00DF0B5B"/>
    <w:rsid w:val="00DF2360"/>
    <w:rsid w:val="00DF329B"/>
    <w:rsid w:val="00E03641"/>
    <w:rsid w:val="00E03C9D"/>
    <w:rsid w:val="00E0586D"/>
    <w:rsid w:val="00E10796"/>
    <w:rsid w:val="00E201A4"/>
    <w:rsid w:val="00E20526"/>
    <w:rsid w:val="00E207BD"/>
    <w:rsid w:val="00E228F8"/>
    <w:rsid w:val="00E24298"/>
    <w:rsid w:val="00E24F3B"/>
    <w:rsid w:val="00E42451"/>
    <w:rsid w:val="00E438BD"/>
    <w:rsid w:val="00E45C25"/>
    <w:rsid w:val="00E50221"/>
    <w:rsid w:val="00E50C88"/>
    <w:rsid w:val="00E51389"/>
    <w:rsid w:val="00E52C7D"/>
    <w:rsid w:val="00E52F1C"/>
    <w:rsid w:val="00E53F00"/>
    <w:rsid w:val="00E5421F"/>
    <w:rsid w:val="00E55E33"/>
    <w:rsid w:val="00E56869"/>
    <w:rsid w:val="00E6016E"/>
    <w:rsid w:val="00E6202F"/>
    <w:rsid w:val="00E65E28"/>
    <w:rsid w:val="00E678D3"/>
    <w:rsid w:val="00E701D1"/>
    <w:rsid w:val="00E74117"/>
    <w:rsid w:val="00E75CED"/>
    <w:rsid w:val="00E77983"/>
    <w:rsid w:val="00E807F6"/>
    <w:rsid w:val="00E810CA"/>
    <w:rsid w:val="00E82B62"/>
    <w:rsid w:val="00E83235"/>
    <w:rsid w:val="00E85FFC"/>
    <w:rsid w:val="00E86221"/>
    <w:rsid w:val="00E9136B"/>
    <w:rsid w:val="00E922A9"/>
    <w:rsid w:val="00E934AA"/>
    <w:rsid w:val="00E9608E"/>
    <w:rsid w:val="00E96554"/>
    <w:rsid w:val="00E96868"/>
    <w:rsid w:val="00E978A6"/>
    <w:rsid w:val="00EA03CC"/>
    <w:rsid w:val="00EA0C0C"/>
    <w:rsid w:val="00EA12D1"/>
    <w:rsid w:val="00EA1B31"/>
    <w:rsid w:val="00EA27B6"/>
    <w:rsid w:val="00EA2E6C"/>
    <w:rsid w:val="00EA32E9"/>
    <w:rsid w:val="00EA4435"/>
    <w:rsid w:val="00EA4607"/>
    <w:rsid w:val="00EA5DE7"/>
    <w:rsid w:val="00EA716B"/>
    <w:rsid w:val="00EA71FC"/>
    <w:rsid w:val="00EB79D2"/>
    <w:rsid w:val="00EC05C4"/>
    <w:rsid w:val="00EC0956"/>
    <w:rsid w:val="00EC1573"/>
    <w:rsid w:val="00EC1E8E"/>
    <w:rsid w:val="00ED10F1"/>
    <w:rsid w:val="00ED1578"/>
    <w:rsid w:val="00ED49D1"/>
    <w:rsid w:val="00ED6400"/>
    <w:rsid w:val="00ED6DF2"/>
    <w:rsid w:val="00ED763C"/>
    <w:rsid w:val="00EE2CF2"/>
    <w:rsid w:val="00EE34F8"/>
    <w:rsid w:val="00EE4652"/>
    <w:rsid w:val="00EF2BA7"/>
    <w:rsid w:val="00EF4146"/>
    <w:rsid w:val="00F00A15"/>
    <w:rsid w:val="00F0232C"/>
    <w:rsid w:val="00F049F2"/>
    <w:rsid w:val="00F0604D"/>
    <w:rsid w:val="00F148F5"/>
    <w:rsid w:val="00F14AB7"/>
    <w:rsid w:val="00F14C65"/>
    <w:rsid w:val="00F15C29"/>
    <w:rsid w:val="00F15DC9"/>
    <w:rsid w:val="00F162D5"/>
    <w:rsid w:val="00F17B6E"/>
    <w:rsid w:val="00F22860"/>
    <w:rsid w:val="00F26E7A"/>
    <w:rsid w:val="00F27B62"/>
    <w:rsid w:val="00F30B8C"/>
    <w:rsid w:val="00F31075"/>
    <w:rsid w:val="00F34101"/>
    <w:rsid w:val="00F366B5"/>
    <w:rsid w:val="00F37C0B"/>
    <w:rsid w:val="00F40DD9"/>
    <w:rsid w:val="00F41058"/>
    <w:rsid w:val="00F42F6C"/>
    <w:rsid w:val="00F51A4F"/>
    <w:rsid w:val="00F52704"/>
    <w:rsid w:val="00F5489E"/>
    <w:rsid w:val="00F550E1"/>
    <w:rsid w:val="00F55667"/>
    <w:rsid w:val="00F557D5"/>
    <w:rsid w:val="00F62178"/>
    <w:rsid w:val="00F6259D"/>
    <w:rsid w:val="00F65C52"/>
    <w:rsid w:val="00F71883"/>
    <w:rsid w:val="00F71908"/>
    <w:rsid w:val="00F72988"/>
    <w:rsid w:val="00F7541F"/>
    <w:rsid w:val="00F823E2"/>
    <w:rsid w:val="00F832E3"/>
    <w:rsid w:val="00F871A4"/>
    <w:rsid w:val="00F8750B"/>
    <w:rsid w:val="00F877D8"/>
    <w:rsid w:val="00F961C6"/>
    <w:rsid w:val="00FA30B8"/>
    <w:rsid w:val="00FA50D7"/>
    <w:rsid w:val="00FA5BF0"/>
    <w:rsid w:val="00FA7717"/>
    <w:rsid w:val="00FB0047"/>
    <w:rsid w:val="00FB08CD"/>
    <w:rsid w:val="00FB3A6C"/>
    <w:rsid w:val="00FB3E68"/>
    <w:rsid w:val="00FB47D1"/>
    <w:rsid w:val="00FB7DB7"/>
    <w:rsid w:val="00FD2A93"/>
    <w:rsid w:val="00FE315F"/>
    <w:rsid w:val="00FE49C8"/>
    <w:rsid w:val="00FE5F40"/>
    <w:rsid w:val="00FE632A"/>
    <w:rsid w:val="00FF07D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8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16E"/>
  </w:style>
  <w:style w:type="paragraph" w:styleId="Titre1">
    <w:name w:val="heading 1"/>
    <w:basedOn w:val="Normal"/>
    <w:next w:val="Normal"/>
    <w:link w:val="Titre1Car"/>
    <w:uiPriority w:val="9"/>
    <w:qFormat/>
    <w:rsid w:val="00C073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F40D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73CE"/>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F40DD9"/>
    <w:rPr>
      <w:rFonts w:asciiTheme="majorHAnsi" w:eastAsiaTheme="majorEastAsia" w:hAnsiTheme="majorHAnsi" w:cstheme="majorBidi"/>
      <w:color w:val="2F5496" w:themeColor="accent1" w:themeShade="BF"/>
      <w:sz w:val="26"/>
      <w:szCs w:val="26"/>
    </w:rPr>
  </w:style>
  <w:style w:type="paragraph" w:styleId="TM2">
    <w:name w:val="toc 2"/>
    <w:basedOn w:val="Normal"/>
    <w:next w:val="Normal"/>
    <w:autoRedefine/>
    <w:uiPriority w:val="39"/>
    <w:unhideWhenUsed/>
    <w:qFormat/>
    <w:rsid w:val="002A0FD0"/>
    <w:pPr>
      <w:spacing w:before="120" w:after="0" w:line="360" w:lineRule="auto"/>
      <w:ind w:left="220"/>
    </w:pPr>
    <w:rPr>
      <w:rFonts w:ascii="Times New Roman" w:hAnsi="Times New Roman" w:cstheme="minorHAnsi"/>
      <w:iCs/>
      <w:sz w:val="24"/>
      <w:szCs w:val="24"/>
    </w:rPr>
  </w:style>
  <w:style w:type="paragraph" w:styleId="TM1">
    <w:name w:val="toc 1"/>
    <w:basedOn w:val="Normal"/>
    <w:next w:val="Normal"/>
    <w:autoRedefine/>
    <w:uiPriority w:val="39"/>
    <w:unhideWhenUsed/>
    <w:qFormat/>
    <w:rsid w:val="00E678D3"/>
    <w:pPr>
      <w:tabs>
        <w:tab w:val="right" w:leader="dot" w:pos="9060"/>
      </w:tabs>
      <w:spacing w:before="240" w:after="120" w:line="276" w:lineRule="auto"/>
      <w:jc w:val="both"/>
    </w:pPr>
    <w:rPr>
      <w:rFonts w:asciiTheme="majorBidi" w:hAnsiTheme="majorBidi" w:cstheme="majorBidi"/>
      <w:noProof/>
      <w:sz w:val="24"/>
      <w:szCs w:val="24"/>
    </w:rPr>
  </w:style>
  <w:style w:type="paragraph" w:styleId="Paragraphedeliste">
    <w:name w:val="List Paragraph"/>
    <w:basedOn w:val="Normal"/>
    <w:uiPriority w:val="34"/>
    <w:qFormat/>
    <w:rsid w:val="00F37C0B"/>
    <w:pPr>
      <w:ind w:left="720"/>
      <w:contextualSpacing/>
    </w:pPr>
  </w:style>
  <w:style w:type="paragraph" w:styleId="NormalWeb">
    <w:name w:val="Normal (Web)"/>
    <w:basedOn w:val="Normal"/>
    <w:uiPriority w:val="99"/>
    <w:unhideWhenUsed/>
    <w:rsid w:val="00F871A4"/>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En-tte">
    <w:name w:val="header"/>
    <w:basedOn w:val="Normal"/>
    <w:link w:val="En-tteCar"/>
    <w:uiPriority w:val="99"/>
    <w:unhideWhenUsed/>
    <w:rsid w:val="00297D35"/>
    <w:pPr>
      <w:tabs>
        <w:tab w:val="center" w:pos="4536"/>
        <w:tab w:val="right" w:pos="9072"/>
      </w:tabs>
      <w:spacing w:after="0" w:line="240" w:lineRule="auto"/>
    </w:pPr>
  </w:style>
  <w:style w:type="character" w:customStyle="1" w:styleId="En-tteCar">
    <w:name w:val="En-tête Car"/>
    <w:basedOn w:val="Policepardfaut"/>
    <w:link w:val="En-tte"/>
    <w:uiPriority w:val="99"/>
    <w:rsid w:val="00297D35"/>
  </w:style>
  <w:style w:type="paragraph" w:styleId="Pieddepage">
    <w:name w:val="footer"/>
    <w:basedOn w:val="Normal"/>
    <w:link w:val="PieddepageCar"/>
    <w:uiPriority w:val="99"/>
    <w:unhideWhenUsed/>
    <w:rsid w:val="00297D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7D35"/>
  </w:style>
  <w:style w:type="character" w:styleId="Lienhypertexte">
    <w:name w:val="Hyperlink"/>
    <w:basedOn w:val="Policepardfaut"/>
    <w:uiPriority w:val="99"/>
    <w:unhideWhenUsed/>
    <w:rsid w:val="007138B5"/>
    <w:rPr>
      <w:color w:val="0563C1" w:themeColor="hyperlink"/>
      <w:u w:val="single"/>
    </w:rPr>
  </w:style>
  <w:style w:type="character" w:customStyle="1" w:styleId="Mentionnonrsolue1">
    <w:name w:val="Mention non résolue1"/>
    <w:basedOn w:val="Policepardfaut"/>
    <w:uiPriority w:val="99"/>
    <w:semiHidden/>
    <w:unhideWhenUsed/>
    <w:rsid w:val="007138B5"/>
    <w:rPr>
      <w:color w:val="605E5C"/>
      <w:shd w:val="clear" w:color="auto" w:fill="E1DFDD"/>
    </w:rPr>
  </w:style>
  <w:style w:type="character" w:styleId="Lienhypertextesuivivisit">
    <w:name w:val="FollowedHyperlink"/>
    <w:basedOn w:val="Policepardfaut"/>
    <w:uiPriority w:val="99"/>
    <w:semiHidden/>
    <w:unhideWhenUsed/>
    <w:rsid w:val="00C073CE"/>
    <w:rPr>
      <w:color w:val="954F72" w:themeColor="followedHyperlink"/>
      <w:u w:val="single"/>
    </w:rPr>
  </w:style>
  <w:style w:type="paragraph" w:styleId="En-ttedetabledesmatires">
    <w:name w:val="TOC Heading"/>
    <w:basedOn w:val="Titre1"/>
    <w:next w:val="Normal"/>
    <w:uiPriority w:val="39"/>
    <w:unhideWhenUsed/>
    <w:qFormat/>
    <w:rsid w:val="005071EA"/>
    <w:pPr>
      <w:outlineLvl w:val="9"/>
    </w:pPr>
    <w:rPr>
      <w:lang w:val="en-US"/>
    </w:rPr>
  </w:style>
  <w:style w:type="table" w:styleId="Grilledutableau">
    <w:name w:val="Table Grid"/>
    <w:basedOn w:val="TableauNormal"/>
    <w:uiPriority w:val="39"/>
    <w:rsid w:val="00564E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sid w:val="00564ED8"/>
    <w:rPr>
      <w:b/>
      <w:bCs/>
    </w:rPr>
  </w:style>
  <w:style w:type="table" w:customStyle="1" w:styleId="TableGrid0">
    <w:name w:val="Table Grid_0"/>
    <w:basedOn w:val="TableauNormal"/>
    <w:uiPriority w:val="39"/>
    <w:rsid w:val="00564E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aireCar">
    <w:name w:val="Commentaire Car"/>
    <w:basedOn w:val="Policepardfaut"/>
    <w:link w:val="Commentaire"/>
    <w:uiPriority w:val="99"/>
    <w:semiHidden/>
    <w:rsid w:val="00564ED8"/>
    <w:rPr>
      <w:sz w:val="20"/>
      <w:szCs w:val="20"/>
    </w:rPr>
  </w:style>
  <w:style w:type="paragraph" w:styleId="Commentaire">
    <w:name w:val="annotation text"/>
    <w:basedOn w:val="Normal"/>
    <w:link w:val="CommentaireCar"/>
    <w:uiPriority w:val="99"/>
    <w:semiHidden/>
    <w:unhideWhenUsed/>
    <w:rsid w:val="00564ED8"/>
    <w:pPr>
      <w:spacing w:after="200" w:line="240" w:lineRule="auto"/>
    </w:pPr>
    <w:rPr>
      <w:sz w:val="20"/>
      <w:szCs w:val="20"/>
    </w:rPr>
  </w:style>
  <w:style w:type="character" w:customStyle="1" w:styleId="TextedebullesCar">
    <w:name w:val="Texte de bulles Car"/>
    <w:basedOn w:val="Policepardfaut"/>
    <w:link w:val="Textedebulles"/>
    <w:uiPriority w:val="99"/>
    <w:semiHidden/>
    <w:rsid w:val="00564ED8"/>
    <w:rPr>
      <w:rFonts w:ascii="Segoe UI" w:hAnsi="Segoe UI" w:cs="Segoe UI"/>
      <w:sz w:val="18"/>
      <w:szCs w:val="18"/>
    </w:rPr>
  </w:style>
  <w:style w:type="paragraph" w:styleId="Textedebulles">
    <w:name w:val="Balloon Text"/>
    <w:basedOn w:val="Normal"/>
    <w:link w:val="TextedebullesCar"/>
    <w:uiPriority w:val="99"/>
    <w:semiHidden/>
    <w:unhideWhenUsed/>
    <w:rsid w:val="00564ED8"/>
    <w:pPr>
      <w:spacing w:after="0" w:line="240" w:lineRule="auto"/>
    </w:pPr>
    <w:rPr>
      <w:rFonts w:ascii="Segoe UI" w:hAnsi="Segoe UI" w:cs="Segoe UI"/>
      <w:sz w:val="18"/>
      <w:szCs w:val="18"/>
    </w:rPr>
  </w:style>
  <w:style w:type="paragraph" w:customStyle="1" w:styleId="Default">
    <w:name w:val="Default"/>
    <w:rsid w:val="00564ED8"/>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TableGrid01">
    <w:name w:val="Table Grid_01"/>
    <w:basedOn w:val="TableauNormal"/>
    <w:uiPriority w:val="39"/>
    <w:rsid w:val="00564E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
    <w:name w:val="Grille du tableau1"/>
    <w:basedOn w:val="TableauNormal"/>
    <w:next w:val="Grilledutableau"/>
    <w:uiPriority w:val="39"/>
    <w:rsid w:val="00564E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bjetducommentaireCar">
    <w:name w:val="Objet du commentaire Car"/>
    <w:basedOn w:val="CommentaireCar"/>
    <w:link w:val="Objetducommentaire"/>
    <w:uiPriority w:val="99"/>
    <w:semiHidden/>
    <w:rsid w:val="00564ED8"/>
    <w:rPr>
      <w:b/>
      <w:bCs/>
      <w:sz w:val="20"/>
      <w:szCs w:val="20"/>
    </w:rPr>
  </w:style>
  <w:style w:type="paragraph" w:styleId="Objetducommentaire">
    <w:name w:val="annotation subject"/>
    <w:basedOn w:val="Commentaire"/>
    <w:next w:val="Commentaire"/>
    <w:link w:val="ObjetducommentaireCar"/>
    <w:uiPriority w:val="99"/>
    <w:semiHidden/>
    <w:unhideWhenUsed/>
    <w:rsid w:val="00564ED8"/>
    <w:pPr>
      <w:spacing w:after="160"/>
    </w:pPr>
    <w:rPr>
      <w:b/>
      <w:bCs/>
    </w:rPr>
  </w:style>
  <w:style w:type="character" w:styleId="Accentuation">
    <w:name w:val="Emphasis"/>
    <w:basedOn w:val="Policepardfaut"/>
    <w:uiPriority w:val="20"/>
    <w:qFormat/>
    <w:rsid w:val="00564ED8"/>
    <w:rPr>
      <w:i/>
      <w:iCs/>
    </w:rPr>
  </w:style>
  <w:style w:type="table" w:customStyle="1" w:styleId="Grilledutableau2">
    <w:name w:val="Grille du tableau2"/>
    <w:basedOn w:val="TableauNormal"/>
    <w:next w:val="Grilledutableau"/>
    <w:uiPriority w:val="39"/>
    <w:rsid w:val="00564ED8"/>
    <w:pPr>
      <w:spacing w:after="0" w:line="240" w:lineRule="auto"/>
    </w:pPr>
    <w:rPr>
      <w:rFonts w:eastAsiaTheme="minorEastAsia"/>
      <w:kern w:val="2"/>
      <w:sz w:val="24"/>
      <w:szCs w:val="24"/>
      <w:lang w:eastAsia="fr-F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auNormal"/>
    <w:uiPriority w:val="43"/>
    <w:rsid w:val="005061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M3">
    <w:name w:val="toc 3"/>
    <w:basedOn w:val="Normal"/>
    <w:next w:val="Normal"/>
    <w:autoRedefine/>
    <w:uiPriority w:val="39"/>
    <w:unhideWhenUsed/>
    <w:rsid w:val="002A0FD0"/>
    <w:pPr>
      <w:spacing w:before="240" w:after="240" w:line="360" w:lineRule="auto"/>
      <w:ind w:left="440"/>
    </w:pPr>
    <w:rPr>
      <w:rFonts w:ascii="Times New Roman" w:hAnsi="Times New Roman" w:cstheme="minorHAnsi"/>
      <w:sz w:val="24"/>
      <w:szCs w:val="24"/>
    </w:rPr>
  </w:style>
  <w:style w:type="paragraph" w:styleId="TM4">
    <w:name w:val="toc 4"/>
    <w:basedOn w:val="Normal"/>
    <w:next w:val="Normal"/>
    <w:autoRedefine/>
    <w:uiPriority w:val="39"/>
    <w:unhideWhenUsed/>
    <w:rsid w:val="002A0FD0"/>
    <w:pPr>
      <w:spacing w:after="0" w:line="360" w:lineRule="auto"/>
      <w:ind w:left="660"/>
    </w:pPr>
    <w:rPr>
      <w:rFonts w:ascii="Times New Roman" w:hAnsi="Times New Roman" w:cstheme="minorHAnsi"/>
      <w:sz w:val="24"/>
      <w:szCs w:val="24"/>
    </w:rPr>
  </w:style>
  <w:style w:type="paragraph" w:styleId="TM5">
    <w:name w:val="toc 5"/>
    <w:basedOn w:val="Normal"/>
    <w:next w:val="Normal"/>
    <w:autoRedefine/>
    <w:uiPriority w:val="39"/>
    <w:unhideWhenUsed/>
    <w:rsid w:val="002A0FD0"/>
    <w:pPr>
      <w:spacing w:after="0" w:line="360" w:lineRule="auto"/>
      <w:ind w:left="880"/>
    </w:pPr>
    <w:rPr>
      <w:rFonts w:ascii="Times New Roman" w:hAnsi="Times New Roman" w:cstheme="minorHAnsi"/>
      <w:sz w:val="24"/>
      <w:szCs w:val="24"/>
    </w:rPr>
  </w:style>
  <w:style w:type="paragraph" w:styleId="TM6">
    <w:name w:val="toc 6"/>
    <w:basedOn w:val="Normal"/>
    <w:next w:val="Normal"/>
    <w:autoRedefine/>
    <w:uiPriority w:val="39"/>
    <w:unhideWhenUsed/>
    <w:rsid w:val="007D1412"/>
    <w:pPr>
      <w:spacing w:after="0"/>
      <w:ind w:left="1100"/>
    </w:pPr>
    <w:rPr>
      <w:rFonts w:cstheme="minorHAnsi"/>
      <w:sz w:val="20"/>
      <w:szCs w:val="24"/>
    </w:rPr>
  </w:style>
  <w:style w:type="paragraph" w:styleId="TM7">
    <w:name w:val="toc 7"/>
    <w:basedOn w:val="Normal"/>
    <w:next w:val="Normal"/>
    <w:autoRedefine/>
    <w:uiPriority w:val="39"/>
    <w:unhideWhenUsed/>
    <w:rsid w:val="007D1412"/>
    <w:pPr>
      <w:spacing w:after="0"/>
      <w:ind w:left="1320"/>
    </w:pPr>
    <w:rPr>
      <w:rFonts w:cstheme="minorHAnsi"/>
      <w:sz w:val="20"/>
      <w:szCs w:val="24"/>
    </w:rPr>
  </w:style>
  <w:style w:type="paragraph" w:styleId="TM8">
    <w:name w:val="toc 8"/>
    <w:basedOn w:val="Normal"/>
    <w:next w:val="Normal"/>
    <w:autoRedefine/>
    <w:uiPriority w:val="39"/>
    <w:unhideWhenUsed/>
    <w:rsid w:val="007D1412"/>
    <w:pPr>
      <w:spacing w:after="0"/>
      <w:ind w:left="1540"/>
    </w:pPr>
    <w:rPr>
      <w:rFonts w:cstheme="minorHAnsi"/>
      <w:sz w:val="20"/>
      <w:szCs w:val="24"/>
    </w:rPr>
  </w:style>
  <w:style w:type="paragraph" w:styleId="TM9">
    <w:name w:val="toc 9"/>
    <w:basedOn w:val="Normal"/>
    <w:next w:val="Normal"/>
    <w:autoRedefine/>
    <w:uiPriority w:val="39"/>
    <w:unhideWhenUsed/>
    <w:rsid w:val="007D1412"/>
    <w:pPr>
      <w:spacing w:after="0"/>
      <w:ind w:left="1760"/>
    </w:pPr>
    <w:rPr>
      <w:rFonts w:cstheme="minorHAnsi"/>
      <w:sz w:val="20"/>
      <w:szCs w:val="24"/>
    </w:rPr>
  </w:style>
  <w:style w:type="character" w:customStyle="1" w:styleId="UnresolvedMention1">
    <w:name w:val="Unresolved Mention1"/>
    <w:basedOn w:val="Policepardfaut"/>
    <w:uiPriority w:val="99"/>
    <w:semiHidden/>
    <w:unhideWhenUsed/>
    <w:rsid w:val="007D1412"/>
    <w:rPr>
      <w:color w:val="605E5C"/>
      <w:shd w:val="clear" w:color="auto" w:fill="E1DFDD"/>
    </w:rPr>
  </w:style>
  <w:style w:type="table" w:customStyle="1" w:styleId="GridTable6Colorful1">
    <w:name w:val="Grid Table 6 Colorful1"/>
    <w:basedOn w:val="TableauNormal"/>
    <w:next w:val="GridTable6Colorful"/>
    <w:uiPriority w:val="51"/>
    <w:rsid w:val="00E207BD"/>
    <w:pPr>
      <w:spacing w:after="0" w:line="240" w:lineRule="auto"/>
    </w:pPr>
    <w:rPr>
      <w:color w:val="000000"/>
      <w:lang w:val="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1">
    <w:name w:val="Grid Table 21"/>
    <w:basedOn w:val="TableauNormal"/>
    <w:next w:val="GridTable2"/>
    <w:uiPriority w:val="47"/>
    <w:rsid w:val="00E207BD"/>
    <w:pPr>
      <w:spacing w:after="0" w:line="240" w:lineRule="auto"/>
    </w:pPr>
    <w:rPr>
      <w:lang w:val="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
    <w:name w:val="Grid Table 6 Colorful"/>
    <w:basedOn w:val="TableauNormal"/>
    <w:uiPriority w:val="51"/>
    <w:rsid w:val="00E207BD"/>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
    <w:name w:val="Grid Table 2"/>
    <w:basedOn w:val="TableauNormal"/>
    <w:uiPriority w:val="47"/>
    <w:rsid w:val="00E207BD"/>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auNormal"/>
    <w:next w:val="GridTable2Accent1"/>
    <w:uiPriority w:val="47"/>
    <w:rsid w:val="00631846"/>
    <w:pPr>
      <w:spacing w:after="0" w:line="240" w:lineRule="auto"/>
    </w:pPr>
    <w:rPr>
      <w:lang w:val="en-US"/>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2">
    <w:name w:val="Grid Table 22"/>
    <w:basedOn w:val="TableauNormal"/>
    <w:next w:val="GridTable2"/>
    <w:uiPriority w:val="47"/>
    <w:rsid w:val="00631846"/>
    <w:pPr>
      <w:spacing w:after="0" w:line="240" w:lineRule="auto"/>
    </w:pPr>
    <w:rPr>
      <w:lang w:val="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
    <w:name w:val="Grid Table 2 Accent 1"/>
    <w:basedOn w:val="TableauNormal"/>
    <w:uiPriority w:val="47"/>
    <w:rsid w:val="00631846"/>
    <w:pPr>
      <w:spacing w:after="0" w:line="240" w:lineRule="auto"/>
    </w:p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31">
    <w:name w:val="Grid Table 31"/>
    <w:basedOn w:val="TableauNormal"/>
    <w:next w:val="GridTable3"/>
    <w:uiPriority w:val="48"/>
    <w:rsid w:val="00212237"/>
    <w:pPr>
      <w:spacing w:after="0" w:line="240" w:lineRule="auto"/>
    </w:pPr>
    <w:rPr>
      <w:lang w:val="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
    <w:name w:val="Grid Table 3"/>
    <w:basedOn w:val="TableauNormal"/>
    <w:uiPriority w:val="48"/>
    <w:rsid w:val="00212237"/>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4-Accent11">
    <w:name w:val="Grid Table 4 - Accent 11"/>
    <w:basedOn w:val="TableauNormal"/>
    <w:next w:val="GridTable4Accent1"/>
    <w:uiPriority w:val="49"/>
    <w:rsid w:val="00F14AB7"/>
    <w:pPr>
      <w:spacing w:after="0" w:line="240" w:lineRule="auto"/>
    </w:pPr>
    <w:rPr>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
    <w:name w:val="Grid Table 4 - Accent 51"/>
    <w:basedOn w:val="TableauNormal"/>
    <w:next w:val="GridTable4Accent5"/>
    <w:uiPriority w:val="49"/>
    <w:rsid w:val="00F14AB7"/>
    <w:pPr>
      <w:spacing w:after="0" w:line="240" w:lineRule="auto"/>
    </w:pPr>
    <w:rPr>
      <w:lang w:val="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
    <w:name w:val="Grid Table 4 Accent 1"/>
    <w:basedOn w:val="TableauNormal"/>
    <w:uiPriority w:val="49"/>
    <w:rsid w:val="00F14AB7"/>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5">
    <w:name w:val="Grid Table 4 Accent 5"/>
    <w:basedOn w:val="TableauNormal"/>
    <w:uiPriority w:val="49"/>
    <w:rsid w:val="00F14AB7"/>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1">
    <w:name w:val="Table Grid1"/>
    <w:basedOn w:val="TableauNormal"/>
    <w:next w:val="Grilledutableau"/>
    <w:uiPriority w:val="39"/>
    <w:rsid w:val="008B21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16E"/>
  </w:style>
  <w:style w:type="paragraph" w:styleId="Titre1">
    <w:name w:val="heading 1"/>
    <w:basedOn w:val="Normal"/>
    <w:next w:val="Normal"/>
    <w:link w:val="Titre1Car"/>
    <w:uiPriority w:val="9"/>
    <w:qFormat/>
    <w:rsid w:val="00C073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F40D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73CE"/>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F40DD9"/>
    <w:rPr>
      <w:rFonts w:asciiTheme="majorHAnsi" w:eastAsiaTheme="majorEastAsia" w:hAnsiTheme="majorHAnsi" w:cstheme="majorBidi"/>
      <w:color w:val="2F5496" w:themeColor="accent1" w:themeShade="BF"/>
      <w:sz w:val="26"/>
      <w:szCs w:val="26"/>
    </w:rPr>
  </w:style>
  <w:style w:type="paragraph" w:styleId="TM2">
    <w:name w:val="toc 2"/>
    <w:basedOn w:val="Normal"/>
    <w:next w:val="Normal"/>
    <w:autoRedefine/>
    <w:uiPriority w:val="39"/>
    <w:unhideWhenUsed/>
    <w:qFormat/>
    <w:rsid w:val="002A0FD0"/>
    <w:pPr>
      <w:spacing w:before="120" w:after="0" w:line="360" w:lineRule="auto"/>
      <w:ind w:left="220"/>
    </w:pPr>
    <w:rPr>
      <w:rFonts w:ascii="Times New Roman" w:hAnsi="Times New Roman" w:cstheme="minorHAnsi"/>
      <w:iCs/>
      <w:sz w:val="24"/>
      <w:szCs w:val="24"/>
    </w:rPr>
  </w:style>
  <w:style w:type="paragraph" w:styleId="TM1">
    <w:name w:val="toc 1"/>
    <w:basedOn w:val="Normal"/>
    <w:next w:val="Normal"/>
    <w:autoRedefine/>
    <w:uiPriority w:val="39"/>
    <w:unhideWhenUsed/>
    <w:qFormat/>
    <w:rsid w:val="00E678D3"/>
    <w:pPr>
      <w:tabs>
        <w:tab w:val="right" w:leader="dot" w:pos="9060"/>
      </w:tabs>
      <w:spacing w:before="240" w:after="120" w:line="276" w:lineRule="auto"/>
      <w:jc w:val="both"/>
    </w:pPr>
    <w:rPr>
      <w:rFonts w:asciiTheme="majorBidi" w:hAnsiTheme="majorBidi" w:cstheme="majorBidi"/>
      <w:noProof/>
      <w:sz w:val="24"/>
      <w:szCs w:val="24"/>
    </w:rPr>
  </w:style>
  <w:style w:type="paragraph" w:styleId="Paragraphedeliste">
    <w:name w:val="List Paragraph"/>
    <w:basedOn w:val="Normal"/>
    <w:uiPriority w:val="34"/>
    <w:qFormat/>
    <w:rsid w:val="00F37C0B"/>
    <w:pPr>
      <w:ind w:left="720"/>
      <w:contextualSpacing/>
    </w:pPr>
  </w:style>
  <w:style w:type="paragraph" w:styleId="NormalWeb">
    <w:name w:val="Normal (Web)"/>
    <w:basedOn w:val="Normal"/>
    <w:uiPriority w:val="99"/>
    <w:unhideWhenUsed/>
    <w:rsid w:val="00F871A4"/>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En-tte">
    <w:name w:val="header"/>
    <w:basedOn w:val="Normal"/>
    <w:link w:val="En-tteCar"/>
    <w:uiPriority w:val="99"/>
    <w:unhideWhenUsed/>
    <w:rsid w:val="00297D35"/>
    <w:pPr>
      <w:tabs>
        <w:tab w:val="center" w:pos="4536"/>
        <w:tab w:val="right" w:pos="9072"/>
      </w:tabs>
      <w:spacing w:after="0" w:line="240" w:lineRule="auto"/>
    </w:pPr>
  </w:style>
  <w:style w:type="character" w:customStyle="1" w:styleId="En-tteCar">
    <w:name w:val="En-tête Car"/>
    <w:basedOn w:val="Policepardfaut"/>
    <w:link w:val="En-tte"/>
    <w:uiPriority w:val="99"/>
    <w:rsid w:val="00297D35"/>
  </w:style>
  <w:style w:type="paragraph" w:styleId="Pieddepage">
    <w:name w:val="footer"/>
    <w:basedOn w:val="Normal"/>
    <w:link w:val="PieddepageCar"/>
    <w:uiPriority w:val="99"/>
    <w:unhideWhenUsed/>
    <w:rsid w:val="00297D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7D35"/>
  </w:style>
  <w:style w:type="character" w:styleId="Lienhypertexte">
    <w:name w:val="Hyperlink"/>
    <w:basedOn w:val="Policepardfaut"/>
    <w:uiPriority w:val="99"/>
    <w:unhideWhenUsed/>
    <w:rsid w:val="007138B5"/>
    <w:rPr>
      <w:color w:val="0563C1" w:themeColor="hyperlink"/>
      <w:u w:val="single"/>
    </w:rPr>
  </w:style>
  <w:style w:type="character" w:customStyle="1" w:styleId="Mentionnonrsolue1">
    <w:name w:val="Mention non résolue1"/>
    <w:basedOn w:val="Policepardfaut"/>
    <w:uiPriority w:val="99"/>
    <w:semiHidden/>
    <w:unhideWhenUsed/>
    <w:rsid w:val="007138B5"/>
    <w:rPr>
      <w:color w:val="605E5C"/>
      <w:shd w:val="clear" w:color="auto" w:fill="E1DFDD"/>
    </w:rPr>
  </w:style>
  <w:style w:type="character" w:styleId="Lienhypertextesuivivisit">
    <w:name w:val="FollowedHyperlink"/>
    <w:basedOn w:val="Policepardfaut"/>
    <w:uiPriority w:val="99"/>
    <w:semiHidden/>
    <w:unhideWhenUsed/>
    <w:rsid w:val="00C073CE"/>
    <w:rPr>
      <w:color w:val="954F72" w:themeColor="followedHyperlink"/>
      <w:u w:val="single"/>
    </w:rPr>
  </w:style>
  <w:style w:type="paragraph" w:styleId="En-ttedetabledesmatires">
    <w:name w:val="TOC Heading"/>
    <w:basedOn w:val="Titre1"/>
    <w:next w:val="Normal"/>
    <w:uiPriority w:val="39"/>
    <w:unhideWhenUsed/>
    <w:qFormat/>
    <w:rsid w:val="005071EA"/>
    <w:pPr>
      <w:outlineLvl w:val="9"/>
    </w:pPr>
    <w:rPr>
      <w:lang w:val="en-US"/>
    </w:rPr>
  </w:style>
  <w:style w:type="table" w:styleId="Grilledutableau">
    <w:name w:val="Table Grid"/>
    <w:basedOn w:val="TableauNormal"/>
    <w:uiPriority w:val="39"/>
    <w:rsid w:val="00564E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sid w:val="00564ED8"/>
    <w:rPr>
      <w:b/>
      <w:bCs/>
    </w:rPr>
  </w:style>
  <w:style w:type="table" w:customStyle="1" w:styleId="TableGrid0">
    <w:name w:val="Table Grid_0"/>
    <w:basedOn w:val="TableauNormal"/>
    <w:uiPriority w:val="39"/>
    <w:rsid w:val="00564E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aireCar">
    <w:name w:val="Commentaire Car"/>
    <w:basedOn w:val="Policepardfaut"/>
    <w:link w:val="Commentaire"/>
    <w:uiPriority w:val="99"/>
    <w:semiHidden/>
    <w:rsid w:val="00564ED8"/>
    <w:rPr>
      <w:sz w:val="20"/>
      <w:szCs w:val="20"/>
    </w:rPr>
  </w:style>
  <w:style w:type="paragraph" w:styleId="Commentaire">
    <w:name w:val="annotation text"/>
    <w:basedOn w:val="Normal"/>
    <w:link w:val="CommentaireCar"/>
    <w:uiPriority w:val="99"/>
    <w:semiHidden/>
    <w:unhideWhenUsed/>
    <w:rsid w:val="00564ED8"/>
    <w:pPr>
      <w:spacing w:after="200" w:line="240" w:lineRule="auto"/>
    </w:pPr>
    <w:rPr>
      <w:sz w:val="20"/>
      <w:szCs w:val="20"/>
    </w:rPr>
  </w:style>
  <w:style w:type="character" w:customStyle="1" w:styleId="TextedebullesCar">
    <w:name w:val="Texte de bulles Car"/>
    <w:basedOn w:val="Policepardfaut"/>
    <w:link w:val="Textedebulles"/>
    <w:uiPriority w:val="99"/>
    <w:semiHidden/>
    <w:rsid w:val="00564ED8"/>
    <w:rPr>
      <w:rFonts w:ascii="Segoe UI" w:hAnsi="Segoe UI" w:cs="Segoe UI"/>
      <w:sz w:val="18"/>
      <w:szCs w:val="18"/>
    </w:rPr>
  </w:style>
  <w:style w:type="paragraph" w:styleId="Textedebulles">
    <w:name w:val="Balloon Text"/>
    <w:basedOn w:val="Normal"/>
    <w:link w:val="TextedebullesCar"/>
    <w:uiPriority w:val="99"/>
    <w:semiHidden/>
    <w:unhideWhenUsed/>
    <w:rsid w:val="00564ED8"/>
    <w:pPr>
      <w:spacing w:after="0" w:line="240" w:lineRule="auto"/>
    </w:pPr>
    <w:rPr>
      <w:rFonts w:ascii="Segoe UI" w:hAnsi="Segoe UI" w:cs="Segoe UI"/>
      <w:sz w:val="18"/>
      <w:szCs w:val="18"/>
    </w:rPr>
  </w:style>
  <w:style w:type="paragraph" w:customStyle="1" w:styleId="Default">
    <w:name w:val="Default"/>
    <w:rsid w:val="00564ED8"/>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TableGrid01">
    <w:name w:val="Table Grid_01"/>
    <w:basedOn w:val="TableauNormal"/>
    <w:uiPriority w:val="39"/>
    <w:rsid w:val="00564E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
    <w:name w:val="Grille du tableau1"/>
    <w:basedOn w:val="TableauNormal"/>
    <w:next w:val="Grilledutableau"/>
    <w:uiPriority w:val="39"/>
    <w:rsid w:val="00564E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bjetducommentaireCar">
    <w:name w:val="Objet du commentaire Car"/>
    <w:basedOn w:val="CommentaireCar"/>
    <w:link w:val="Objetducommentaire"/>
    <w:uiPriority w:val="99"/>
    <w:semiHidden/>
    <w:rsid w:val="00564ED8"/>
    <w:rPr>
      <w:b/>
      <w:bCs/>
      <w:sz w:val="20"/>
      <w:szCs w:val="20"/>
    </w:rPr>
  </w:style>
  <w:style w:type="paragraph" w:styleId="Objetducommentaire">
    <w:name w:val="annotation subject"/>
    <w:basedOn w:val="Commentaire"/>
    <w:next w:val="Commentaire"/>
    <w:link w:val="ObjetducommentaireCar"/>
    <w:uiPriority w:val="99"/>
    <w:semiHidden/>
    <w:unhideWhenUsed/>
    <w:rsid w:val="00564ED8"/>
    <w:pPr>
      <w:spacing w:after="160"/>
    </w:pPr>
    <w:rPr>
      <w:b/>
      <w:bCs/>
    </w:rPr>
  </w:style>
  <w:style w:type="character" w:styleId="Accentuation">
    <w:name w:val="Emphasis"/>
    <w:basedOn w:val="Policepardfaut"/>
    <w:uiPriority w:val="20"/>
    <w:qFormat/>
    <w:rsid w:val="00564ED8"/>
    <w:rPr>
      <w:i/>
      <w:iCs/>
    </w:rPr>
  </w:style>
  <w:style w:type="table" w:customStyle="1" w:styleId="Grilledutableau2">
    <w:name w:val="Grille du tableau2"/>
    <w:basedOn w:val="TableauNormal"/>
    <w:next w:val="Grilledutableau"/>
    <w:uiPriority w:val="39"/>
    <w:rsid w:val="00564ED8"/>
    <w:pPr>
      <w:spacing w:after="0" w:line="240" w:lineRule="auto"/>
    </w:pPr>
    <w:rPr>
      <w:rFonts w:eastAsiaTheme="minorEastAsia"/>
      <w:kern w:val="2"/>
      <w:sz w:val="24"/>
      <w:szCs w:val="24"/>
      <w:lang w:eastAsia="fr-F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auNormal"/>
    <w:uiPriority w:val="43"/>
    <w:rsid w:val="0050612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M3">
    <w:name w:val="toc 3"/>
    <w:basedOn w:val="Normal"/>
    <w:next w:val="Normal"/>
    <w:autoRedefine/>
    <w:uiPriority w:val="39"/>
    <w:unhideWhenUsed/>
    <w:rsid w:val="002A0FD0"/>
    <w:pPr>
      <w:spacing w:before="240" w:after="240" w:line="360" w:lineRule="auto"/>
      <w:ind w:left="440"/>
    </w:pPr>
    <w:rPr>
      <w:rFonts w:ascii="Times New Roman" w:hAnsi="Times New Roman" w:cstheme="minorHAnsi"/>
      <w:sz w:val="24"/>
      <w:szCs w:val="24"/>
    </w:rPr>
  </w:style>
  <w:style w:type="paragraph" w:styleId="TM4">
    <w:name w:val="toc 4"/>
    <w:basedOn w:val="Normal"/>
    <w:next w:val="Normal"/>
    <w:autoRedefine/>
    <w:uiPriority w:val="39"/>
    <w:unhideWhenUsed/>
    <w:rsid w:val="002A0FD0"/>
    <w:pPr>
      <w:spacing w:after="0" w:line="360" w:lineRule="auto"/>
      <w:ind w:left="660"/>
    </w:pPr>
    <w:rPr>
      <w:rFonts w:ascii="Times New Roman" w:hAnsi="Times New Roman" w:cstheme="minorHAnsi"/>
      <w:sz w:val="24"/>
      <w:szCs w:val="24"/>
    </w:rPr>
  </w:style>
  <w:style w:type="paragraph" w:styleId="TM5">
    <w:name w:val="toc 5"/>
    <w:basedOn w:val="Normal"/>
    <w:next w:val="Normal"/>
    <w:autoRedefine/>
    <w:uiPriority w:val="39"/>
    <w:unhideWhenUsed/>
    <w:rsid w:val="002A0FD0"/>
    <w:pPr>
      <w:spacing w:after="0" w:line="360" w:lineRule="auto"/>
      <w:ind w:left="880"/>
    </w:pPr>
    <w:rPr>
      <w:rFonts w:ascii="Times New Roman" w:hAnsi="Times New Roman" w:cstheme="minorHAnsi"/>
      <w:sz w:val="24"/>
      <w:szCs w:val="24"/>
    </w:rPr>
  </w:style>
  <w:style w:type="paragraph" w:styleId="TM6">
    <w:name w:val="toc 6"/>
    <w:basedOn w:val="Normal"/>
    <w:next w:val="Normal"/>
    <w:autoRedefine/>
    <w:uiPriority w:val="39"/>
    <w:unhideWhenUsed/>
    <w:rsid w:val="007D1412"/>
    <w:pPr>
      <w:spacing w:after="0"/>
      <w:ind w:left="1100"/>
    </w:pPr>
    <w:rPr>
      <w:rFonts w:cstheme="minorHAnsi"/>
      <w:sz w:val="20"/>
      <w:szCs w:val="24"/>
    </w:rPr>
  </w:style>
  <w:style w:type="paragraph" w:styleId="TM7">
    <w:name w:val="toc 7"/>
    <w:basedOn w:val="Normal"/>
    <w:next w:val="Normal"/>
    <w:autoRedefine/>
    <w:uiPriority w:val="39"/>
    <w:unhideWhenUsed/>
    <w:rsid w:val="007D1412"/>
    <w:pPr>
      <w:spacing w:after="0"/>
      <w:ind w:left="1320"/>
    </w:pPr>
    <w:rPr>
      <w:rFonts w:cstheme="minorHAnsi"/>
      <w:sz w:val="20"/>
      <w:szCs w:val="24"/>
    </w:rPr>
  </w:style>
  <w:style w:type="paragraph" w:styleId="TM8">
    <w:name w:val="toc 8"/>
    <w:basedOn w:val="Normal"/>
    <w:next w:val="Normal"/>
    <w:autoRedefine/>
    <w:uiPriority w:val="39"/>
    <w:unhideWhenUsed/>
    <w:rsid w:val="007D1412"/>
    <w:pPr>
      <w:spacing w:after="0"/>
      <w:ind w:left="1540"/>
    </w:pPr>
    <w:rPr>
      <w:rFonts w:cstheme="minorHAnsi"/>
      <w:sz w:val="20"/>
      <w:szCs w:val="24"/>
    </w:rPr>
  </w:style>
  <w:style w:type="paragraph" w:styleId="TM9">
    <w:name w:val="toc 9"/>
    <w:basedOn w:val="Normal"/>
    <w:next w:val="Normal"/>
    <w:autoRedefine/>
    <w:uiPriority w:val="39"/>
    <w:unhideWhenUsed/>
    <w:rsid w:val="007D1412"/>
    <w:pPr>
      <w:spacing w:after="0"/>
      <w:ind w:left="1760"/>
    </w:pPr>
    <w:rPr>
      <w:rFonts w:cstheme="minorHAnsi"/>
      <w:sz w:val="20"/>
      <w:szCs w:val="24"/>
    </w:rPr>
  </w:style>
  <w:style w:type="character" w:customStyle="1" w:styleId="UnresolvedMention1">
    <w:name w:val="Unresolved Mention1"/>
    <w:basedOn w:val="Policepardfaut"/>
    <w:uiPriority w:val="99"/>
    <w:semiHidden/>
    <w:unhideWhenUsed/>
    <w:rsid w:val="007D1412"/>
    <w:rPr>
      <w:color w:val="605E5C"/>
      <w:shd w:val="clear" w:color="auto" w:fill="E1DFDD"/>
    </w:rPr>
  </w:style>
  <w:style w:type="table" w:customStyle="1" w:styleId="GridTable6Colorful1">
    <w:name w:val="Grid Table 6 Colorful1"/>
    <w:basedOn w:val="TableauNormal"/>
    <w:next w:val="GridTable6Colorful"/>
    <w:uiPriority w:val="51"/>
    <w:rsid w:val="00E207BD"/>
    <w:pPr>
      <w:spacing w:after="0" w:line="240" w:lineRule="auto"/>
    </w:pPr>
    <w:rPr>
      <w:color w:val="000000"/>
      <w:lang w:val="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1">
    <w:name w:val="Grid Table 21"/>
    <w:basedOn w:val="TableauNormal"/>
    <w:next w:val="GridTable2"/>
    <w:uiPriority w:val="47"/>
    <w:rsid w:val="00E207BD"/>
    <w:pPr>
      <w:spacing w:after="0" w:line="240" w:lineRule="auto"/>
    </w:pPr>
    <w:rPr>
      <w:lang w:val="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
    <w:name w:val="Grid Table 6 Colorful"/>
    <w:basedOn w:val="TableauNormal"/>
    <w:uiPriority w:val="51"/>
    <w:rsid w:val="00E207BD"/>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
    <w:name w:val="Grid Table 2"/>
    <w:basedOn w:val="TableauNormal"/>
    <w:uiPriority w:val="47"/>
    <w:rsid w:val="00E207BD"/>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auNormal"/>
    <w:next w:val="GridTable2Accent1"/>
    <w:uiPriority w:val="47"/>
    <w:rsid w:val="00631846"/>
    <w:pPr>
      <w:spacing w:after="0" w:line="240" w:lineRule="auto"/>
    </w:pPr>
    <w:rPr>
      <w:lang w:val="en-US"/>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2">
    <w:name w:val="Grid Table 22"/>
    <w:basedOn w:val="TableauNormal"/>
    <w:next w:val="GridTable2"/>
    <w:uiPriority w:val="47"/>
    <w:rsid w:val="00631846"/>
    <w:pPr>
      <w:spacing w:after="0" w:line="240" w:lineRule="auto"/>
    </w:pPr>
    <w:rPr>
      <w:lang w:val="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
    <w:name w:val="Grid Table 2 Accent 1"/>
    <w:basedOn w:val="TableauNormal"/>
    <w:uiPriority w:val="47"/>
    <w:rsid w:val="00631846"/>
    <w:pPr>
      <w:spacing w:after="0" w:line="240" w:lineRule="auto"/>
    </w:p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31">
    <w:name w:val="Grid Table 31"/>
    <w:basedOn w:val="TableauNormal"/>
    <w:next w:val="GridTable3"/>
    <w:uiPriority w:val="48"/>
    <w:rsid w:val="00212237"/>
    <w:pPr>
      <w:spacing w:after="0" w:line="240" w:lineRule="auto"/>
    </w:pPr>
    <w:rPr>
      <w:lang w:val="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
    <w:name w:val="Grid Table 3"/>
    <w:basedOn w:val="TableauNormal"/>
    <w:uiPriority w:val="48"/>
    <w:rsid w:val="00212237"/>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4-Accent11">
    <w:name w:val="Grid Table 4 - Accent 11"/>
    <w:basedOn w:val="TableauNormal"/>
    <w:next w:val="GridTable4Accent1"/>
    <w:uiPriority w:val="49"/>
    <w:rsid w:val="00F14AB7"/>
    <w:pPr>
      <w:spacing w:after="0" w:line="240" w:lineRule="auto"/>
    </w:pPr>
    <w:rPr>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
    <w:name w:val="Grid Table 4 - Accent 51"/>
    <w:basedOn w:val="TableauNormal"/>
    <w:next w:val="GridTable4Accent5"/>
    <w:uiPriority w:val="49"/>
    <w:rsid w:val="00F14AB7"/>
    <w:pPr>
      <w:spacing w:after="0" w:line="240" w:lineRule="auto"/>
    </w:pPr>
    <w:rPr>
      <w:lang w:val="en-US"/>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
    <w:name w:val="Grid Table 4 Accent 1"/>
    <w:basedOn w:val="TableauNormal"/>
    <w:uiPriority w:val="49"/>
    <w:rsid w:val="00F14AB7"/>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5">
    <w:name w:val="Grid Table 4 Accent 5"/>
    <w:basedOn w:val="TableauNormal"/>
    <w:uiPriority w:val="49"/>
    <w:rsid w:val="00F14AB7"/>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1">
    <w:name w:val="Table Grid1"/>
    <w:basedOn w:val="TableauNormal"/>
    <w:next w:val="Grilledutableau"/>
    <w:uiPriority w:val="39"/>
    <w:rsid w:val="008B21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6405">
      <w:bodyDiv w:val="1"/>
      <w:marLeft w:val="0"/>
      <w:marRight w:val="0"/>
      <w:marTop w:val="0"/>
      <w:marBottom w:val="0"/>
      <w:divBdr>
        <w:top w:val="none" w:sz="0" w:space="0" w:color="auto"/>
        <w:left w:val="none" w:sz="0" w:space="0" w:color="auto"/>
        <w:bottom w:val="none" w:sz="0" w:space="0" w:color="auto"/>
        <w:right w:val="none" w:sz="0" w:space="0" w:color="auto"/>
      </w:divBdr>
      <w:divsChild>
        <w:div w:id="678121324">
          <w:marLeft w:val="0"/>
          <w:marRight w:val="0"/>
          <w:marTop w:val="0"/>
          <w:marBottom w:val="0"/>
          <w:divBdr>
            <w:top w:val="none" w:sz="0" w:space="0" w:color="auto"/>
            <w:left w:val="none" w:sz="0" w:space="0" w:color="auto"/>
            <w:bottom w:val="none" w:sz="0" w:space="0" w:color="auto"/>
            <w:right w:val="none" w:sz="0" w:space="0" w:color="auto"/>
          </w:divBdr>
          <w:divsChild>
            <w:div w:id="253635998">
              <w:marLeft w:val="0"/>
              <w:marRight w:val="0"/>
              <w:marTop w:val="0"/>
              <w:marBottom w:val="0"/>
              <w:divBdr>
                <w:top w:val="none" w:sz="0" w:space="0" w:color="auto"/>
                <w:left w:val="none" w:sz="0" w:space="0" w:color="auto"/>
                <w:bottom w:val="none" w:sz="0" w:space="0" w:color="auto"/>
                <w:right w:val="none" w:sz="0" w:space="0" w:color="auto"/>
              </w:divBdr>
              <w:divsChild>
                <w:div w:id="684400669">
                  <w:marLeft w:val="0"/>
                  <w:marRight w:val="0"/>
                  <w:marTop w:val="0"/>
                  <w:marBottom w:val="0"/>
                  <w:divBdr>
                    <w:top w:val="none" w:sz="0" w:space="0" w:color="auto"/>
                    <w:left w:val="none" w:sz="0" w:space="0" w:color="auto"/>
                    <w:bottom w:val="none" w:sz="0" w:space="0" w:color="auto"/>
                    <w:right w:val="none" w:sz="0" w:space="0" w:color="auto"/>
                  </w:divBdr>
                  <w:divsChild>
                    <w:div w:id="15942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5004">
      <w:bodyDiv w:val="1"/>
      <w:marLeft w:val="0"/>
      <w:marRight w:val="0"/>
      <w:marTop w:val="0"/>
      <w:marBottom w:val="0"/>
      <w:divBdr>
        <w:top w:val="none" w:sz="0" w:space="0" w:color="auto"/>
        <w:left w:val="none" w:sz="0" w:space="0" w:color="auto"/>
        <w:bottom w:val="none" w:sz="0" w:space="0" w:color="auto"/>
        <w:right w:val="none" w:sz="0" w:space="0" w:color="auto"/>
      </w:divBdr>
    </w:div>
    <w:div w:id="42098183">
      <w:bodyDiv w:val="1"/>
      <w:marLeft w:val="0"/>
      <w:marRight w:val="0"/>
      <w:marTop w:val="0"/>
      <w:marBottom w:val="0"/>
      <w:divBdr>
        <w:top w:val="none" w:sz="0" w:space="0" w:color="auto"/>
        <w:left w:val="none" w:sz="0" w:space="0" w:color="auto"/>
        <w:bottom w:val="none" w:sz="0" w:space="0" w:color="auto"/>
        <w:right w:val="none" w:sz="0" w:space="0" w:color="auto"/>
      </w:divBdr>
    </w:div>
    <w:div w:id="44719801">
      <w:bodyDiv w:val="1"/>
      <w:marLeft w:val="0"/>
      <w:marRight w:val="0"/>
      <w:marTop w:val="0"/>
      <w:marBottom w:val="0"/>
      <w:divBdr>
        <w:top w:val="none" w:sz="0" w:space="0" w:color="auto"/>
        <w:left w:val="none" w:sz="0" w:space="0" w:color="auto"/>
        <w:bottom w:val="none" w:sz="0" w:space="0" w:color="auto"/>
        <w:right w:val="none" w:sz="0" w:space="0" w:color="auto"/>
      </w:divBdr>
    </w:div>
    <w:div w:id="51782172">
      <w:bodyDiv w:val="1"/>
      <w:marLeft w:val="0"/>
      <w:marRight w:val="0"/>
      <w:marTop w:val="0"/>
      <w:marBottom w:val="0"/>
      <w:divBdr>
        <w:top w:val="none" w:sz="0" w:space="0" w:color="auto"/>
        <w:left w:val="none" w:sz="0" w:space="0" w:color="auto"/>
        <w:bottom w:val="none" w:sz="0" w:space="0" w:color="auto"/>
        <w:right w:val="none" w:sz="0" w:space="0" w:color="auto"/>
      </w:divBdr>
    </w:div>
    <w:div w:id="56631727">
      <w:bodyDiv w:val="1"/>
      <w:marLeft w:val="0"/>
      <w:marRight w:val="0"/>
      <w:marTop w:val="0"/>
      <w:marBottom w:val="0"/>
      <w:divBdr>
        <w:top w:val="none" w:sz="0" w:space="0" w:color="auto"/>
        <w:left w:val="none" w:sz="0" w:space="0" w:color="auto"/>
        <w:bottom w:val="none" w:sz="0" w:space="0" w:color="auto"/>
        <w:right w:val="none" w:sz="0" w:space="0" w:color="auto"/>
      </w:divBdr>
    </w:div>
    <w:div w:id="66388542">
      <w:bodyDiv w:val="1"/>
      <w:marLeft w:val="0"/>
      <w:marRight w:val="0"/>
      <w:marTop w:val="0"/>
      <w:marBottom w:val="0"/>
      <w:divBdr>
        <w:top w:val="none" w:sz="0" w:space="0" w:color="auto"/>
        <w:left w:val="none" w:sz="0" w:space="0" w:color="auto"/>
        <w:bottom w:val="none" w:sz="0" w:space="0" w:color="auto"/>
        <w:right w:val="none" w:sz="0" w:space="0" w:color="auto"/>
      </w:divBdr>
    </w:div>
    <w:div w:id="85342652">
      <w:bodyDiv w:val="1"/>
      <w:marLeft w:val="0"/>
      <w:marRight w:val="0"/>
      <w:marTop w:val="0"/>
      <w:marBottom w:val="0"/>
      <w:divBdr>
        <w:top w:val="none" w:sz="0" w:space="0" w:color="auto"/>
        <w:left w:val="none" w:sz="0" w:space="0" w:color="auto"/>
        <w:bottom w:val="none" w:sz="0" w:space="0" w:color="auto"/>
        <w:right w:val="none" w:sz="0" w:space="0" w:color="auto"/>
      </w:divBdr>
    </w:div>
    <w:div w:id="90052701">
      <w:bodyDiv w:val="1"/>
      <w:marLeft w:val="0"/>
      <w:marRight w:val="0"/>
      <w:marTop w:val="0"/>
      <w:marBottom w:val="0"/>
      <w:divBdr>
        <w:top w:val="none" w:sz="0" w:space="0" w:color="auto"/>
        <w:left w:val="none" w:sz="0" w:space="0" w:color="auto"/>
        <w:bottom w:val="none" w:sz="0" w:space="0" w:color="auto"/>
        <w:right w:val="none" w:sz="0" w:space="0" w:color="auto"/>
      </w:divBdr>
    </w:div>
    <w:div w:id="98642900">
      <w:bodyDiv w:val="1"/>
      <w:marLeft w:val="0"/>
      <w:marRight w:val="0"/>
      <w:marTop w:val="0"/>
      <w:marBottom w:val="0"/>
      <w:divBdr>
        <w:top w:val="none" w:sz="0" w:space="0" w:color="auto"/>
        <w:left w:val="none" w:sz="0" w:space="0" w:color="auto"/>
        <w:bottom w:val="none" w:sz="0" w:space="0" w:color="auto"/>
        <w:right w:val="none" w:sz="0" w:space="0" w:color="auto"/>
      </w:divBdr>
    </w:div>
    <w:div w:id="112477706">
      <w:bodyDiv w:val="1"/>
      <w:marLeft w:val="0"/>
      <w:marRight w:val="0"/>
      <w:marTop w:val="0"/>
      <w:marBottom w:val="0"/>
      <w:divBdr>
        <w:top w:val="none" w:sz="0" w:space="0" w:color="auto"/>
        <w:left w:val="none" w:sz="0" w:space="0" w:color="auto"/>
        <w:bottom w:val="none" w:sz="0" w:space="0" w:color="auto"/>
        <w:right w:val="none" w:sz="0" w:space="0" w:color="auto"/>
      </w:divBdr>
    </w:div>
    <w:div w:id="114447003">
      <w:bodyDiv w:val="1"/>
      <w:marLeft w:val="0"/>
      <w:marRight w:val="0"/>
      <w:marTop w:val="0"/>
      <w:marBottom w:val="0"/>
      <w:divBdr>
        <w:top w:val="none" w:sz="0" w:space="0" w:color="auto"/>
        <w:left w:val="none" w:sz="0" w:space="0" w:color="auto"/>
        <w:bottom w:val="none" w:sz="0" w:space="0" w:color="auto"/>
        <w:right w:val="none" w:sz="0" w:space="0" w:color="auto"/>
      </w:divBdr>
    </w:div>
    <w:div w:id="117261794">
      <w:bodyDiv w:val="1"/>
      <w:marLeft w:val="0"/>
      <w:marRight w:val="0"/>
      <w:marTop w:val="0"/>
      <w:marBottom w:val="0"/>
      <w:divBdr>
        <w:top w:val="none" w:sz="0" w:space="0" w:color="auto"/>
        <w:left w:val="none" w:sz="0" w:space="0" w:color="auto"/>
        <w:bottom w:val="none" w:sz="0" w:space="0" w:color="auto"/>
        <w:right w:val="none" w:sz="0" w:space="0" w:color="auto"/>
      </w:divBdr>
    </w:div>
    <w:div w:id="136342445">
      <w:bodyDiv w:val="1"/>
      <w:marLeft w:val="0"/>
      <w:marRight w:val="0"/>
      <w:marTop w:val="0"/>
      <w:marBottom w:val="0"/>
      <w:divBdr>
        <w:top w:val="none" w:sz="0" w:space="0" w:color="auto"/>
        <w:left w:val="none" w:sz="0" w:space="0" w:color="auto"/>
        <w:bottom w:val="none" w:sz="0" w:space="0" w:color="auto"/>
        <w:right w:val="none" w:sz="0" w:space="0" w:color="auto"/>
      </w:divBdr>
    </w:div>
    <w:div w:id="156727697">
      <w:bodyDiv w:val="1"/>
      <w:marLeft w:val="0"/>
      <w:marRight w:val="0"/>
      <w:marTop w:val="0"/>
      <w:marBottom w:val="0"/>
      <w:divBdr>
        <w:top w:val="none" w:sz="0" w:space="0" w:color="auto"/>
        <w:left w:val="none" w:sz="0" w:space="0" w:color="auto"/>
        <w:bottom w:val="none" w:sz="0" w:space="0" w:color="auto"/>
        <w:right w:val="none" w:sz="0" w:space="0" w:color="auto"/>
      </w:divBdr>
    </w:div>
    <w:div w:id="160513048">
      <w:bodyDiv w:val="1"/>
      <w:marLeft w:val="0"/>
      <w:marRight w:val="0"/>
      <w:marTop w:val="0"/>
      <w:marBottom w:val="0"/>
      <w:divBdr>
        <w:top w:val="none" w:sz="0" w:space="0" w:color="auto"/>
        <w:left w:val="none" w:sz="0" w:space="0" w:color="auto"/>
        <w:bottom w:val="none" w:sz="0" w:space="0" w:color="auto"/>
        <w:right w:val="none" w:sz="0" w:space="0" w:color="auto"/>
      </w:divBdr>
    </w:div>
    <w:div w:id="162815318">
      <w:bodyDiv w:val="1"/>
      <w:marLeft w:val="0"/>
      <w:marRight w:val="0"/>
      <w:marTop w:val="0"/>
      <w:marBottom w:val="0"/>
      <w:divBdr>
        <w:top w:val="none" w:sz="0" w:space="0" w:color="auto"/>
        <w:left w:val="none" w:sz="0" w:space="0" w:color="auto"/>
        <w:bottom w:val="none" w:sz="0" w:space="0" w:color="auto"/>
        <w:right w:val="none" w:sz="0" w:space="0" w:color="auto"/>
      </w:divBdr>
    </w:div>
    <w:div w:id="166478628">
      <w:bodyDiv w:val="1"/>
      <w:marLeft w:val="0"/>
      <w:marRight w:val="0"/>
      <w:marTop w:val="0"/>
      <w:marBottom w:val="0"/>
      <w:divBdr>
        <w:top w:val="none" w:sz="0" w:space="0" w:color="auto"/>
        <w:left w:val="none" w:sz="0" w:space="0" w:color="auto"/>
        <w:bottom w:val="none" w:sz="0" w:space="0" w:color="auto"/>
        <w:right w:val="none" w:sz="0" w:space="0" w:color="auto"/>
      </w:divBdr>
    </w:div>
    <w:div w:id="175655260">
      <w:bodyDiv w:val="1"/>
      <w:marLeft w:val="0"/>
      <w:marRight w:val="0"/>
      <w:marTop w:val="0"/>
      <w:marBottom w:val="0"/>
      <w:divBdr>
        <w:top w:val="none" w:sz="0" w:space="0" w:color="auto"/>
        <w:left w:val="none" w:sz="0" w:space="0" w:color="auto"/>
        <w:bottom w:val="none" w:sz="0" w:space="0" w:color="auto"/>
        <w:right w:val="none" w:sz="0" w:space="0" w:color="auto"/>
      </w:divBdr>
      <w:divsChild>
        <w:div w:id="1827892449">
          <w:marLeft w:val="0"/>
          <w:marRight w:val="0"/>
          <w:marTop w:val="0"/>
          <w:marBottom w:val="0"/>
          <w:divBdr>
            <w:top w:val="none" w:sz="0" w:space="0" w:color="auto"/>
            <w:left w:val="none" w:sz="0" w:space="0" w:color="auto"/>
            <w:bottom w:val="none" w:sz="0" w:space="0" w:color="auto"/>
            <w:right w:val="none" w:sz="0" w:space="0" w:color="auto"/>
          </w:divBdr>
          <w:divsChild>
            <w:div w:id="833033010">
              <w:marLeft w:val="0"/>
              <w:marRight w:val="0"/>
              <w:marTop w:val="0"/>
              <w:marBottom w:val="0"/>
              <w:divBdr>
                <w:top w:val="none" w:sz="0" w:space="0" w:color="auto"/>
                <w:left w:val="none" w:sz="0" w:space="0" w:color="auto"/>
                <w:bottom w:val="none" w:sz="0" w:space="0" w:color="auto"/>
                <w:right w:val="none" w:sz="0" w:space="0" w:color="auto"/>
              </w:divBdr>
              <w:divsChild>
                <w:div w:id="290480953">
                  <w:marLeft w:val="0"/>
                  <w:marRight w:val="0"/>
                  <w:marTop w:val="0"/>
                  <w:marBottom w:val="0"/>
                  <w:divBdr>
                    <w:top w:val="none" w:sz="0" w:space="0" w:color="auto"/>
                    <w:left w:val="none" w:sz="0" w:space="0" w:color="auto"/>
                    <w:bottom w:val="none" w:sz="0" w:space="0" w:color="auto"/>
                    <w:right w:val="none" w:sz="0" w:space="0" w:color="auto"/>
                  </w:divBdr>
                  <w:divsChild>
                    <w:div w:id="16550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32842">
      <w:bodyDiv w:val="1"/>
      <w:marLeft w:val="0"/>
      <w:marRight w:val="0"/>
      <w:marTop w:val="0"/>
      <w:marBottom w:val="0"/>
      <w:divBdr>
        <w:top w:val="none" w:sz="0" w:space="0" w:color="auto"/>
        <w:left w:val="none" w:sz="0" w:space="0" w:color="auto"/>
        <w:bottom w:val="none" w:sz="0" w:space="0" w:color="auto"/>
        <w:right w:val="none" w:sz="0" w:space="0" w:color="auto"/>
      </w:divBdr>
    </w:div>
    <w:div w:id="219246469">
      <w:bodyDiv w:val="1"/>
      <w:marLeft w:val="0"/>
      <w:marRight w:val="0"/>
      <w:marTop w:val="0"/>
      <w:marBottom w:val="0"/>
      <w:divBdr>
        <w:top w:val="none" w:sz="0" w:space="0" w:color="auto"/>
        <w:left w:val="none" w:sz="0" w:space="0" w:color="auto"/>
        <w:bottom w:val="none" w:sz="0" w:space="0" w:color="auto"/>
        <w:right w:val="none" w:sz="0" w:space="0" w:color="auto"/>
      </w:divBdr>
    </w:div>
    <w:div w:id="229923711">
      <w:bodyDiv w:val="1"/>
      <w:marLeft w:val="0"/>
      <w:marRight w:val="0"/>
      <w:marTop w:val="0"/>
      <w:marBottom w:val="0"/>
      <w:divBdr>
        <w:top w:val="none" w:sz="0" w:space="0" w:color="auto"/>
        <w:left w:val="none" w:sz="0" w:space="0" w:color="auto"/>
        <w:bottom w:val="none" w:sz="0" w:space="0" w:color="auto"/>
        <w:right w:val="none" w:sz="0" w:space="0" w:color="auto"/>
      </w:divBdr>
    </w:div>
    <w:div w:id="233659475">
      <w:bodyDiv w:val="1"/>
      <w:marLeft w:val="0"/>
      <w:marRight w:val="0"/>
      <w:marTop w:val="0"/>
      <w:marBottom w:val="0"/>
      <w:divBdr>
        <w:top w:val="none" w:sz="0" w:space="0" w:color="auto"/>
        <w:left w:val="none" w:sz="0" w:space="0" w:color="auto"/>
        <w:bottom w:val="none" w:sz="0" w:space="0" w:color="auto"/>
        <w:right w:val="none" w:sz="0" w:space="0" w:color="auto"/>
      </w:divBdr>
    </w:div>
    <w:div w:id="256133034">
      <w:bodyDiv w:val="1"/>
      <w:marLeft w:val="0"/>
      <w:marRight w:val="0"/>
      <w:marTop w:val="0"/>
      <w:marBottom w:val="0"/>
      <w:divBdr>
        <w:top w:val="none" w:sz="0" w:space="0" w:color="auto"/>
        <w:left w:val="none" w:sz="0" w:space="0" w:color="auto"/>
        <w:bottom w:val="none" w:sz="0" w:space="0" w:color="auto"/>
        <w:right w:val="none" w:sz="0" w:space="0" w:color="auto"/>
      </w:divBdr>
    </w:div>
    <w:div w:id="263927275">
      <w:bodyDiv w:val="1"/>
      <w:marLeft w:val="0"/>
      <w:marRight w:val="0"/>
      <w:marTop w:val="0"/>
      <w:marBottom w:val="0"/>
      <w:divBdr>
        <w:top w:val="none" w:sz="0" w:space="0" w:color="auto"/>
        <w:left w:val="none" w:sz="0" w:space="0" w:color="auto"/>
        <w:bottom w:val="none" w:sz="0" w:space="0" w:color="auto"/>
        <w:right w:val="none" w:sz="0" w:space="0" w:color="auto"/>
      </w:divBdr>
    </w:div>
    <w:div w:id="263996105">
      <w:bodyDiv w:val="1"/>
      <w:marLeft w:val="0"/>
      <w:marRight w:val="0"/>
      <w:marTop w:val="0"/>
      <w:marBottom w:val="0"/>
      <w:divBdr>
        <w:top w:val="none" w:sz="0" w:space="0" w:color="auto"/>
        <w:left w:val="none" w:sz="0" w:space="0" w:color="auto"/>
        <w:bottom w:val="none" w:sz="0" w:space="0" w:color="auto"/>
        <w:right w:val="none" w:sz="0" w:space="0" w:color="auto"/>
      </w:divBdr>
    </w:div>
    <w:div w:id="264462938">
      <w:bodyDiv w:val="1"/>
      <w:marLeft w:val="0"/>
      <w:marRight w:val="0"/>
      <w:marTop w:val="0"/>
      <w:marBottom w:val="0"/>
      <w:divBdr>
        <w:top w:val="none" w:sz="0" w:space="0" w:color="auto"/>
        <w:left w:val="none" w:sz="0" w:space="0" w:color="auto"/>
        <w:bottom w:val="none" w:sz="0" w:space="0" w:color="auto"/>
        <w:right w:val="none" w:sz="0" w:space="0" w:color="auto"/>
      </w:divBdr>
    </w:div>
    <w:div w:id="302273062">
      <w:bodyDiv w:val="1"/>
      <w:marLeft w:val="0"/>
      <w:marRight w:val="0"/>
      <w:marTop w:val="0"/>
      <w:marBottom w:val="0"/>
      <w:divBdr>
        <w:top w:val="none" w:sz="0" w:space="0" w:color="auto"/>
        <w:left w:val="none" w:sz="0" w:space="0" w:color="auto"/>
        <w:bottom w:val="none" w:sz="0" w:space="0" w:color="auto"/>
        <w:right w:val="none" w:sz="0" w:space="0" w:color="auto"/>
      </w:divBdr>
    </w:div>
    <w:div w:id="317853922">
      <w:bodyDiv w:val="1"/>
      <w:marLeft w:val="0"/>
      <w:marRight w:val="0"/>
      <w:marTop w:val="0"/>
      <w:marBottom w:val="0"/>
      <w:divBdr>
        <w:top w:val="none" w:sz="0" w:space="0" w:color="auto"/>
        <w:left w:val="none" w:sz="0" w:space="0" w:color="auto"/>
        <w:bottom w:val="none" w:sz="0" w:space="0" w:color="auto"/>
        <w:right w:val="none" w:sz="0" w:space="0" w:color="auto"/>
      </w:divBdr>
    </w:div>
    <w:div w:id="329021217">
      <w:bodyDiv w:val="1"/>
      <w:marLeft w:val="0"/>
      <w:marRight w:val="0"/>
      <w:marTop w:val="0"/>
      <w:marBottom w:val="0"/>
      <w:divBdr>
        <w:top w:val="none" w:sz="0" w:space="0" w:color="auto"/>
        <w:left w:val="none" w:sz="0" w:space="0" w:color="auto"/>
        <w:bottom w:val="none" w:sz="0" w:space="0" w:color="auto"/>
        <w:right w:val="none" w:sz="0" w:space="0" w:color="auto"/>
      </w:divBdr>
    </w:div>
    <w:div w:id="330135698">
      <w:bodyDiv w:val="1"/>
      <w:marLeft w:val="0"/>
      <w:marRight w:val="0"/>
      <w:marTop w:val="0"/>
      <w:marBottom w:val="0"/>
      <w:divBdr>
        <w:top w:val="none" w:sz="0" w:space="0" w:color="auto"/>
        <w:left w:val="none" w:sz="0" w:space="0" w:color="auto"/>
        <w:bottom w:val="none" w:sz="0" w:space="0" w:color="auto"/>
        <w:right w:val="none" w:sz="0" w:space="0" w:color="auto"/>
      </w:divBdr>
    </w:div>
    <w:div w:id="343872344">
      <w:bodyDiv w:val="1"/>
      <w:marLeft w:val="0"/>
      <w:marRight w:val="0"/>
      <w:marTop w:val="0"/>
      <w:marBottom w:val="0"/>
      <w:divBdr>
        <w:top w:val="none" w:sz="0" w:space="0" w:color="auto"/>
        <w:left w:val="none" w:sz="0" w:space="0" w:color="auto"/>
        <w:bottom w:val="none" w:sz="0" w:space="0" w:color="auto"/>
        <w:right w:val="none" w:sz="0" w:space="0" w:color="auto"/>
      </w:divBdr>
    </w:div>
    <w:div w:id="384333243">
      <w:bodyDiv w:val="1"/>
      <w:marLeft w:val="0"/>
      <w:marRight w:val="0"/>
      <w:marTop w:val="0"/>
      <w:marBottom w:val="0"/>
      <w:divBdr>
        <w:top w:val="none" w:sz="0" w:space="0" w:color="auto"/>
        <w:left w:val="none" w:sz="0" w:space="0" w:color="auto"/>
        <w:bottom w:val="none" w:sz="0" w:space="0" w:color="auto"/>
        <w:right w:val="none" w:sz="0" w:space="0" w:color="auto"/>
      </w:divBdr>
    </w:div>
    <w:div w:id="386301156">
      <w:bodyDiv w:val="1"/>
      <w:marLeft w:val="0"/>
      <w:marRight w:val="0"/>
      <w:marTop w:val="0"/>
      <w:marBottom w:val="0"/>
      <w:divBdr>
        <w:top w:val="none" w:sz="0" w:space="0" w:color="auto"/>
        <w:left w:val="none" w:sz="0" w:space="0" w:color="auto"/>
        <w:bottom w:val="none" w:sz="0" w:space="0" w:color="auto"/>
        <w:right w:val="none" w:sz="0" w:space="0" w:color="auto"/>
      </w:divBdr>
    </w:div>
    <w:div w:id="414060137">
      <w:bodyDiv w:val="1"/>
      <w:marLeft w:val="0"/>
      <w:marRight w:val="0"/>
      <w:marTop w:val="0"/>
      <w:marBottom w:val="0"/>
      <w:divBdr>
        <w:top w:val="none" w:sz="0" w:space="0" w:color="auto"/>
        <w:left w:val="none" w:sz="0" w:space="0" w:color="auto"/>
        <w:bottom w:val="none" w:sz="0" w:space="0" w:color="auto"/>
        <w:right w:val="none" w:sz="0" w:space="0" w:color="auto"/>
      </w:divBdr>
    </w:div>
    <w:div w:id="424427127">
      <w:bodyDiv w:val="1"/>
      <w:marLeft w:val="0"/>
      <w:marRight w:val="0"/>
      <w:marTop w:val="0"/>
      <w:marBottom w:val="0"/>
      <w:divBdr>
        <w:top w:val="none" w:sz="0" w:space="0" w:color="auto"/>
        <w:left w:val="none" w:sz="0" w:space="0" w:color="auto"/>
        <w:bottom w:val="none" w:sz="0" w:space="0" w:color="auto"/>
        <w:right w:val="none" w:sz="0" w:space="0" w:color="auto"/>
      </w:divBdr>
    </w:div>
    <w:div w:id="442461195">
      <w:bodyDiv w:val="1"/>
      <w:marLeft w:val="0"/>
      <w:marRight w:val="0"/>
      <w:marTop w:val="0"/>
      <w:marBottom w:val="0"/>
      <w:divBdr>
        <w:top w:val="none" w:sz="0" w:space="0" w:color="auto"/>
        <w:left w:val="none" w:sz="0" w:space="0" w:color="auto"/>
        <w:bottom w:val="none" w:sz="0" w:space="0" w:color="auto"/>
        <w:right w:val="none" w:sz="0" w:space="0" w:color="auto"/>
      </w:divBdr>
    </w:div>
    <w:div w:id="451705460">
      <w:bodyDiv w:val="1"/>
      <w:marLeft w:val="0"/>
      <w:marRight w:val="0"/>
      <w:marTop w:val="0"/>
      <w:marBottom w:val="0"/>
      <w:divBdr>
        <w:top w:val="none" w:sz="0" w:space="0" w:color="auto"/>
        <w:left w:val="none" w:sz="0" w:space="0" w:color="auto"/>
        <w:bottom w:val="none" w:sz="0" w:space="0" w:color="auto"/>
        <w:right w:val="none" w:sz="0" w:space="0" w:color="auto"/>
      </w:divBdr>
    </w:div>
    <w:div w:id="455178142">
      <w:bodyDiv w:val="1"/>
      <w:marLeft w:val="0"/>
      <w:marRight w:val="0"/>
      <w:marTop w:val="0"/>
      <w:marBottom w:val="0"/>
      <w:divBdr>
        <w:top w:val="none" w:sz="0" w:space="0" w:color="auto"/>
        <w:left w:val="none" w:sz="0" w:space="0" w:color="auto"/>
        <w:bottom w:val="none" w:sz="0" w:space="0" w:color="auto"/>
        <w:right w:val="none" w:sz="0" w:space="0" w:color="auto"/>
      </w:divBdr>
    </w:div>
    <w:div w:id="469984042">
      <w:bodyDiv w:val="1"/>
      <w:marLeft w:val="0"/>
      <w:marRight w:val="0"/>
      <w:marTop w:val="0"/>
      <w:marBottom w:val="0"/>
      <w:divBdr>
        <w:top w:val="none" w:sz="0" w:space="0" w:color="auto"/>
        <w:left w:val="none" w:sz="0" w:space="0" w:color="auto"/>
        <w:bottom w:val="none" w:sz="0" w:space="0" w:color="auto"/>
        <w:right w:val="none" w:sz="0" w:space="0" w:color="auto"/>
      </w:divBdr>
    </w:div>
    <w:div w:id="475294471">
      <w:bodyDiv w:val="1"/>
      <w:marLeft w:val="0"/>
      <w:marRight w:val="0"/>
      <w:marTop w:val="0"/>
      <w:marBottom w:val="0"/>
      <w:divBdr>
        <w:top w:val="none" w:sz="0" w:space="0" w:color="auto"/>
        <w:left w:val="none" w:sz="0" w:space="0" w:color="auto"/>
        <w:bottom w:val="none" w:sz="0" w:space="0" w:color="auto"/>
        <w:right w:val="none" w:sz="0" w:space="0" w:color="auto"/>
      </w:divBdr>
    </w:div>
    <w:div w:id="485098031">
      <w:bodyDiv w:val="1"/>
      <w:marLeft w:val="0"/>
      <w:marRight w:val="0"/>
      <w:marTop w:val="0"/>
      <w:marBottom w:val="0"/>
      <w:divBdr>
        <w:top w:val="none" w:sz="0" w:space="0" w:color="auto"/>
        <w:left w:val="none" w:sz="0" w:space="0" w:color="auto"/>
        <w:bottom w:val="none" w:sz="0" w:space="0" w:color="auto"/>
        <w:right w:val="none" w:sz="0" w:space="0" w:color="auto"/>
      </w:divBdr>
    </w:div>
    <w:div w:id="486825751">
      <w:bodyDiv w:val="1"/>
      <w:marLeft w:val="0"/>
      <w:marRight w:val="0"/>
      <w:marTop w:val="0"/>
      <w:marBottom w:val="0"/>
      <w:divBdr>
        <w:top w:val="none" w:sz="0" w:space="0" w:color="auto"/>
        <w:left w:val="none" w:sz="0" w:space="0" w:color="auto"/>
        <w:bottom w:val="none" w:sz="0" w:space="0" w:color="auto"/>
        <w:right w:val="none" w:sz="0" w:space="0" w:color="auto"/>
      </w:divBdr>
    </w:div>
    <w:div w:id="489374061">
      <w:bodyDiv w:val="1"/>
      <w:marLeft w:val="0"/>
      <w:marRight w:val="0"/>
      <w:marTop w:val="0"/>
      <w:marBottom w:val="0"/>
      <w:divBdr>
        <w:top w:val="none" w:sz="0" w:space="0" w:color="auto"/>
        <w:left w:val="none" w:sz="0" w:space="0" w:color="auto"/>
        <w:bottom w:val="none" w:sz="0" w:space="0" w:color="auto"/>
        <w:right w:val="none" w:sz="0" w:space="0" w:color="auto"/>
      </w:divBdr>
    </w:div>
    <w:div w:id="490684147">
      <w:bodyDiv w:val="1"/>
      <w:marLeft w:val="0"/>
      <w:marRight w:val="0"/>
      <w:marTop w:val="0"/>
      <w:marBottom w:val="0"/>
      <w:divBdr>
        <w:top w:val="none" w:sz="0" w:space="0" w:color="auto"/>
        <w:left w:val="none" w:sz="0" w:space="0" w:color="auto"/>
        <w:bottom w:val="none" w:sz="0" w:space="0" w:color="auto"/>
        <w:right w:val="none" w:sz="0" w:space="0" w:color="auto"/>
      </w:divBdr>
    </w:div>
    <w:div w:id="491676600">
      <w:bodyDiv w:val="1"/>
      <w:marLeft w:val="0"/>
      <w:marRight w:val="0"/>
      <w:marTop w:val="0"/>
      <w:marBottom w:val="0"/>
      <w:divBdr>
        <w:top w:val="none" w:sz="0" w:space="0" w:color="auto"/>
        <w:left w:val="none" w:sz="0" w:space="0" w:color="auto"/>
        <w:bottom w:val="none" w:sz="0" w:space="0" w:color="auto"/>
        <w:right w:val="none" w:sz="0" w:space="0" w:color="auto"/>
      </w:divBdr>
    </w:div>
    <w:div w:id="504130127">
      <w:bodyDiv w:val="1"/>
      <w:marLeft w:val="0"/>
      <w:marRight w:val="0"/>
      <w:marTop w:val="0"/>
      <w:marBottom w:val="0"/>
      <w:divBdr>
        <w:top w:val="none" w:sz="0" w:space="0" w:color="auto"/>
        <w:left w:val="none" w:sz="0" w:space="0" w:color="auto"/>
        <w:bottom w:val="none" w:sz="0" w:space="0" w:color="auto"/>
        <w:right w:val="none" w:sz="0" w:space="0" w:color="auto"/>
      </w:divBdr>
    </w:div>
    <w:div w:id="539706586">
      <w:bodyDiv w:val="1"/>
      <w:marLeft w:val="0"/>
      <w:marRight w:val="0"/>
      <w:marTop w:val="0"/>
      <w:marBottom w:val="0"/>
      <w:divBdr>
        <w:top w:val="none" w:sz="0" w:space="0" w:color="auto"/>
        <w:left w:val="none" w:sz="0" w:space="0" w:color="auto"/>
        <w:bottom w:val="none" w:sz="0" w:space="0" w:color="auto"/>
        <w:right w:val="none" w:sz="0" w:space="0" w:color="auto"/>
      </w:divBdr>
    </w:div>
    <w:div w:id="544146782">
      <w:bodyDiv w:val="1"/>
      <w:marLeft w:val="0"/>
      <w:marRight w:val="0"/>
      <w:marTop w:val="0"/>
      <w:marBottom w:val="0"/>
      <w:divBdr>
        <w:top w:val="none" w:sz="0" w:space="0" w:color="auto"/>
        <w:left w:val="none" w:sz="0" w:space="0" w:color="auto"/>
        <w:bottom w:val="none" w:sz="0" w:space="0" w:color="auto"/>
        <w:right w:val="none" w:sz="0" w:space="0" w:color="auto"/>
      </w:divBdr>
    </w:div>
    <w:div w:id="560404758">
      <w:bodyDiv w:val="1"/>
      <w:marLeft w:val="0"/>
      <w:marRight w:val="0"/>
      <w:marTop w:val="0"/>
      <w:marBottom w:val="0"/>
      <w:divBdr>
        <w:top w:val="none" w:sz="0" w:space="0" w:color="auto"/>
        <w:left w:val="none" w:sz="0" w:space="0" w:color="auto"/>
        <w:bottom w:val="none" w:sz="0" w:space="0" w:color="auto"/>
        <w:right w:val="none" w:sz="0" w:space="0" w:color="auto"/>
      </w:divBdr>
    </w:div>
    <w:div w:id="573125025">
      <w:bodyDiv w:val="1"/>
      <w:marLeft w:val="0"/>
      <w:marRight w:val="0"/>
      <w:marTop w:val="0"/>
      <w:marBottom w:val="0"/>
      <w:divBdr>
        <w:top w:val="none" w:sz="0" w:space="0" w:color="auto"/>
        <w:left w:val="none" w:sz="0" w:space="0" w:color="auto"/>
        <w:bottom w:val="none" w:sz="0" w:space="0" w:color="auto"/>
        <w:right w:val="none" w:sz="0" w:space="0" w:color="auto"/>
      </w:divBdr>
    </w:div>
    <w:div w:id="585041044">
      <w:bodyDiv w:val="1"/>
      <w:marLeft w:val="0"/>
      <w:marRight w:val="0"/>
      <w:marTop w:val="0"/>
      <w:marBottom w:val="0"/>
      <w:divBdr>
        <w:top w:val="none" w:sz="0" w:space="0" w:color="auto"/>
        <w:left w:val="none" w:sz="0" w:space="0" w:color="auto"/>
        <w:bottom w:val="none" w:sz="0" w:space="0" w:color="auto"/>
        <w:right w:val="none" w:sz="0" w:space="0" w:color="auto"/>
      </w:divBdr>
    </w:div>
    <w:div w:id="592469385">
      <w:bodyDiv w:val="1"/>
      <w:marLeft w:val="0"/>
      <w:marRight w:val="0"/>
      <w:marTop w:val="0"/>
      <w:marBottom w:val="0"/>
      <w:divBdr>
        <w:top w:val="none" w:sz="0" w:space="0" w:color="auto"/>
        <w:left w:val="none" w:sz="0" w:space="0" w:color="auto"/>
        <w:bottom w:val="none" w:sz="0" w:space="0" w:color="auto"/>
        <w:right w:val="none" w:sz="0" w:space="0" w:color="auto"/>
      </w:divBdr>
      <w:divsChild>
        <w:div w:id="978146724">
          <w:marLeft w:val="0"/>
          <w:marRight w:val="0"/>
          <w:marTop w:val="0"/>
          <w:marBottom w:val="0"/>
          <w:divBdr>
            <w:top w:val="none" w:sz="0" w:space="0" w:color="auto"/>
            <w:left w:val="none" w:sz="0" w:space="0" w:color="auto"/>
            <w:bottom w:val="none" w:sz="0" w:space="0" w:color="auto"/>
            <w:right w:val="none" w:sz="0" w:space="0" w:color="auto"/>
          </w:divBdr>
          <w:divsChild>
            <w:div w:id="925965966">
              <w:marLeft w:val="0"/>
              <w:marRight w:val="0"/>
              <w:marTop w:val="0"/>
              <w:marBottom w:val="0"/>
              <w:divBdr>
                <w:top w:val="none" w:sz="0" w:space="0" w:color="auto"/>
                <w:left w:val="none" w:sz="0" w:space="0" w:color="auto"/>
                <w:bottom w:val="none" w:sz="0" w:space="0" w:color="auto"/>
                <w:right w:val="none" w:sz="0" w:space="0" w:color="auto"/>
              </w:divBdr>
              <w:divsChild>
                <w:div w:id="268707677">
                  <w:marLeft w:val="0"/>
                  <w:marRight w:val="0"/>
                  <w:marTop w:val="0"/>
                  <w:marBottom w:val="0"/>
                  <w:divBdr>
                    <w:top w:val="none" w:sz="0" w:space="0" w:color="auto"/>
                    <w:left w:val="none" w:sz="0" w:space="0" w:color="auto"/>
                    <w:bottom w:val="none" w:sz="0" w:space="0" w:color="auto"/>
                    <w:right w:val="none" w:sz="0" w:space="0" w:color="auto"/>
                  </w:divBdr>
                  <w:divsChild>
                    <w:div w:id="13560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151931">
      <w:bodyDiv w:val="1"/>
      <w:marLeft w:val="0"/>
      <w:marRight w:val="0"/>
      <w:marTop w:val="0"/>
      <w:marBottom w:val="0"/>
      <w:divBdr>
        <w:top w:val="none" w:sz="0" w:space="0" w:color="auto"/>
        <w:left w:val="none" w:sz="0" w:space="0" w:color="auto"/>
        <w:bottom w:val="none" w:sz="0" w:space="0" w:color="auto"/>
        <w:right w:val="none" w:sz="0" w:space="0" w:color="auto"/>
      </w:divBdr>
    </w:div>
    <w:div w:id="606351340">
      <w:bodyDiv w:val="1"/>
      <w:marLeft w:val="0"/>
      <w:marRight w:val="0"/>
      <w:marTop w:val="0"/>
      <w:marBottom w:val="0"/>
      <w:divBdr>
        <w:top w:val="none" w:sz="0" w:space="0" w:color="auto"/>
        <w:left w:val="none" w:sz="0" w:space="0" w:color="auto"/>
        <w:bottom w:val="none" w:sz="0" w:space="0" w:color="auto"/>
        <w:right w:val="none" w:sz="0" w:space="0" w:color="auto"/>
      </w:divBdr>
    </w:div>
    <w:div w:id="628511616">
      <w:bodyDiv w:val="1"/>
      <w:marLeft w:val="0"/>
      <w:marRight w:val="0"/>
      <w:marTop w:val="0"/>
      <w:marBottom w:val="0"/>
      <w:divBdr>
        <w:top w:val="none" w:sz="0" w:space="0" w:color="auto"/>
        <w:left w:val="none" w:sz="0" w:space="0" w:color="auto"/>
        <w:bottom w:val="none" w:sz="0" w:space="0" w:color="auto"/>
        <w:right w:val="none" w:sz="0" w:space="0" w:color="auto"/>
      </w:divBdr>
    </w:div>
    <w:div w:id="635599642">
      <w:bodyDiv w:val="1"/>
      <w:marLeft w:val="0"/>
      <w:marRight w:val="0"/>
      <w:marTop w:val="0"/>
      <w:marBottom w:val="0"/>
      <w:divBdr>
        <w:top w:val="none" w:sz="0" w:space="0" w:color="auto"/>
        <w:left w:val="none" w:sz="0" w:space="0" w:color="auto"/>
        <w:bottom w:val="none" w:sz="0" w:space="0" w:color="auto"/>
        <w:right w:val="none" w:sz="0" w:space="0" w:color="auto"/>
      </w:divBdr>
    </w:div>
    <w:div w:id="637419098">
      <w:bodyDiv w:val="1"/>
      <w:marLeft w:val="0"/>
      <w:marRight w:val="0"/>
      <w:marTop w:val="0"/>
      <w:marBottom w:val="0"/>
      <w:divBdr>
        <w:top w:val="none" w:sz="0" w:space="0" w:color="auto"/>
        <w:left w:val="none" w:sz="0" w:space="0" w:color="auto"/>
        <w:bottom w:val="none" w:sz="0" w:space="0" w:color="auto"/>
        <w:right w:val="none" w:sz="0" w:space="0" w:color="auto"/>
      </w:divBdr>
    </w:div>
    <w:div w:id="650252850">
      <w:bodyDiv w:val="1"/>
      <w:marLeft w:val="0"/>
      <w:marRight w:val="0"/>
      <w:marTop w:val="0"/>
      <w:marBottom w:val="0"/>
      <w:divBdr>
        <w:top w:val="none" w:sz="0" w:space="0" w:color="auto"/>
        <w:left w:val="none" w:sz="0" w:space="0" w:color="auto"/>
        <w:bottom w:val="none" w:sz="0" w:space="0" w:color="auto"/>
        <w:right w:val="none" w:sz="0" w:space="0" w:color="auto"/>
      </w:divBdr>
    </w:div>
    <w:div w:id="650524608">
      <w:bodyDiv w:val="1"/>
      <w:marLeft w:val="0"/>
      <w:marRight w:val="0"/>
      <w:marTop w:val="0"/>
      <w:marBottom w:val="0"/>
      <w:divBdr>
        <w:top w:val="none" w:sz="0" w:space="0" w:color="auto"/>
        <w:left w:val="none" w:sz="0" w:space="0" w:color="auto"/>
        <w:bottom w:val="none" w:sz="0" w:space="0" w:color="auto"/>
        <w:right w:val="none" w:sz="0" w:space="0" w:color="auto"/>
      </w:divBdr>
    </w:div>
    <w:div w:id="653873093">
      <w:bodyDiv w:val="1"/>
      <w:marLeft w:val="0"/>
      <w:marRight w:val="0"/>
      <w:marTop w:val="0"/>
      <w:marBottom w:val="0"/>
      <w:divBdr>
        <w:top w:val="none" w:sz="0" w:space="0" w:color="auto"/>
        <w:left w:val="none" w:sz="0" w:space="0" w:color="auto"/>
        <w:bottom w:val="none" w:sz="0" w:space="0" w:color="auto"/>
        <w:right w:val="none" w:sz="0" w:space="0" w:color="auto"/>
      </w:divBdr>
    </w:div>
    <w:div w:id="661546665">
      <w:bodyDiv w:val="1"/>
      <w:marLeft w:val="0"/>
      <w:marRight w:val="0"/>
      <w:marTop w:val="0"/>
      <w:marBottom w:val="0"/>
      <w:divBdr>
        <w:top w:val="none" w:sz="0" w:space="0" w:color="auto"/>
        <w:left w:val="none" w:sz="0" w:space="0" w:color="auto"/>
        <w:bottom w:val="none" w:sz="0" w:space="0" w:color="auto"/>
        <w:right w:val="none" w:sz="0" w:space="0" w:color="auto"/>
      </w:divBdr>
    </w:div>
    <w:div w:id="663699922">
      <w:bodyDiv w:val="1"/>
      <w:marLeft w:val="0"/>
      <w:marRight w:val="0"/>
      <w:marTop w:val="0"/>
      <w:marBottom w:val="0"/>
      <w:divBdr>
        <w:top w:val="none" w:sz="0" w:space="0" w:color="auto"/>
        <w:left w:val="none" w:sz="0" w:space="0" w:color="auto"/>
        <w:bottom w:val="none" w:sz="0" w:space="0" w:color="auto"/>
        <w:right w:val="none" w:sz="0" w:space="0" w:color="auto"/>
      </w:divBdr>
    </w:div>
    <w:div w:id="685789789">
      <w:bodyDiv w:val="1"/>
      <w:marLeft w:val="0"/>
      <w:marRight w:val="0"/>
      <w:marTop w:val="0"/>
      <w:marBottom w:val="0"/>
      <w:divBdr>
        <w:top w:val="none" w:sz="0" w:space="0" w:color="auto"/>
        <w:left w:val="none" w:sz="0" w:space="0" w:color="auto"/>
        <w:bottom w:val="none" w:sz="0" w:space="0" w:color="auto"/>
        <w:right w:val="none" w:sz="0" w:space="0" w:color="auto"/>
      </w:divBdr>
    </w:div>
    <w:div w:id="696199555">
      <w:bodyDiv w:val="1"/>
      <w:marLeft w:val="0"/>
      <w:marRight w:val="0"/>
      <w:marTop w:val="0"/>
      <w:marBottom w:val="0"/>
      <w:divBdr>
        <w:top w:val="none" w:sz="0" w:space="0" w:color="auto"/>
        <w:left w:val="none" w:sz="0" w:space="0" w:color="auto"/>
        <w:bottom w:val="none" w:sz="0" w:space="0" w:color="auto"/>
        <w:right w:val="none" w:sz="0" w:space="0" w:color="auto"/>
      </w:divBdr>
    </w:div>
    <w:div w:id="707989393">
      <w:bodyDiv w:val="1"/>
      <w:marLeft w:val="0"/>
      <w:marRight w:val="0"/>
      <w:marTop w:val="0"/>
      <w:marBottom w:val="0"/>
      <w:divBdr>
        <w:top w:val="none" w:sz="0" w:space="0" w:color="auto"/>
        <w:left w:val="none" w:sz="0" w:space="0" w:color="auto"/>
        <w:bottom w:val="none" w:sz="0" w:space="0" w:color="auto"/>
        <w:right w:val="none" w:sz="0" w:space="0" w:color="auto"/>
      </w:divBdr>
    </w:div>
    <w:div w:id="708336961">
      <w:bodyDiv w:val="1"/>
      <w:marLeft w:val="0"/>
      <w:marRight w:val="0"/>
      <w:marTop w:val="0"/>
      <w:marBottom w:val="0"/>
      <w:divBdr>
        <w:top w:val="none" w:sz="0" w:space="0" w:color="auto"/>
        <w:left w:val="none" w:sz="0" w:space="0" w:color="auto"/>
        <w:bottom w:val="none" w:sz="0" w:space="0" w:color="auto"/>
        <w:right w:val="none" w:sz="0" w:space="0" w:color="auto"/>
      </w:divBdr>
    </w:div>
    <w:div w:id="714160753">
      <w:bodyDiv w:val="1"/>
      <w:marLeft w:val="0"/>
      <w:marRight w:val="0"/>
      <w:marTop w:val="0"/>
      <w:marBottom w:val="0"/>
      <w:divBdr>
        <w:top w:val="none" w:sz="0" w:space="0" w:color="auto"/>
        <w:left w:val="none" w:sz="0" w:space="0" w:color="auto"/>
        <w:bottom w:val="none" w:sz="0" w:space="0" w:color="auto"/>
        <w:right w:val="none" w:sz="0" w:space="0" w:color="auto"/>
      </w:divBdr>
    </w:div>
    <w:div w:id="723256762">
      <w:bodyDiv w:val="1"/>
      <w:marLeft w:val="0"/>
      <w:marRight w:val="0"/>
      <w:marTop w:val="0"/>
      <w:marBottom w:val="0"/>
      <w:divBdr>
        <w:top w:val="none" w:sz="0" w:space="0" w:color="auto"/>
        <w:left w:val="none" w:sz="0" w:space="0" w:color="auto"/>
        <w:bottom w:val="none" w:sz="0" w:space="0" w:color="auto"/>
        <w:right w:val="none" w:sz="0" w:space="0" w:color="auto"/>
      </w:divBdr>
    </w:div>
    <w:div w:id="734861196">
      <w:bodyDiv w:val="1"/>
      <w:marLeft w:val="0"/>
      <w:marRight w:val="0"/>
      <w:marTop w:val="0"/>
      <w:marBottom w:val="0"/>
      <w:divBdr>
        <w:top w:val="none" w:sz="0" w:space="0" w:color="auto"/>
        <w:left w:val="none" w:sz="0" w:space="0" w:color="auto"/>
        <w:bottom w:val="none" w:sz="0" w:space="0" w:color="auto"/>
        <w:right w:val="none" w:sz="0" w:space="0" w:color="auto"/>
      </w:divBdr>
    </w:div>
    <w:div w:id="738480260">
      <w:bodyDiv w:val="1"/>
      <w:marLeft w:val="0"/>
      <w:marRight w:val="0"/>
      <w:marTop w:val="0"/>
      <w:marBottom w:val="0"/>
      <w:divBdr>
        <w:top w:val="none" w:sz="0" w:space="0" w:color="auto"/>
        <w:left w:val="none" w:sz="0" w:space="0" w:color="auto"/>
        <w:bottom w:val="none" w:sz="0" w:space="0" w:color="auto"/>
        <w:right w:val="none" w:sz="0" w:space="0" w:color="auto"/>
      </w:divBdr>
    </w:div>
    <w:div w:id="738987520">
      <w:bodyDiv w:val="1"/>
      <w:marLeft w:val="0"/>
      <w:marRight w:val="0"/>
      <w:marTop w:val="0"/>
      <w:marBottom w:val="0"/>
      <w:divBdr>
        <w:top w:val="none" w:sz="0" w:space="0" w:color="auto"/>
        <w:left w:val="none" w:sz="0" w:space="0" w:color="auto"/>
        <w:bottom w:val="none" w:sz="0" w:space="0" w:color="auto"/>
        <w:right w:val="none" w:sz="0" w:space="0" w:color="auto"/>
      </w:divBdr>
    </w:div>
    <w:div w:id="740178996">
      <w:bodyDiv w:val="1"/>
      <w:marLeft w:val="0"/>
      <w:marRight w:val="0"/>
      <w:marTop w:val="0"/>
      <w:marBottom w:val="0"/>
      <w:divBdr>
        <w:top w:val="none" w:sz="0" w:space="0" w:color="auto"/>
        <w:left w:val="none" w:sz="0" w:space="0" w:color="auto"/>
        <w:bottom w:val="none" w:sz="0" w:space="0" w:color="auto"/>
        <w:right w:val="none" w:sz="0" w:space="0" w:color="auto"/>
      </w:divBdr>
    </w:div>
    <w:div w:id="745495688">
      <w:bodyDiv w:val="1"/>
      <w:marLeft w:val="0"/>
      <w:marRight w:val="0"/>
      <w:marTop w:val="0"/>
      <w:marBottom w:val="0"/>
      <w:divBdr>
        <w:top w:val="none" w:sz="0" w:space="0" w:color="auto"/>
        <w:left w:val="none" w:sz="0" w:space="0" w:color="auto"/>
        <w:bottom w:val="none" w:sz="0" w:space="0" w:color="auto"/>
        <w:right w:val="none" w:sz="0" w:space="0" w:color="auto"/>
      </w:divBdr>
    </w:div>
    <w:div w:id="766005059">
      <w:bodyDiv w:val="1"/>
      <w:marLeft w:val="0"/>
      <w:marRight w:val="0"/>
      <w:marTop w:val="0"/>
      <w:marBottom w:val="0"/>
      <w:divBdr>
        <w:top w:val="none" w:sz="0" w:space="0" w:color="auto"/>
        <w:left w:val="none" w:sz="0" w:space="0" w:color="auto"/>
        <w:bottom w:val="none" w:sz="0" w:space="0" w:color="auto"/>
        <w:right w:val="none" w:sz="0" w:space="0" w:color="auto"/>
      </w:divBdr>
    </w:div>
    <w:div w:id="781386280">
      <w:bodyDiv w:val="1"/>
      <w:marLeft w:val="0"/>
      <w:marRight w:val="0"/>
      <w:marTop w:val="0"/>
      <w:marBottom w:val="0"/>
      <w:divBdr>
        <w:top w:val="none" w:sz="0" w:space="0" w:color="auto"/>
        <w:left w:val="none" w:sz="0" w:space="0" w:color="auto"/>
        <w:bottom w:val="none" w:sz="0" w:space="0" w:color="auto"/>
        <w:right w:val="none" w:sz="0" w:space="0" w:color="auto"/>
      </w:divBdr>
    </w:div>
    <w:div w:id="784888844">
      <w:bodyDiv w:val="1"/>
      <w:marLeft w:val="0"/>
      <w:marRight w:val="0"/>
      <w:marTop w:val="0"/>
      <w:marBottom w:val="0"/>
      <w:divBdr>
        <w:top w:val="none" w:sz="0" w:space="0" w:color="auto"/>
        <w:left w:val="none" w:sz="0" w:space="0" w:color="auto"/>
        <w:bottom w:val="none" w:sz="0" w:space="0" w:color="auto"/>
        <w:right w:val="none" w:sz="0" w:space="0" w:color="auto"/>
      </w:divBdr>
    </w:div>
    <w:div w:id="788936281">
      <w:bodyDiv w:val="1"/>
      <w:marLeft w:val="0"/>
      <w:marRight w:val="0"/>
      <w:marTop w:val="0"/>
      <w:marBottom w:val="0"/>
      <w:divBdr>
        <w:top w:val="none" w:sz="0" w:space="0" w:color="auto"/>
        <w:left w:val="none" w:sz="0" w:space="0" w:color="auto"/>
        <w:bottom w:val="none" w:sz="0" w:space="0" w:color="auto"/>
        <w:right w:val="none" w:sz="0" w:space="0" w:color="auto"/>
      </w:divBdr>
    </w:div>
    <w:div w:id="802506553">
      <w:bodyDiv w:val="1"/>
      <w:marLeft w:val="0"/>
      <w:marRight w:val="0"/>
      <w:marTop w:val="0"/>
      <w:marBottom w:val="0"/>
      <w:divBdr>
        <w:top w:val="none" w:sz="0" w:space="0" w:color="auto"/>
        <w:left w:val="none" w:sz="0" w:space="0" w:color="auto"/>
        <w:bottom w:val="none" w:sz="0" w:space="0" w:color="auto"/>
        <w:right w:val="none" w:sz="0" w:space="0" w:color="auto"/>
      </w:divBdr>
      <w:divsChild>
        <w:div w:id="1283223748">
          <w:marLeft w:val="0"/>
          <w:marRight w:val="0"/>
          <w:marTop w:val="0"/>
          <w:marBottom w:val="0"/>
          <w:divBdr>
            <w:top w:val="none" w:sz="0" w:space="0" w:color="auto"/>
            <w:left w:val="none" w:sz="0" w:space="0" w:color="auto"/>
            <w:bottom w:val="none" w:sz="0" w:space="0" w:color="auto"/>
            <w:right w:val="none" w:sz="0" w:space="0" w:color="auto"/>
          </w:divBdr>
          <w:divsChild>
            <w:div w:id="2082630445">
              <w:marLeft w:val="0"/>
              <w:marRight w:val="0"/>
              <w:marTop w:val="0"/>
              <w:marBottom w:val="0"/>
              <w:divBdr>
                <w:top w:val="none" w:sz="0" w:space="0" w:color="auto"/>
                <w:left w:val="none" w:sz="0" w:space="0" w:color="auto"/>
                <w:bottom w:val="none" w:sz="0" w:space="0" w:color="auto"/>
                <w:right w:val="none" w:sz="0" w:space="0" w:color="auto"/>
              </w:divBdr>
              <w:divsChild>
                <w:div w:id="18241542">
                  <w:marLeft w:val="0"/>
                  <w:marRight w:val="0"/>
                  <w:marTop w:val="0"/>
                  <w:marBottom w:val="0"/>
                  <w:divBdr>
                    <w:top w:val="none" w:sz="0" w:space="0" w:color="auto"/>
                    <w:left w:val="none" w:sz="0" w:space="0" w:color="auto"/>
                    <w:bottom w:val="none" w:sz="0" w:space="0" w:color="auto"/>
                    <w:right w:val="none" w:sz="0" w:space="0" w:color="auto"/>
                  </w:divBdr>
                  <w:divsChild>
                    <w:div w:id="10921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513420">
      <w:bodyDiv w:val="1"/>
      <w:marLeft w:val="0"/>
      <w:marRight w:val="0"/>
      <w:marTop w:val="0"/>
      <w:marBottom w:val="0"/>
      <w:divBdr>
        <w:top w:val="none" w:sz="0" w:space="0" w:color="auto"/>
        <w:left w:val="none" w:sz="0" w:space="0" w:color="auto"/>
        <w:bottom w:val="none" w:sz="0" w:space="0" w:color="auto"/>
        <w:right w:val="none" w:sz="0" w:space="0" w:color="auto"/>
      </w:divBdr>
    </w:div>
    <w:div w:id="812864953">
      <w:bodyDiv w:val="1"/>
      <w:marLeft w:val="0"/>
      <w:marRight w:val="0"/>
      <w:marTop w:val="0"/>
      <w:marBottom w:val="0"/>
      <w:divBdr>
        <w:top w:val="none" w:sz="0" w:space="0" w:color="auto"/>
        <w:left w:val="none" w:sz="0" w:space="0" w:color="auto"/>
        <w:bottom w:val="none" w:sz="0" w:space="0" w:color="auto"/>
        <w:right w:val="none" w:sz="0" w:space="0" w:color="auto"/>
      </w:divBdr>
    </w:div>
    <w:div w:id="820773429">
      <w:bodyDiv w:val="1"/>
      <w:marLeft w:val="0"/>
      <w:marRight w:val="0"/>
      <w:marTop w:val="0"/>
      <w:marBottom w:val="0"/>
      <w:divBdr>
        <w:top w:val="none" w:sz="0" w:space="0" w:color="auto"/>
        <w:left w:val="none" w:sz="0" w:space="0" w:color="auto"/>
        <w:bottom w:val="none" w:sz="0" w:space="0" w:color="auto"/>
        <w:right w:val="none" w:sz="0" w:space="0" w:color="auto"/>
      </w:divBdr>
    </w:div>
    <w:div w:id="823089723">
      <w:bodyDiv w:val="1"/>
      <w:marLeft w:val="0"/>
      <w:marRight w:val="0"/>
      <w:marTop w:val="0"/>
      <w:marBottom w:val="0"/>
      <w:divBdr>
        <w:top w:val="none" w:sz="0" w:space="0" w:color="auto"/>
        <w:left w:val="none" w:sz="0" w:space="0" w:color="auto"/>
        <w:bottom w:val="none" w:sz="0" w:space="0" w:color="auto"/>
        <w:right w:val="none" w:sz="0" w:space="0" w:color="auto"/>
      </w:divBdr>
    </w:div>
    <w:div w:id="832913188">
      <w:bodyDiv w:val="1"/>
      <w:marLeft w:val="0"/>
      <w:marRight w:val="0"/>
      <w:marTop w:val="0"/>
      <w:marBottom w:val="0"/>
      <w:divBdr>
        <w:top w:val="none" w:sz="0" w:space="0" w:color="auto"/>
        <w:left w:val="none" w:sz="0" w:space="0" w:color="auto"/>
        <w:bottom w:val="none" w:sz="0" w:space="0" w:color="auto"/>
        <w:right w:val="none" w:sz="0" w:space="0" w:color="auto"/>
      </w:divBdr>
    </w:div>
    <w:div w:id="834758437">
      <w:bodyDiv w:val="1"/>
      <w:marLeft w:val="0"/>
      <w:marRight w:val="0"/>
      <w:marTop w:val="0"/>
      <w:marBottom w:val="0"/>
      <w:divBdr>
        <w:top w:val="none" w:sz="0" w:space="0" w:color="auto"/>
        <w:left w:val="none" w:sz="0" w:space="0" w:color="auto"/>
        <w:bottom w:val="none" w:sz="0" w:space="0" w:color="auto"/>
        <w:right w:val="none" w:sz="0" w:space="0" w:color="auto"/>
      </w:divBdr>
    </w:div>
    <w:div w:id="842742462">
      <w:bodyDiv w:val="1"/>
      <w:marLeft w:val="0"/>
      <w:marRight w:val="0"/>
      <w:marTop w:val="0"/>
      <w:marBottom w:val="0"/>
      <w:divBdr>
        <w:top w:val="none" w:sz="0" w:space="0" w:color="auto"/>
        <w:left w:val="none" w:sz="0" w:space="0" w:color="auto"/>
        <w:bottom w:val="none" w:sz="0" w:space="0" w:color="auto"/>
        <w:right w:val="none" w:sz="0" w:space="0" w:color="auto"/>
      </w:divBdr>
    </w:div>
    <w:div w:id="850144917">
      <w:bodyDiv w:val="1"/>
      <w:marLeft w:val="0"/>
      <w:marRight w:val="0"/>
      <w:marTop w:val="0"/>
      <w:marBottom w:val="0"/>
      <w:divBdr>
        <w:top w:val="none" w:sz="0" w:space="0" w:color="auto"/>
        <w:left w:val="none" w:sz="0" w:space="0" w:color="auto"/>
        <w:bottom w:val="none" w:sz="0" w:space="0" w:color="auto"/>
        <w:right w:val="none" w:sz="0" w:space="0" w:color="auto"/>
      </w:divBdr>
    </w:div>
    <w:div w:id="890730827">
      <w:bodyDiv w:val="1"/>
      <w:marLeft w:val="0"/>
      <w:marRight w:val="0"/>
      <w:marTop w:val="0"/>
      <w:marBottom w:val="0"/>
      <w:divBdr>
        <w:top w:val="none" w:sz="0" w:space="0" w:color="auto"/>
        <w:left w:val="none" w:sz="0" w:space="0" w:color="auto"/>
        <w:bottom w:val="none" w:sz="0" w:space="0" w:color="auto"/>
        <w:right w:val="none" w:sz="0" w:space="0" w:color="auto"/>
      </w:divBdr>
    </w:div>
    <w:div w:id="901402460">
      <w:bodyDiv w:val="1"/>
      <w:marLeft w:val="0"/>
      <w:marRight w:val="0"/>
      <w:marTop w:val="0"/>
      <w:marBottom w:val="0"/>
      <w:divBdr>
        <w:top w:val="none" w:sz="0" w:space="0" w:color="auto"/>
        <w:left w:val="none" w:sz="0" w:space="0" w:color="auto"/>
        <w:bottom w:val="none" w:sz="0" w:space="0" w:color="auto"/>
        <w:right w:val="none" w:sz="0" w:space="0" w:color="auto"/>
      </w:divBdr>
      <w:divsChild>
        <w:div w:id="369494191">
          <w:marLeft w:val="0"/>
          <w:marRight w:val="0"/>
          <w:marTop w:val="0"/>
          <w:marBottom w:val="0"/>
          <w:divBdr>
            <w:top w:val="none" w:sz="0" w:space="0" w:color="auto"/>
            <w:left w:val="none" w:sz="0" w:space="0" w:color="auto"/>
            <w:bottom w:val="none" w:sz="0" w:space="0" w:color="auto"/>
            <w:right w:val="none" w:sz="0" w:space="0" w:color="auto"/>
          </w:divBdr>
          <w:divsChild>
            <w:div w:id="1121997667">
              <w:marLeft w:val="0"/>
              <w:marRight w:val="0"/>
              <w:marTop w:val="0"/>
              <w:marBottom w:val="0"/>
              <w:divBdr>
                <w:top w:val="none" w:sz="0" w:space="0" w:color="auto"/>
                <w:left w:val="none" w:sz="0" w:space="0" w:color="auto"/>
                <w:bottom w:val="none" w:sz="0" w:space="0" w:color="auto"/>
                <w:right w:val="none" w:sz="0" w:space="0" w:color="auto"/>
              </w:divBdr>
              <w:divsChild>
                <w:div w:id="833691625">
                  <w:marLeft w:val="0"/>
                  <w:marRight w:val="0"/>
                  <w:marTop w:val="0"/>
                  <w:marBottom w:val="0"/>
                  <w:divBdr>
                    <w:top w:val="none" w:sz="0" w:space="0" w:color="auto"/>
                    <w:left w:val="none" w:sz="0" w:space="0" w:color="auto"/>
                    <w:bottom w:val="none" w:sz="0" w:space="0" w:color="auto"/>
                    <w:right w:val="none" w:sz="0" w:space="0" w:color="auto"/>
                  </w:divBdr>
                  <w:divsChild>
                    <w:div w:id="94781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597557">
      <w:bodyDiv w:val="1"/>
      <w:marLeft w:val="0"/>
      <w:marRight w:val="0"/>
      <w:marTop w:val="0"/>
      <w:marBottom w:val="0"/>
      <w:divBdr>
        <w:top w:val="none" w:sz="0" w:space="0" w:color="auto"/>
        <w:left w:val="none" w:sz="0" w:space="0" w:color="auto"/>
        <w:bottom w:val="none" w:sz="0" w:space="0" w:color="auto"/>
        <w:right w:val="none" w:sz="0" w:space="0" w:color="auto"/>
      </w:divBdr>
    </w:div>
    <w:div w:id="923297114">
      <w:bodyDiv w:val="1"/>
      <w:marLeft w:val="0"/>
      <w:marRight w:val="0"/>
      <w:marTop w:val="0"/>
      <w:marBottom w:val="0"/>
      <w:divBdr>
        <w:top w:val="none" w:sz="0" w:space="0" w:color="auto"/>
        <w:left w:val="none" w:sz="0" w:space="0" w:color="auto"/>
        <w:bottom w:val="none" w:sz="0" w:space="0" w:color="auto"/>
        <w:right w:val="none" w:sz="0" w:space="0" w:color="auto"/>
      </w:divBdr>
    </w:div>
    <w:div w:id="932128152">
      <w:bodyDiv w:val="1"/>
      <w:marLeft w:val="0"/>
      <w:marRight w:val="0"/>
      <w:marTop w:val="0"/>
      <w:marBottom w:val="0"/>
      <w:divBdr>
        <w:top w:val="none" w:sz="0" w:space="0" w:color="auto"/>
        <w:left w:val="none" w:sz="0" w:space="0" w:color="auto"/>
        <w:bottom w:val="none" w:sz="0" w:space="0" w:color="auto"/>
        <w:right w:val="none" w:sz="0" w:space="0" w:color="auto"/>
      </w:divBdr>
    </w:div>
    <w:div w:id="934022126">
      <w:bodyDiv w:val="1"/>
      <w:marLeft w:val="0"/>
      <w:marRight w:val="0"/>
      <w:marTop w:val="0"/>
      <w:marBottom w:val="0"/>
      <w:divBdr>
        <w:top w:val="none" w:sz="0" w:space="0" w:color="auto"/>
        <w:left w:val="none" w:sz="0" w:space="0" w:color="auto"/>
        <w:bottom w:val="none" w:sz="0" w:space="0" w:color="auto"/>
        <w:right w:val="none" w:sz="0" w:space="0" w:color="auto"/>
      </w:divBdr>
    </w:div>
    <w:div w:id="952325391">
      <w:bodyDiv w:val="1"/>
      <w:marLeft w:val="0"/>
      <w:marRight w:val="0"/>
      <w:marTop w:val="0"/>
      <w:marBottom w:val="0"/>
      <w:divBdr>
        <w:top w:val="none" w:sz="0" w:space="0" w:color="auto"/>
        <w:left w:val="none" w:sz="0" w:space="0" w:color="auto"/>
        <w:bottom w:val="none" w:sz="0" w:space="0" w:color="auto"/>
        <w:right w:val="none" w:sz="0" w:space="0" w:color="auto"/>
      </w:divBdr>
    </w:div>
    <w:div w:id="958955198">
      <w:bodyDiv w:val="1"/>
      <w:marLeft w:val="0"/>
      <w:marRight w:val="0"/>
      <w:marTop w:val="0"/>
      <w:marBottom w:val="0"/>
      <w:divBdr>
        <w:top w:val="none" w:sz="0" w:space="0" w:color="auto"/>
        <w:left w:val="none" w:sz="0" w:space="0" w:color="auto"/>
        <w:bottom w:val="none" w:sz="0" w:space="0" w:color="auto"/>
        <w:right w:val="none" w:sz="0" w:space="0" w:color="auto"/>
      </w:divBdr>
    </w:div>
    <w:div w:id="962685630">
      <w:bodyDiv w:val="1"/>
      <w:marLeft w:val="0"/>
      <w:marRight w:val="0"/>
      <w:marTop w:val="0"/>
      <w:marBottom w:val="0"/>
      <w:divBdr>
        <w:top w:val="none" w:sz="0" w:space="0" w:color="auto"/>
        <w:left w:val="none" w:sz="0" w:space="0" w:color="auto"/>
        <w:bottom w:val="none" w:sz="0" w:space="0" w:color="auto"/>
        <w:right w:val="none" w:sz="0" w:space="0" w:color="auto"/>
      </w:divBdr>
    </w:div>
    <w:div w:id="965432983">
      <w:bodyDiv w:val="1"/>
      <w:marLeft w:val="0"/>
      <w:marRight w:val="0"/>
      <w:marTop w:val="0"/>
      <w:marBottom w:val="0"/>
      <w:divBdr>
        <w:top w:val="none" w:sz="0" w:space="0" w:color="auto"/>
        <w:left w:val="none" w:sz="0" w:space="0" w:color="auto"/>
        <w:bottom w:val="none" w:sz="0" w:space="0" w:color="auto"/>
        <w:right w:val="none" w:sz="0" w:space="0" w:color="auto"/>
      </w:divBdr>
    </w:div>
    <w:div w:id="998846552">
      <w:bodyDiv w:val="1"/>
      <w:marLeft w:val="0"/>
      <w:marRight w:val="0"/>
      <w:marTop w:val="0"/>
      <w:marBottom w:val="0"/>
      <w:divBdr>
        <w:top w:val="none" w:sz="0" w:space="0" w:color="auto"/>
        <w:left w:val="none" w:sz="0" w:space="0" w:color="auto"/>
        <w:bottom w:val="none" w:sz="0" w:space="0" w:color="auto"/>
        <w:right w:val="none" w:sz="0" w:space="0" w:color="auto"/>
      </w:divBdr>
    </w:div>
    <w:div w:id="1009017081">
      <w:bodyDiv w:val="1"/>
      <w:marLeft w:val="0"/>
      <w:marRight w:val="0"/>
      <w:marTop w:val="0"/>
      <w:marBottom w:val="0"/>
      <w:divBdr>
        <w:top w:val="none" w:sz="0" w:space="0" w:color="auto"/>
        <w:left w:val="none" w:sz="0" w:space="0" w:color="auto"/>
        <w:bottom w:val="none" w:sz="0" w:space="0" w:color="auto"/>
        <w:right w:val="none" w:sz="0" w:space="0" w:color="auto"/>
      </w:divBdr>
    </w:div>
    <w:div w:id="1027558506">
      <w:bodyDiv w:val="1"/>
      <w:marLeft w:val="0"/>
      <w:marRight w:val="0"/>
      <w:marTop w:val="0"/>
      <w:marBottom w:val="0"/>
      <w:divBdr>
        <w:top w:val="none" w:sz="0" w:space="0" w:color="auto"/>
        <w:left w:val="none" w:sz="0" w:space="0" w:color="auto"/>
        <w:bottom w:val="none" w:sz="0" w:space="0" w:color="auto"/>
        <w:right w:val="none" w:sz="0" w:space="0" w:color="auto"/>
      </w:divBdr>
    </w:div>
    <w:div w:id="1040473341">
      <w:bodyDiv w:val="1"/>
      <w:marLeft w:val="0"/>
      <w:marRight w:val="0"/>
      <w:marTop w:val="0"/>
      <w:marBottom w:val="0"/>
      <w:divBdr>
        <w:top w:val="none" w:sz="0" w:space="0" w:color="auto"/>
        <w:left w:val="none" w:sz="0" w:space="0" w:color="auto"/>
        <w:bottom w:val="none" w:sz="0" w:space="0" w:color="auto"/>
        <w:right w:val="none" w:sz="0" w:space="0" w:color="auto"/>
      </w:divBdr>
    </w:div>
    <w:div w:id="1044796506">
      <w:bodyDiv w:val="1"/>
      <w:marLeft w:val="0"/>
      <w:marRight w:val="0"/>
      <w:marTop w:val="0"/>
      <w:marBottom w:val="0"/>
      <w:divBdr>
        <w:top w:val="none" w:sz="0" w:space="0" w:color="auto"/>
        <w:left w:val="none" w:sz="0" w:space="0" w:color="auto"/>
        <w:bottom w:val="none" w:sz="0" w:space="0" w:color="auto"/>
        <w:right w:val="none" w:sz="0" w:space="0" w:color="auto"/>
      </w:divBdr>
    </w:div>
    <w:div w:id="1057244602">
      <w:bodyDiv w:val="1"/>
      <w:marLeft w:val="0"/>
      <w:marRight w:val="0"/>
      <w:marTop w:val="0"/>
      <w:marBottom w:val="0"/>
      <w:divBdr>
        <w:top w:val="none" w:sz="0" w:space="0" w:color="auto"/>
        <w:left w:val="none" w:sz="0" w:space="0" w:color="auto"/>
        <w:bottom w:val="none" w:sz="0" w:space="0" w:color="auto"/>
        <w:right w:val="none" w:sz="0" w:space="0" w:color="auto"/>
      </w:divBdr>
    </w:div>
    <w:div w:id="1057583283">
      <w:bodyDiv w:val="1"/>
      <w:marLeft w:val="0"/>
      <w:marRight w:val="0"/>
      <w:marTop w:val="0"/>
      <w:marBottom w:val="0"/>
      <w:divBdr>
        <w:top w:val="none" w:sz="0" w:space="0" w:color="auto"/>
        <w:left w:val="none" w:sz="0" w:space="0" w:color="auto"/>
        <w:bottom w:val="none" w:sz="0" w:space="0" w:color="auto"/>
        <w:right w:val="none" w:sz="0" w:space="0" w:color="auto"/>
      </w:divBdr>
      <w:divsChild>
        <w:div w:id="102844886">
          <w:marLeft w:val="0"/>
          <w:marRight w:val="0"/>
          <w:marTop w:val="0"/>
          <w:marBottom w:val="0"/>
          <w:divBdr>
            <w:top w:val="none" w:sz="0" w:space="0" w:color="auto"/>
            <w:left w:val="none" w:sz="0" w:space="0" w:color="auto"/>
            <w:bottom w:val="none" w:sz="0" w:space="0" w:color="auto"/>
            <w:right w:val="none" w:sz="0" w:space="0" w:color="auto"/>
          </w:divBdr>
          <w:divsChild>
            <w:div w:id="1851064787">
              <w:marLeft w:val="0"/>
              <w:marRight w:val="0"/>
              <w:marTop w:val="0"/>
              <w:marBottom w:val="0"/>
              <w:divBdr>
                <w:top w:val="none" w:sz="0" w:space="0" w:color="auto"/>
                <w:left w:val="none" w:sz="0" w:space="0" w:color="auto"/>
                <w:bottom w:val="none" w:sz="0" w:space="0" w:color="auto"/>
                <w:right w:val="none" w:sz="0" w:space="0" w:color="auto"/>
              </w:divBdr>
              <w:divsChild>
                <w:div w:id="1139610962">
                  <w:marLeft w:val="0"/>
                  <w:marRight w:val="0"/>
                  <w:marTop w:val="0"/>
                  <w:marBottom w:val="0"/>
                  <w:divBdr>
                    <w:top w:val="none" w:sz="0" w:space="0" w:color="auto"/>
                    <w:left w:val="none" w:sz="0" w:space="0" w:color="auto"/>
                    <w:bottom w:val="none" w:sz="0" w:space="0" w:color="auto"/>
                    <w:right w:val="none" w:sz="0" w:space="0" w:color="auto"/>
                  </w:divBdr>
                  <w:divsChild>
                    <w:div w:id="1320957981">
                      <w:marLeft w:val="0"/>
                      <w:marRight w:val="0"/>
                      <w:marTop w:val="0"/>
                      <w:marBottom w:val="0"/>
                      <w:divBdr>
                        <w:top w:val="none" w:sz="0" w:space="0" w:color="auto"/>
                        <w:left w:val="none" w:sz="0" w:space="0" w:color="auto"/>
                        <w:bottom w:val="none" w:sz="0" w:space="0" w:color="auto"/>
                        <w:right w:val="none" w:sz="0" w:space="0" w:color="auto"/>
                      </w:divBdr>
                      <w:divsChild>
                        <w:div w:id="1667325393">
                          <w:marLeft w:val="0"/>
                          <w:marRight w:val="0"/>
                          <w:marTop w:val="0"/>
                          <w:marBottom w:val="0"/>
                          <w:divBdr>
                            <w:top w:val="none" w:sz="0" w:space="0" w:color="auto"/>
                            <w:left w:val="none" w:sz="0" w:space="0" w:color="auto"/>
                            <w:bottom w:val="none" w:sz="0" w:space="0" w:color="auto"/>
                            <w:right w:val="none" w:sz="0" w:space="0" w:color="auto"/>
                          </w:divBdr>
                          <w:divsChild>
                            <w:div w:id="1803884453">
                              <w:marLeft w:val="0"/>
                              <w:marRight w:val="0"/>
                              <w:marTop w:val="0"/>
                              <w:marBottom w:val="0"/>
                              <w:divBdr>
                                <w:top w:val="none" w:sz="0" w:space="0" w:color="auto"/>
                                <w:left w:val="none" w:sz="0" w:space="0" w:color="auto"/>
                                <w:bottom w:val="none" w:sz="0" w:space="0" w:color="auto"/>
                                <w:right w:val="none" w:sz="0" w:space="0" w:color="auto"/>
                              </w:divBdr>
                              <w:divsChild>
                                <w:div w:id="1275743664">
                                  <w:marLeft w:val="0"/>
                                  <w:marRight w:val="0"/>
                                  <w:marTop w:val="0"/>
                                  <w:marBottom w:val="0"/>
                                  <w:divBdr>
                                    <w:top w:val="none" w:sz="0" w:space="0" w:color="auto"/>
                                    <w:left w:val="none" w:sz="0" w:space="0" w:color="auto"/>
                                    <w:bottom w:val="none" w:sz="0" w:space="0" w:color="auto"/>
                                    <w:right w:val="none" w:sz="0" w:space="0" w:color="auto"/>
                                  </w:divBdr>
                                  <w:divsChild>
                                    <w:div w:id="54743715">
                                      <w:marLeft w:val="0"/>
                                      <w:marRight w:val="0"/>
                                      <w:marTop w:val="0"/>
                                      <w:marBottom w:val="0"/>
                                      <w:divBdr>
                                        <w:top w:val="none" w:sz="0" w:space="0" w:color="auto"/>
                                        <w:left w:val="none" w:sz="0" w:space="0" w:color="auto"/>
                                        <w:bottom w:val="none" w:sz="0" w:space="0" w:color="auto"/>
                                        <w:right w:val="none" w:sz="0" w:space="0" w:color="auto"/>
                                      </w:divBdr>
                                      <w:divsChild>
                                        <w:div w:id="57601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85834">
                              <w:marLeft w:val="0"/>
                              <w:marRight w:val="0"/>
                              <w:marTop w:val="0"/>
                              <w:marBottom w:val="0"/>
                              <w:divBdr>
                                <w:top w:val="none" w:sz="0" w:space="0" w:color="auto"/>
                                <w:left w:val="none" w:sz="0" w:space="0" w:color="auto"/>
                                <w:bottom w:val="none" w:sz="0" w:space="0" w:color="auto"/>
                                <w:right w:val="none" w:sz="0" w:space="0" w:color="auto"/>
                              </w:divBdr>
                              <w:divsChild>
                                <w:div w:id="25375398">
                                  <w:marLeft w:val="0"/>
                                  <w:marRight w:val="0"/>
                                  <w:marTop w:val="0"/>
                                  <w:marBottom w:val="0"/>
                                  <w:divBdr>
                                    <w:top w:val="none" w:sz="0" w:space="0" w:color="auto"/>
                                    <w:left w:val="none" w:sz="0" w:space="0" w:color="auto"/>
                                    <w:bottom w:val="none" w:sz="0" w:space="0" w:color="auto"/>
                                    <w:right w:val="none" w:sz="0" w:space="0" w:color="auto"/>
                                  </w:divBdr>
                                  <w:divsChild>
                                    <w:div w:id="28627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6882770">
      <w:bodyDiv w:val="1"/>
      <w:marLeft w:val="0"/>
      <w:marRight w:val="0"/>
      <w:marTop w:val="0"/>
      <w:marBottom w:val="0"/>
      <w:divBdr>
        <w:top w:val="none" w:sz="0" w:space="0" w:color="auto"/>
        <w:left w:val="none" w:sz="0" w:space="0" w:color="auto"/>
        <w:bottom w:val="none" w:sz="0" w:space="0" w:color="auto"/>
        <w:right w:val="none" w:sz="0" w:space="0" w:color="auto"/>
      </w:divBdr>
    </w:div>
    <w:div w:id="1076055141">
      <w:bodyDiv w:val="1"/>
      <w:marLeft w:val="0"/>
      <w:marRight w:val="0"/>
      <w:marTop w:val="0"/>
      <w:marBottom w:val="0"/>
      <w:divBdr>
        <w:top w:val="none" w:sz="0" w:space="0" w:color="auto"/>
        <w:left w:val="none" w:sz="0" w:space="0" w:color="auto"/>
        <w:bottom w:val="none" w:sz="0" w:space="0" w:color="auto"/>
        <w:right w:val="none" w:sz="0" w:space="0" w:color="auto"/>
      </w:divBdr>
    </w:div>
    <w:div w:id="1084109390">
      <w:bodyDiv w:val="1"/>
      <w:marLeft w:val="0"/>
      <w:marRight w:val="0"/>
      <w:marTop w:val="0"/>
      <w:marBottom w:val="0"/>
      <w:divBdr>
        <w:top w:val="none" w:sz="0" w:space="0" w:color="auto"/>
        <w:left w:val="none" w:sz="0" w:space="0" w:color="auto"/>
        <w:bottom w:val="none" w:sz="0" w:space="0" w:color="auto"/>
        <w:right w:val="none" w:sz="0" w:space="0" w:color="auto"/>
      </w:divBdr>
    </w:div>
    <w:div w:id="1087262569">
      <w:bodyDiv w:val="1"/>
      <w:marLeft w:val="0"/>
      <w:marRight w:val="0"/>
      <w:marTop w:val="0"/>
      <w:marBottom w:val="0"/>
      <w:divBdr>
        <w:top w:val="none" w:sz="0" w:space="0" w:color="auto"/>
        <w:left w:val="none" w:sz="0" w:space="0" w:color="auto"/>
        <w:bottom w:val="none" w:sz="0" w:space="0" w:color="auto"/>
        <w:right w:val="none" w:sz="0" w:space="0" w:color="auto"/>
      </w:divBdr>
    </w:div>
    <w:div w:id="1088500396">
      <w:bodyDiv w:val="1"/>
      <w:marLeft w:val="0"/>
      <w:marRight w:val="0"/>
      <w:marTop w:val="0"/>
      <w:marBottom w:val="0"/>
      <w:divBdr>
        <w:top w:val="none" w:sz="0" w:space="0" w:color="auto"/>
        <w:left w:val="none" w:sz="0" w:space="0" w:color="auto"/>
        <w:bottom w:val="none" w:sz="0" w:space="0" w:color="auto"/>
        <w:right w:val="none" w:sz="0" w:space="0" w:color="auto"/>
      </w:divBdr>
    </w:div>
    <w:div w:id="1093548576">
      <w:bodyDiv w:val="1"/>
      <w:marLeft w:val="0"/>
      <w:marRight w:val="0"/>
      <w:marTop w:val="0"/>
      <w:marBottom w:val="0"/>
      <w:divBdr>
        <w:top w:val="none" w:sz="0" w:space="0" w:color="auto"/>
        <w:left w:val="none" w:sz="0" w:space="0" w:color="auto"/>
        <w:bottom w:val="none" w:sz="0" w:space="0" w:color="auto"/>
        <w:right w:val="none" w:sz="0" w:space="0" w:color="auto"/>
      </w:divBdr>
    </w:div>
    <w:div w:id="1096171185">
      <w:bodyDiv w:val="1"/>
      <w:marLeft w:val="0"/>
      <w:marRight w:val="0"/>
      <w:marTop w:val="0"/>
      <w:marBottom w:val="0"/>
      <w:divBdr>
        <w:top w:val="none" w:sz="0" w:space="0" w:color="auto"/>
        <w:left w:val="none" w:sz="0" w:space="0" w:color="auto"/>
        <w:bottom w:val="none" w:sz="0" w:space="0" w:color="auto"/>
        <w:right w:val="none" w:sz="0" w:space="0" w:color="auto"/>
      </w:divBdr>
    </w:div>
    <w:div w:id="1106920393">
      <w:bodyDiv w:val="1"/>
      <w:marLeft w:val="0"/>
      <w:marRight w:val="0"/>
      <w:marTop w:val="0"/>
      <w:marBottom w:val="0"/>
      <w:divBdr>
        <w:top w:val="none" w:sz="0" w:space="0" w:color="auto"/>
        <w:left w:val="none" w:sz="0" w:space="0" w:color="auto"/>
        <w:bottom w:val="none" w:sz="0" w:space="0" w:color="auto"/>
        <w:right w:val="none" w:sz="0" w:space="0" w:color="auto"/>
      </w:divBdr>
    </w:div>
    <w:div w:id="1122308265">
      <w:bodyDiv w:val="1"/>
      <w:marLeft w:val="0"/>
      <w:marRight w:val="0"/>
      <w:marTop w:val="0"/>
      <w:marBottom w:val="0"/>
      <w:divBdr>
        <w:top w:val="none" w:sz="0" w:space="0" w:color="auto"/>
        <w:left w:val="none" w:sz="0" w:space="0" w:color="auto"/>
        <w:bottom w:val="none" w:sz="0" w:space="0" w:color="auto"/>
        <w:right w:val="none" w:sz="0" w:space="0" w:color="auto"/>
      </w:divBdr>
    </w:div>
    <w:div w:id="1142313065">
      <w:bodyDiv w:val="1"/>
      <w:marLeft w:val="0"/>
      <w:marRight w:val="0"/>
      <w:marTop w:val="0"/>
      <w:marBottom w:val="0"/>
      <w:divBdr>
        <w:top w:val="none" w:sz="0" w:space="0" w:color="auto"/>
        <w:left w:val="none" w:sz="0" w:space="0" w:color="auto"/>
        <w:bottom w:val="none" w:sz="0" w:space="0" w:color="auto"/>
        <w:right w:val="none" w:sz="0" w:space="0" w:color="auto"/>
      </w:divBdr>
    </w:div>
    <w:div w:id="1149443186">
      <w:bodyDiv w:val="1"/>
      <w:marLeft w:val="0"/>
      <w:marRight w:val="0"/>
      <w:marTop w:val="0"/>
      <w:marBottom w:val="0"/>
      <w:divBdr>
        <w:top w:val="none" w:sz="0" w:space="0" w:color="auto"/>
        <w:left w:val="none" w:sz="0" w:space="0" w:color="auto"/>
        <w:bottom w:val="none" w:sz="0" w:space="0" w:color="auto"/>
        <w:right w:val="none" w:sz="0" w:space="0" w:color="auto"/>
      </w:divBdr>
    </w:div>
    <w:div w:id="1158032898">
      <w:bodyDiv w:val="1"/>
      <w:marLeft w:val="0"/>
      <w:marRight w:val="0"/>
      <w:marTop w:val="0"/>
      <w:marBottom w:val="0"/>
      <w:divBdr>
        <w:top w:val="none" w:sz="0" w:space="0" w:color="auto"/>
        <w:left w:val="none" w:sz="0" w:space="0" w:color="auto"/>
        <w:bottom w:val="none" w:sz="0" w:space="0" w:color="auto"/>
        <w:right w:val="none" w:sz="0" w:space="0" w:color="auto"/>
      </w:divBdr>
    </w:div>
    <w:div w:id="1174539931">
      <w:bodyDiv w:val="1"/>
      <w:marLeft w:val="0"/>
      <w:marRight w:val="0"/>
      <w:marTop w:val="0"/>
      <w:marBottom w:val="0"/>
      <w:divBdr>
        <w:top w:val="none" w:sz="0" w:space="0" w:color="auto"/>
        <w:left w:val="none" w:sz="0" w:space="0" w:color="auto"/>
        <w:bottom w:val="none" w:sz="0" w:space="0" w:color="auto"/>
        <w:right w:val="none" w:sz="0" w:space="0" w:color="auto"/>
      </w:divBdr>
      <w:divsChild>
        <w:div w:id="662395468">
          <w:marLeft w:val="0"/>
          <w:marRight w:val="0"/>
          <w:marTop w:val="0"/>
          <w:marBottom w:val="0"/>
          <w:divBdr>
            <w:top w:val="none" w:sz="0" w:space="0" w:color="auto"/>
            <w:left w:val="none" w:sz="0" w:space="0" w:color="auto"/>
            <w:bottom w:val="none" w:sz="0" w:space="0" w:color="auto"/>
            <w:right w:val="none" w:sz="0" w:space="0" w:color="auto"/>
          </w:divBdr>
          <w:divsChild>
            <w:div w:id="53359377">
              <w:marLeft w:val="0"/>
              <w:marRight w:val="0"/>
              <w:marTop w:val="0"/>
              <w:marBottom w:val="0"/>
              <w:divBdr>
                <w:top w:val="none" w:sz="0" w:space="0" w:color="auto"/>
                <w:left w:val="none" w:sz="0" w:space="0" w:color="auto"/>
                <w:bottom w:val="none" w:sz="0" w:space="0" w:color="auto"/>
                <w:right w:val="none" w:sz="0" w:space="0" w:color="auto"/>
              </w:divBdr>
              <w:divsChild>
                <w:div w:id="1833061882">
                  <w:marLeft w:val="0"/>
                  <w:marRight w:val="0"/>
                  <w:marTop w:val="0"/>
                  <w:marBottom w:val="0"/>
                  <w:divBdr>
                    <w:top w:val="none" w:sz="0" w:space="0" w:color="auto"/>
                    <w:left w:val="none" w:sz="0" w:space="0" w:color="auto"/>
                    <w:bottom w:val="none" w:sz="0" w:space="0" w:color="auto"/>
                    <w:right w:val="none" w:sz="0" w:space="0" w:color="auto"/>
                  </w:divBdr>
                  <w:divsChild>
                    <w:div w:id="184230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49661">
      <w:bodyDiv w:val="1"/>
      <w:marLeft w:val="0"/>
      <w:marRight w:val="0"/>
      <w:marTop w:val="0"/>
      <w:marBottom w:val="0"/>
      <w:divBdr>
        <w:top w:val="none" w:sz="0" w:space="0" w:color="auto"/>
        <w:left w:val="none" w:sz="0" w:space="0" w:color="auto"/>
        <w:bottom w:val="none" w:sz="0" w:space="0" w:color="auto"/>
        <w:right w:val="none" w:sz="0" w:space="0" w:color="auto"/>
      </w:divBdr>
    </w:div>
    <w:div w:id="1181427950">
      <w:bodyDiv w:val="1"/>
      <w:marLeft w:val="0"/>
      <w:marRight w:val="0"/>
      <w:marTop w:val="0"/>
      <w:marBottom w:val="0"/>
      <w:divBdr>
        <w:top w:val="none" w:sz="0" w:space="0" w:color="auto"/>
        <w:left w:val="none" w:sz="0" w:space="0" w:color="auto"/>
        <w:bottom w:val="none" w:sz="0" w:space="0" w:color="auto"/>
        <w:right w:val="none" w:sz="0" w:space="0" w:color="auto"/>
      </w:divBdr>
    </w:div>
    <w:div w:id="1183010744">
      <w:bodyDiv w:val="1"/>
      <w:marLeft w:val="0"/>
      <w:marRight w:val="0"/>
      <w:marTop w:val="0"/>
      <w:marBottom w:val="0"/>
      <w:divBdr>
        <w:top w:val="none" w:sz="0" w:space="0" w:color="auto"/>
        <w:left w:val="none" w:sz="0" w:space="0" w:color="auto"/>
        <w:bottom w:val="none" w:sz="0" w:space="0" w:color="auto"/>
        <w:right w:val="none" w:sz="0" w:space="0" w:color="auto"/>
      </w:divBdr>
    </w:div>
    <w:div w:id="1211726334">
      <w:bodyDiv w:val="1"/>
      <w:marLeft w:val="0"/>
      <w:marRight w:val="0"/>
      <w:marTop w:val="0"/>
      <w:marBottom w:val="0"/>
      <w:divBdr>
        <w:top w:val="none" w:sz="0" w:space="0" w:color="auto"/>
        <w:left w:val="none" w:sz="0" w:space="0" w:color="auto"/>
        <w:bottom w:val="none" w:sz="0" w:space="0" w:color="auto"/>
        <w:right w:val="none" w:sz="0" w:space="0" w:color="auto"/>
      </w:divBdr>
      <w:divsChild>
        <w:div w:id="1867130561">
          <w:marLeft w:val="0"/>
          <w:marRight w:val="0"/>
          <w:marTop w:val="0"/>
          <w:marBottom w:val="0"/>
          <w:divBdr>
            <w:top w:val="none" w:sz="0" w:space="0" w:color="auto"/>
            <w:left w:val="none" w:sz="0" w:space="0" w:color="auto"/>
            <w:bottom w:val="none" w:sz="0" w:space="0" w:color="auto"/>
            <w:right w:val="none" w:sz="0" w:space="0" w:color="auto"/>
          </w:divBdr>
          <w:divsChild>
            <w:div w:id="677121571">
              <w:marLeft w:val="0"/>
              <w:marRight w:val="0"/>
              <w:marTop w:val="0"/>
              <w:marBottom w:val="0"/>
              <w:divBdr>
                <w:top w:val="none" w:sz="0" w:space="0" w:color="auto"/>
                <w:left w:val="none" w:sz="0" w:space="0" w:color="auto"/>
                <w:bottom w:val="none" w:sz="0" w:space="0" w:color="auto"/>
                <w:right w:val="none" w:sz="0" w:space="0" w:color="auto"/>
              </w:divBdr>
              <w:divsChild>
                <w:div w:id="536817715">
                  <w:marLeft w:val="0"/>
                  <w:marRight w:val="0"/>
                  <w:marTop w:val="0"/>
                  <w:marBottom w:val="0"/>
                  <w:divBdr>
                    <w:top w:val="none" w:sz="0" w:space="0" w:color="auto"/>
                    <w:left w:val="none" w:sz="0" w:space="0" w:color="auto"/>
                    <w:bottom w:val="none" w:sz="0" w:space="0" w:color="auto"/>
                    <w:right w:val="none" w:sz="0" w:space="0" w:color="auto"/>
                  </w:divBdr>
                  <w:divsChild>
                    <w:div w:id="19812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1650">
      <w:bodyDiv w:val="1"/>
      <w:marLeft w:val="0"/>
      <w:marRight w:val="0"/>
      <w:marTop w:val="0"/>
      <w:marBottom w:val="0"/>
      <w:divBdr>
        <w:top w:val="none" w:sz="0" w:space="0" w:color="auto"/>
        <w:left w:val="none" w:sz="0" w:space="0" w:color="auto"/>
        <w:bottom w:val="none" w:sz="0" w:space="0" w:color="auto"/>
        <w:right w:val="none" w:sz="0" w:space="0" w:color="auto"/>
      </w:divBdr>
    </w:div>
    <w:div w:id="1214002648">
      <w:bodyDiv w:val="1"/>
      <w:marLeft w:val="0"/>
      <w:marRight w:val="0"/>
      <w:marTop w:val="0"/>
      <w:marBottom w:val="0"/>
      <w:divBdr>
        <w:top w:val="none" w:sz="0" w:space="0" w:color="auto"/>
        <w:left w:val="none" w:sz="0" w:space="0" w:color="auto"/>
        <w:bottom w:val="none" w:sz="0" w:space="0" w:color="auto"/>
        <w:right w:val="none" w:sz="0" w:space="0" w:color="auto"/>
      </w:divBdr>
    </w:div>
    <w:div w:id="1215895778">
      <w:bodyDiv w:val="1"/>
      <w:marLeft w:val="0"/>
      <w:marRight w:val="0"/>
      <w:marTop w:val="0"/>
      <w:marBottom w:val="0"/>
      <w:divBdr>
        <w:top w:val="none" w:sz="0" w:space="0" w:color="auto"/>
        <w:left w:val="none" w:sz="0" w:space="0" w:color="auto"/>
        <w:bottom w:val="none" w:sz="0" w:space="0" w:color="auto"/>
        <w:right w:val="none" w:sz="0" w:space="0" w:color="auto"/>
      </w:divBdr>
    </w:div>
    <w:div w:id="1248031881">
      <w:bodyDiv w:val="1"/>
      <w:marLeft w:val="0"/>
      <w:marRight w:val="0"/>
      <w:marTop w:val="0"/>
      <w:marBottom w:val="0"/>
      <w:divBdr>
        <w:top w:val="none" w:sz="0" w:space="0" w:color="auto"/>
        <w:left w:val="none" w:sz="0" w:space="0" w:color="auto"/>
        <w:bottom w:val="none" w:sz="0" w:space="0" w:color="auto"/>
        <w:right w:val="none" w:sz="0" w:space="0" w:color="auto"/>
      </w:divBdr>
      <w:divsChild>
        <w:div w:id="1652172681">
          <w:marLeft w:val="0"/>
          <w:marRight w:val="0"/>
          <w:marTop w:val="0"/>
          <w:marBottom w:val="0"/>
          <w:divBdr>
            <w:top w:val="none" w:sz="0" w:space="0" w:color="auto"/>
            <w:left w:val="none" w:sz="0" w:space="0" w:color="auto"/>
            <w:bottom w:val="none" w:sz="0" w:space="0" w:color="auto"/>
            <w:right w:val="none" w:sz="0" w:space="0" w:color="auto"/>
          </w:divBdr>
          <w:divsChild>
            <w:div w:id="245695467">
              <w:marLeft w:val="0"/>
              <w:marRight w:val="0"/>
              <w:marTop w:val="0"/>
              <w:marBottom w:val="0"/>
              <w:divBdr>
                <w:top w:val="none" w:sz="0" w:space="0" w:color="auto"/>
                <w:left w:val="none" w:sz="0" w:space="0" w:color="auto"/>
                <w:bottom w:val="none" w:sz="0" w:space="0" w:color="auto"/>
                <w:right w:val="none" w:sz="0" w:space="0" w:color="auto"/>
              </w:divBdr>
              <w:divsChild>
                <w:div w:id="950940609">
                  <w:marLeft w:val="0"/>
                  <w:marRight w:val="0"/>
                  <w:marTop w:val="0"/>
                  <w:marBottom w:val="0"/>
                  <w:divBdr>
                    <w:top w:val="none" w:sz="0" w:space="0" w:color="auto"/>
                    <w:left w:val="none" w:sz="0" w:space="0" w:color="auto"/>
                    <w:bottom w:val="none" w:sz="0" w:space="0" w:color="auto"/>
                    <w:right w:val="none" w:sz="0" w:space="0" w:color="auto"/>
                  </w:divBdr>
                  <w:divsChild>
                    <w:div w:id="3318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39467">
      <w:bodyDiv w:val="1"/>
      <w:marLeft w:val="0"/>
      <w:marRight w:val="0"/>
      <w:marTop w:val="0"/>
      <w:marBottom w:val="0"/>
      <w:divBdr>
        <w:top w:val="none" w:sz="0" w:space="0" w:color="auto"/>
        <w:left w:val="none" w:sz="0" w:space="0" w:color="auto"/>
        <w:bottom w:val="none" w:sz="0" w:space="0" w:color="auto"/>
        <w:right w:val="none" w:sz="0" w:space="0" w:color="auto"/>
      </w:divBdr>
    </w:div>
    <w:div w:id="1282225488">
      <w:bodyDiv w:val="1"/>
      <w:marLeft w:val="0"/>
      <w:marRight w:val="0"/>
      <w:marTop w:val="0"/>
      <w:marBottom w:val="0"/>
      <w:divBdr>
        <w:top w:val="none" w:sz="0" w:space="0" w:color="auto"/>
        <w:left w:val="none" w:sz="0" w:space="0" w:color="auto"/>
        <w:bottom w:val="none" w:sz="0" w:space="0" w:color="auto"/>
        <w:right w:val="none" w:sz="0" w:space="0" w:color="auto"/>
      </w:divBdr>
    </w:div>
    <w:div w:id="1290092867">
      <w:bodyDiv w:val="1"/>
      <w:marLeft w:val="0"/>
      <w:marRight w:val="0"/>
      <w:marTop w:val="0"/>
      <w:marBottom w:val="0"/>
      <w:divBdr>
        <w:top w:val="none" w:sz="0" w:space="0" w:color="auto"/>
        <w:left w:val="none" w:sz="0" w:space="0" w:color="auto"/>
        <w:bottom w:val="none" w:sz="0" w:space="0" w:color="auto"/>
        <w:right w:val="none" w:sz="0" w:space="0" w:color="auto"/>
      </w:divBdr>
    </w:div>
    <w:div w:id="1323391965">
      <w:bodyDiv w:val="1"/>
      <w:marLeft w:val="0"/>
      <w:marRight w:val="0"/>
      <w:marTop w:val="0"/>
      <w:marBottom w:val="0"/>
      <w:divBdr>
        <w:top w:val="none" w:sz="0" w:space="0" w:color="auto"/>
        <w:left w:val="none" w:sz="0" w:space="0" w:color="auto"/>
        <w:bottom w:val="none" w:sz="0" w:space="0" w:color="auto"/>
        <w:right w:val="none" w:sz="0" w:space="0" w:color="auto"/>
      </w:divBdr>
    </w:div>
    <w:div w:id="1324044239">
      <w:bodyDiv w:val="1"/>
      <w:marLeft w:val="0"/>
      <w:marRight w:val="0"/>
      <w:marTop w:val="0"/>
      <w:marBottom w:val="0"/>
      <w:divBdr>
        <w:top w:val="none" w:sz="0" w:space="0" w:color="auto"/>
        <w:left w:val="none" w:sz="0" w:space="0" w:color="auto"/>
        <w:bottom w:val="none" w:sz="0" w:space="0" w:color="auto"/>
        <w:right w:val="none" w:sz="0" w:space="0" w:color="auto"/>
      </w:divBdr>
    </w:div>
    <w:div w:id="1324116061">
      <w:bodyDiv w:val="1"/>
      <w:marLeft w:val="0"/>
      <w:marRight w:val="0"/>
      <w:marTop w:val="0"/>
      <w:marBottom w:val="0"/>
      <w:divBdr>
        <w:top w:val="none" w:sz="0" w:space="0" w:color="auto"/>
        <w:left w:val="none" w:sz="0" w:space="0" w:color="auto"/>
        <w:bottom w:val="none" w:sz="0" w:space="0" w:color="auto"/>
        <w:right w:val="none" w:sz="0" w:space="0" w:color="auto"/>
      </w:divBdr>
    </w:div>
    <w:div w:id="1325358955">
      <w:bodyDiv w:val="1"/>
      <w:marLeft w:val="0"/>
      <w:marRight w:val="0"/>
      <w:marTop w:val="0"/>
      <w:marBottom w:val="0"/>
      <w:divBdr>
        <w:top w:val="none" w:sz="0" w:space="0" w:color="auto"/>
        <w:left w:val="none" w:sz="0" w:space="0" w:color="auto"/>
        <w:bottom w:val="none" w:sz="0" w:space="0" w:color="auto"/>
        <w:right w:val="none" w:sz="0" w:space="0" w:color="auto"/>
      </w:divBdr>
    </w:div>
    <w:div w:id="1331517565">
      <w:bodyDiv w:val="1"/>
      <w:marLeft w:val="0"/>
      <w:marRight w:val="0"/>
      <w:marTop w:val="0"/>
      <w:marBottom w:val="0"/>
      <w:divBdr>
        <w:top w:val="none" w:sz="0" w:space="0" w:color="auto"/>
        <w:left w:val="none" w:sz="0" w:space="0" w:color="auto"/>
        <w:bottom w:val="none" w:sz="0" w:space="0" w:color="auto"/>
        <w:right w:val="none" w:sz="0" w:space="0" w:color="auto"/>
      </w:divBdr>
    </w:div>
    <w:div w:id="1338460845">
      <w:bodyDiv w:val="1"/>
      <w:marLeft w:val="0"/>
      <w:marRight w:val="0"/>
      <w:marTop w:val="0"/>
      <w:marBottom w:val="0"/>
      <w:divBdr>
        <w:top w:val="none" w:sz="0" w:space="0" w:color="auto"/>
        <w:left w:val="none" w:sz="0" w:space="0" w:color="auto"/>
        <w:bottom w:val="none" w:sz="0" w:space="0" w:color="auto"/>
        <w:right w:val="none" w:sz="0" w:space="0" w:color="auto"/>
      </w:divBdr>
    </w:div>
    <w:div w:id="1356883344">
      <w:bodyDiv w:val="1"/>
      <w:marLeft w:val="0"/>
      <w:marRight w:val="0"/>
      <w:marTop w:val="0"/>
      <w:marBottom w:val="0"/>
      <w:divBdr>
        <w:top w:val="none" w:sz="0" w:space="0" w:color="auto"/>
        <w:left w:val="none" w:sz="0" w:space="0" w:color="auto"/>
        <w:bottom w:val="none" w:sz="0" w:space="0" w:color="auto"/>
        <w:right w:val="none" w:sz="0" w:space="0" w:color="auto"/>
      </w:divBdr>
    </w:div>
    <w:div w:id="1366368685">
      <w:bodyDiv w:val="1"/>
      <w:marLeft w:val="0"/>
      <w:marRight w:val="0"/>
      <w:marTop w:val="0"/>
      <w:marBottom w:val="0"/>
      <w:divBdr>
        <w:top w:val="none" w:sz="0" w:space="0" w:color="auto"/>
        <w:left w:val="none" w:sz="0" w:space="0" w:color="auto"/>
        <w:bottom w:val="none" w:sz="0" w:space="0" w:color="auto"/>
        <w:right w:val="none" w:sz="0" w:space="0" w:color="auto"/>
      </w:divBdr>
    </w:div>
    <w:div w:id="1373725247">
      <w:bodyDiv w:val="1"/>
      <w:marLeft w:val="0"/>
      <w:marRight w:val="0"/>
      <w:marTop w:val="0"/>
      <w:marBottom w:val="0"/>
      <w:divBdr>
        <w:top w:val="none" w:sz="0" w:space="0" w:color="auto"/>
        <w:left w:val="none" w:sz="0" w:space="0" w:color="auto"/>
        <w:bottom w:val="none" w:sz="0" w:space="0" w:color="auto"/>
        <w:right w:val="none" w:sz="0" w:space="0" w:color="auto"/>
      </w:divBdr>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
    <w:div w:id="1378508060">
      <w:bodyDiv w:val="1"/>
      <w:marLeft w:val="0"/>
      <w:marRight w:val="0"/>
      <w:marTop w:val="0"/>
      <w:marBottom w:val="0"/>
      <w:divBdr>
        <w:top w:val="none" w:sz="0" w:space="0" w:color="auto"/>
        <w:left w:val="none" w:sz="0" w:space="0" w:color="auto"/>
        <w:bottom w:val="none" w:sz="0" w:space="0" w:color="auto"/>
        <w:right w:val="none" w:sz="0" w:space="0" w:color="auto"/>
      </w:divBdr>
    </w:div>
    <w:div w:id="1452239116">
      <w:bodyDiv w:val="1"/>
      <w:marLeft w:val="0"/>
      <w:marRight w:val="0"/>
      <w:marTop w:val="0"/>
      <w:marBottom w:val="0"/>
      <w:divBdr>
        <w:top w:val="none" w:sz="0" w:space="0" w:color="auto"/>
        <w:left w:val="none" w:sz="0" w:space="0" w:color="auto"/>
        <w:bottom w:val="none" w:sz="0" w:space="0" w:color="auto"/>
        <w:right w:val="none" w:sz="0" w:space="0" w:color="auto"/>
      </w:divBdr>
    </w:div>
    <w:div w:id="1475295181">
      <w:bodyDiv w:val="1"/>
      <w:marLeft w:val="0"/>
      <w:marRight w:val="0"/>
      <w:marTop w:val="0"/>
      <w:marBottom w:val="0"/>
      <w:divBdr>
        <w:top w:val="none" w:sz="0" w:space="0" w:color="auto"/>
        <w:left w:val="none" w:sz="0" w:space="0" w:color="auto"/>
        <w:bottom w:val="none" w:sz="0" w:space="0" w:color="auto"/>
        <w:right w:val="none" w:sz="0" w:space="0" w:color="auto"/>
      </w:divBdr>
    </w:div>
    <w:div w:id="1479376001">
      <w:bodyDiv w:val="1"/>
      <w:marLeft w:val="0"/>
      <w:marRight w:val="0"/>
      <w:marTop w:val="0"/>
      <w:marBottom w:val="0"/>
      <w:divBdr>
        <w:top w:val="none" w:sz="0" w:space="0" w:color="auto"/>
        <w:left w:val="none" w:sz="0" w:space="0" w:color="auto"/>
        <w:bottom w:val="none" w:sz="0" w:space="0" w:color="auto"/>
        <w:right w:val="none" w:sz="0" w:space="0" w:color="auto"/>
      </w:divBdr>
    </w:div>
    <w:div w:id="1489396184">
      <w:bodyDiv w:val="1"/>
      <w:marLeft w:val="0"/>
      <w:marRight w:val="0"/>
      <w:marTop w:val="0"/>
      <w:marBottom w:val="0"/>
      <w:divBdr>
        <w:top w:val="none" w:sz="0" w:space="0" w:color="auto"/>
        <w:left w:val="none" w:sz="0" w:space="0" w:color="auto"/>
        <w:bottom w:val="none" w:sz="0" w:space="0" w:color="auto"/>
        <w:right w:val="none" w:sz="0" w:space="0" w:color="auto"/>
      </w:divBdr>
    </w:div>
    <w:div w:id="1519000974">
      <w:bodyDiv w:val="1"/>
      <w:marLeft w:val="0"/>
      <w:marRight w:val="0"/>
      <w:marTop w:val="0"/>
      <w:marBottom w:val="0"/>
      <w:divBdr>
        <w:top w:val="none" w:sz="0" w:space="0" w:color="auto"/>
        <w:left w:val="none" w:sz="0" w:space="0" w:color="auto"/>
        <w:bottom w:val="none" w:sz="0" w:space="0" w:color="auto"/>
        <w:right w:val="none" w:sz="0" w:space="0" w:color="auto"/>
      </w:divBdr>
    </w:div>
    <w:div w:id="1521316932">
      <w:bodyDiv w:val="1"/>
      <w:marLeft w:val="0"/>
      <w:marRight w:val="0"/>
      <w:marTop w:val="0"/>
      <w:marBottom w:val="0"/>
      <w:divBdr>
        <w:top w:val="none" w:sz="0" w:space="0" w:color="auto"/>
        <w:left w:val="none" w:sz="0" w:space="0" w:color="auto"/>
        <w:bottom w:val="none" w:sz="0" w:space="0" w:color="auto"/>
        <w:right w:val="none" w:sz="0" w:space="0" w:color="auto"/>
      </w:divBdr>
    </w:div>
    <w:div w:id="1531215335">
      <w:bodyDiv w:val="1"/>
      <w:marLeft w:val="0"/>
      <w:marRight w:val="0"/>
      <w:marTop w:val="0"/>
      <w:marBottom w:val="0"/>
      <w:divBdr>
        <w:top w:val="none" w:sz="0" w:space="0" w:color="auto"/>
        <w:left w:val="none" w:sz="0" w:space="0" w:color="auto"/>
        <w:bottom w:val="none" w:sz="0" w:space="0" w:color="auto"/>
        <w:right w:val="none" w:sz="0" w:space="0" w:color="auto"/>
      </w:divBdr>
    </w:div>
    <w:div w:id="1538354287">
      <w:bodyDiv w:val="1"/>
      <w:marLeft w:val="0"/>
      <w:marRight w:val="0"/>
      <w:marTop w:val="0"/>
      <w:marBottom w:val="0"/>
      <w:divBdr>
        <w:top w:val="none" w:sz="0" w:space="0" w:color="auto"/>
        <w:left w:val="none" w:sz="0" w:space="0" w:color="auto"/>
        <w:bottom w:val="none" w:sz="0" w:space="0" w:color="auto"/>
        <w:right w:val="none" w:sz="0" w:space="0" w:color="auto"/>
      </w:divBdr>
    </w:div>
    <w:div w:id="1571034146">
      <w:bodyDiv w:val="1"/>
      <w:marLeft w:val="0"/>
      <w:marRight w:val="0"/>
      <w:marTop w:val="0"/>
      <w:marBottom w:val="0"/>
      <w:divBdr>
        <w:top w:val="none" w:sz="0" w:space="0" w:color="auto"/>
        <w:left w:val="none" w:sz="0" w:space="0" w:color="auto"/>
        <w:bottom w:val="none" w:sz="0" w:space="0" w:color="auto"/>
        <w:right w:val="none" w:sz="0" w:space="0" w:color="auto"/>
      </w:divBdr>
    </w:div>
    <w:div w:id="1571885590">
      <w:bodyDiv w:val="1"/>
      <w:marLeft w:val="0"/>
      <w:marRight w:val="0"/>
      <w:marTop w:val="0"/>
      <w:marBottom w:val="0"/>
      <w:divBdr>
        <w:top w:val="none" w:sz="0" w:space="0" w:color="auto"/>
        <w:left w:val="none" w:sz="0" w:space="0" w:color="auto"/>
        <w:bottom w:val="none" w:sz="0" w:space="0" w:color="auto"/>
        <w:right w:val="none" w:sz="0" w:space="0" w:color="auto"/>
      </w:divBdr>
    </w:div>
    <w:div w:id="1575507589">
      <w:bodyDiv w:val="1"/>
      <w:marLeft w:val="0"/>
      <w:marRight w:val="0"/>
      <w:marTop w:val="0"/>
      <w:marBottom w:val="0"/>
      <w:divBdr>
        <w:top w:val="none" w:sz="0" w:space="0" w:color="auto"/>
        <w:left w:val="none" w:sz="0" w:space="0" w:color="auto"/>
        <w:bottom w:val="none" w:sz="0" w:space="0" w:color="auto"/>
        <w:right w:val="none" w:sz="0" w:space="0" w:color="auto"/>
      </w:divBdr>
    </w:div>
    <w:div w:id="1586257046">
      <w:bodyDiv w:val="1"/>
      <w:marLeft w:val="0"/>
      <w:marRight w:val="0"/>
      <w:marTop w:val="0"/>
      <w:marBottom w:val="0"/>
      <w:divBdr>
        <w:top w:val="none" w:sz="0" w:space="0" w:color="auto"/>
        <w:left w:val="none" w:sz="0" w:space="0" w:color="auto"/>
        <w:bottom w:val="none" w:sz="0" w:space="0" w:color="auto"/>
        <w:right w:val="none" w:sz="0" w:space="0" w:color="auto"/>
      </w:divBdr>
    </w:div>
    <w:div w:id="1598097726">
      <w:bodyDiv w:val="1"/>
      <w:marLeft w:val="0"/>
      <w:marRight w:val="0"/>
      <w:marTop w:val="0"/>
      <w:marBottom w:val="0"/>
      <w:divBdr>
        <w:top w:val="none" w:sz="0" w:space="0" w:color="auto"/>
        <w:left w:val="none" w:sz="0" w:space="0" w:color="auto"/>
        <w:bottom w:val="none" w:sz="0" w:space="0" w:color="auto"/>
        <w:right w:val="none" w:sz="0" w:space="0" w:color="auto"/>
      </w:divBdr>
    </w:div>
    <w:div w:id="1609699467">
      <w:bodyDiv w:val="1"/>
      <w:marLeft w:val="0"/>
      <w:marRight w:val="0"/>
      <w:marTop w:val="0"/>
      <w:marBottom w:val="0"/>
      <w:divBdr>
        <w:top w:val="none" w:sz="0" w:space="0" w:color="auto"/>
        <w:left w:val="none" w:sz="0" w:space="0" w:color="auto"/>
        <w:bottom w:val="none" w:sz="0" w:space="0" w:color="auto"/>
        <w:right w:val="none" w:sz="0" w:space="0" w:color="auto"/>
      </w:divBdr>
    </w:div>
    <w:div w:id="1611081630">
      <w:bodyDiv w:val="1"/>
      <w:marLeft w:val="0"/>
      <w:marRight w:val="0"/>
      <w:marTop w:val="0"/>
      <w:marBottom w:val="0"/>
      <w:divBdr>
        <w:top w:val="none" w:sz="0" w:space="0" w:color="auto"/>
        <w:left w:val="none" w:sz="0" w:space="0" w:color="auto"/>
        <w:bottom w:val="none" w:sz="0" w:space="0" w:color="auto"/>
        <w:right w:val="none" w:sz="0" w:space="0" w:color="auto"/>
      </w:divBdr>
    </w:div>
    <w:div w:id="1631865131">
      <w:bodyDiv w:val="1"/>
      <w:marLeft w:val="0"/>
      <w:marRight w:val="0"/>
      <w:marTop w:val="0"/>
      <w:marBottom w:val="0"/>
      <w:divBdr>
        <w:top w:val="none" w:sz="0" w:space="0" w:color="auto"/>
        <w:left w:val="none" w:sz="0" w:space="0" w:color="auto"/>
        <w:bottom w:val="none" w:sz="0" w:space="0" w:color="auto"/>
        <w:right w:val="none" w:sz="0" w:space="0" w:color="auto"/>
      </w:divBdr>
    </w:div>
    <w:div w:id="1634284994">
      <w:bodyDiv w:val="1"/>
      <w:marLeft w:val="0"/>
      <w:marRight w:val="0"/>
      <w:marTop w:val="0"/>
      <w:marBottom w:val="0"/>
      <w:divBdr>
        <w:top w:val="none" w:sz="0" w:space="0" w:color="auto"/>
        <w:left w:val="none" w:sz="0" w:space="0" w:color="auto"/>
        <w:bottom w:val="none" w:sz="0" w:space="0" w:color="auto"/>
        <w:right w:val="none" w:sz="0" w:space="0" w:color="auto"/>
      </w:divBdr>
    </w:div>
    <w:div w:id="1644313360">
      <w:bodyDiv w:val="1"/>
      <w:marLeft w:val="0"/>
      <w:marRight w:val="0"/>
      <w:marTop w:val="0"/>
      <w:marBottom w:val="0"/>
      <w:divBdr>
        <w:top w:val="none" w:sz="0" w:space="0" w:color="auto"/>
        <w:left w:val="none" w:sz="0" w:space="0" w:color="auto"/>
        <w:bottom w:val="none" w:sz="0" w:space="0" w:color="auto"/>
        <w:right w:val="none" w:sz="0" w:space="0" w:color="auto"/>
      </w:divBdr>
    </w:div>
    <w:div w:id="1656883427">
      <w:bodyDiv w:val="1"/>
      <w:marLeft w:val="0"/>
      <w:marRight w:val="0"/>
      <w:marTop w:val="0"/>
      <w:marBottom w:val="0"/>
      <w:divBdr>
        <w:top w:val="none" w:sz="0" w:space="0" w:color="auto"/>
        <w:left w:val="none" w:sz="0" w:space="0" w:color="auto"/>
        <w:bottom w:val="none" w:sz="0" w:space="0" w:color="auto"/>
        <w:right w:val="none" w:sz="0" w:space="0" w:color="auto"/>
      </w:divBdr>
    </w:div>
    <w:div w:id="1658338912">
      <w:bodyDiv w:val="1"/>
      <w:marLeft w:val="0"/>
      <w:marRight w:val="0"/>
      <w:marTop w:val="0"/>
      <w:marBottom w:val="0"/>
      <w:divBdr>
        <w:top w:val="none" w:sz="0" w:space="0" w:color="auto"/>
        <w:left w:val="none" w:sz="0" w:space="0" w:color="auto"/>
        <w:bottom w:val="none" w:sz="0" w:space="0" w:color="auto"/>
        <w:right w:val="none" w:sz="0" w:space="0" w:color="auto"/>
      </w:divBdr>
    </w:div>
    <w:div w:id="1672292459">
      <w:bodyDiv w:val="1"/>
      <w:marLeft w:val="0"/>
      <w:marRight w:val="0"/>
      <w:marTop w:val="0"/>
      <w:marBottom w:val="0"/>
      <w:divBdr>
        <w:top w:val="none" w:sz="0" w:space="0" w:color="auto"/>
        <w:left w:val="none" w:sz="0" w:space="0" w:color="auto"/>
        <w:bottom w:val="none" w:sz="0" w:space="0" w:color="auto"/>
        <w:right w:val="none" w:sz="0" w:space="0" w:color="auto"/>
      </w:divBdr>
    </w:div>
    <w:div w:id="1673488771">
      <w:bodyDiv w:val="1"/>
      <w:marLeft w:val="0"/>
      <w:marRight w:val="0"/>
      <w:marTop w:val="0"/>
      <w:marBottom w:val="0"/>
      <w:divBdr>
        <w:top w:val="none" w:sz="0" w:space="0" w:color="auto"/>
        <w:left w:val="none" w:sz="0" w:space="0" w:color="auto"/>
        <w:bottom w:val="none" w:sz="0" w:space="0" w:color="auto"/>
        <w:right w:val="none" w:sz="0" w:space="0" w:color="auto"/>
      </w:divBdr>
    </w:div>
    <w:div w:id="1708293547">
      <w:bodyDiv w:val="1"/>
      <w:marLeft w:val="0"/>
      <w:marRight w:val="0"/>
      <w:marTop w:val="0"/>
      <w:marBottom w:val="0"/>
      <w:divBdr>
        <w:top w:val="none" w:sz="0" w:space="0" w:color="auto"/>
        <w:left w:val="none" w:sz="0" w:space="0" w:color="auto"/>
        <w:bottom w:val="none" w:sz="0" w:space="0" w:color="auto"/>
        <w:right w:val="none" w:sz="0" w:space="0" w:color="auto"/>
      </w:divBdr>
    </w:div>
    <w:div w:id="1728337299">
      <w:bodyDiv w:val="1"/>
      <w:marLeft w:val="0"/>
      <w:marRight w:val="0"/>
      <w:marTop w:val="0"/>
      <w:marBottom w:val="0"/>
      <w:divBdr>
        <w:top w:val="none" w:sz="0" w:space="0" w:color="auto"/>
        <w:left w:val="none" w:sz="0" w:space="0" w:color="auto"/>
        <w:bottom w:val="none" w:sz="0" w:space="0" w:color="auto"/>
        <w:right w:val="none" w:sz="0" w:space="0" w:color="auto"/>
      </w:divBdr>
    </w:div>
    <w:div w:id="1733624401">
      <w:bodyDiv w:val="1"/>
      <w:marLeft w:val="0"/>
      <w:marRight w:val="0"/>
      <w:marTop w:val="0"/>
      <w:marBottom w:val="0"/>
      <w:divBdr>
        <w:top w:val="none" w:sz="0" w:space="0" w:color="auto"/>
        <w:left w:val="none" w:sz="0" w:space="0" w:color="auto"/>
        <w:bottom w:val="none" w:sz="0" w:space="0" w:color="auto"/>
        <w:right w:val="none" w:sz="0" w:space="0" w:color="auto"/>
      </w:divBdr>
    </w:div>
    <w:div w:id="1740051548">
      <w:bodyDiv w:val="1"/>
      <w:marLeft w:val="0"/>
      <w:marRight w:val="0"/>
      <w:marTop w:val="0"/>
      <w:marBottom w:val="0"/>
      <w:divBdr>
        <w:top w:val="none" w:sz="0" w:space="0" w:color="auto"/>
        <w:left w:val="none" w:sz="0" w:space="0" w:color="auto"/>
        <w:bottom w:val="none" w:sz="0" w:space="0" w:color="auto"/>
        <w:right w:val="none" w:sz="0" w:space="0" w:color="auto"/>
      </w:divBdr>
    </w:div>
    <w:div w:id="1742486878">
      <w:bodyDiv w:val="1"/>
      <w:marLeft w:val="0"/>
      <w:marRight w:val="0"/>
      <w:marTop w:val="0"/>
      <w:marBottom w:val="0"/>
      <w:divBdr>
        <w:top w:val="none" w:sz="0" w:space="0" w:color="auto"/>
        <w:left w:val="none" w:sz="0" w:space="0" w:color="auto"/>
        <w:bottom w:val="none" w:sz="0" w:space="0" w:color="auto"/>
        <w:right w:val="none" w:sz="0" w:space="0" w:color="auto"/>
      </w:divBdr>
    </w:div>
    <w:div w:id="1759865098">
      <w:bodyDiv w:val="1"/>
      <w:marLeft w:val="0"/>
      <w:marRight w:val="0"/>
      <w:marTop w:val="0"/>
      <w:marBottom w:val="0"/>
      <w:divBdr>
        <w:top w:val="none" w:sz="0" w:space="0" w:color="auto"/>
        <w:left w:val="none" w:sz="0" w:space="0" w:color="auto"/>
        <w:bottom w:val="none" w:sz="0" w:space="0" w:color="auto"/>
        <w:right w:val="none" w:sz="0" w:space="0" w:color="auto"/>
      </w:divBdr>
    </w:div>
    <w:div w:id="1766224887">
      <w:bodyDiv w:val="1"/>
      <w:marLeft w:val="0"/>
      <w:marRight w:val="0"/>
      <w:marTop w:val="0"/>
      <w:marBottom w:val="0"/>
      <w:divBdr>
        <w:top w:val="none" w:sz="0" w:space="0" w:color="auto"/>
        <w:left w:val="none" w:sz="0" w:space="0" w:color="auto"/>
        <w:bottom w:val="none" w:sz="0" w:space="0" w:color="auto"/>
        <w:right w:val="none" w:sz="0" w:space="0" w:color="auto"/>
      </w:divBdr>
    </w:div>
    <w:div w:id="1793480295">
      <w:bodyDiv w:val="1"/>
      <w:marLeft w:val="0"/>
      <w:marRight w:val="0"/>
      <w:marTop w:val="0"/>
      <w:marBottom w:val="0"/>
      <w:divBdr>
        <w:top w:val="none" w:sz="0" w:space="0" w:color="auto"/>
        <w:left w:val="none" w:sz="0" w:space="0" w:color="auto"/>
        <w:bottom w:val="none" w:sz="0" w:space="0" w:color="auto"/>
        <w:right w:val="none" w:sz="0" w:space="0" w:color="auto"/>
      </w:divBdr>
    </w:div>
    <w:div w:id="1797869473">
      <w:bodyDiv w:val="1"/>
      <w:marLeft w:val="0"/>
      <w:marRight w:val="0"/>
      <w:marTop w:val="0"/>
      <w:marBottom w:val="0"/>
      <w:divBdr>
        <w:top w:val="none" w:sz="0" w:space="0" w:color="auto"/>
        <w:left w:val="none" w:sz="0" w:space="0" w:color="auto"/>
        <w:bottom w:val="none" w:sz="0" w:space="0" w:color="auto"/>
        <w:right w:val="none" w:sz="0" w:space="0" w:color="auto"/>
      </w:divBdr>
    </w:div>
    <w:div w:id="1803881859">
      <w:bodyDiv w:val="1"/>
      <w:marLeft w:val="0"/>
      <w:marRight w:val="0"/>
      <w:marTop w:val="0"/>
      <w:marBottom w:val="0"/>
      <w:divBdr>
        <w:top w:val="none" w:sz="0" w:space="0" w:color="auto"/>
        <w:left w:val="none" w:sz="0" w:space="0" w:color="auto"/>
        <w:bottom w:val="none" w:sz="0" w:space="0" w:color="auto"/>
        <w:right w:val="none" w:sz="0" w:space="0" w:color="auto"/>
      </w:divBdr>
    </w:div>
    <w:div w:id="1804616020">
      <w:bodyDiv w:val="1"/>
      <w:marLeft w:val="0"/>
      <w:marRight w:val="0"/>
      <w:marTop w:val="0"/>
      <w:marBottom w:val="0"/>
      <w:divBdr>
        <w:top w:val="none" w:sz="0" w:space="0" w:color="auto"/>
        <w:left w:val="none" w:sz="0" w:space="0" w:color="auto"/>
        <w:bottom w:val="none" w:sz="0" w:space="0" w:color="auto"/>
        <w:right w:val="none" w:sz="0" w:space="0" w:color="auto"/>
      </w:divBdr>
    </w:div>
    <w:div w:id="1806659988">
      <w:bodyDiv w:val="1"/>
      <w:marLeft w:val="0"/>
      <w:marRight w:val="0"/>
      <w:marTop w:val="0"/>
      <w:marBottom w:val="0"/>
      <w:divBdr>
        <w:top w:val="none" w:sz="0" w:space="0" w:color="auto"/>
        <w:left w:val="none" w:sz="0" w:space="0" w:color="auto"/>
        <w:bottom w:val="none" w:sz="0" w:space="0" w:color="auto"/>
        <w:right w:val="none" w:sz="0" w:space="0" w:color="auto"/>
      </w:divBdr>
    </w:div>
    <w:div w:id="1816800619">
      <w:bodyDiv w:val="1"/>
      <w:marLeft w:val="0"/>
      <w:marRight w:val="0"/>
      <w:marTop w:val="0"/>
      <w:marBottom w:val="0"/>
      <w:divBdr>
        <w:top w:val="none" w:sz="0" w:space="0" w:color="auto"/>
        <w:left w:val="none" w:sz="0" w:space="0" w:color="auto"/>
        <w:bottom w:val="none" w:sz="0" w:space="0" w:color="auto"/>
        <w:right w:val="none" w:sz="0" w:space="0" w:color="auto"/>
      </w:divBdr>
    </w:div>
    <w:div w:id="1818574855">
      <w:bodyDiv w:val="1"/>
      <w:marLeft w:val="0"/>
      <w:marRight w:val="0"/>
      <w:marTop w:val="0"/>
      <w:marBottom w:val="0"/>
      <w:divBdr>
        <w:top w:val="none" w:sz="0" w:space="0" w:color="auto"/>
        <w:left w:val="none" w:sz="0" w:space="0" w:color="auto"/>
        <w:bottom w:val="none" w:sz="0" w:space="0" w:color="auto"/>
        <w:right w:val="none" w:sz="0" w:space="0" w:color="auto"/>
      </w:divBdr>
    </w:div>
    <w:div w:id="1821995515">
      <w:bodyDiv w:val="1"/>
      <w:marLeft w:val="0"/>
      <w:marRight w:val="0"/>
      <w:marTop w:val="0"/>
      <w:marBottom w:val="0"/>
      <w:divBdr>
        <w:top w:val="none" w:sz="0" w:space="0" w:color="auto"/>
        <w:left w:val="none" w:sz="0" w:space="0" w:color="auto"/>
        <w:bottom w:val="none" w:sz="0" w:space="0" w:color="auto"/>
        <w:right w:val="none" w:sz="0" w:space="0" w:color="auto"/>
      </w:divBdr>
    </w:div>
    <w:div w:id="1829663513">
      <w:bodyDiv w:val="1"/>
      <w:marLeft w:val="0"/>
      <w:marRight w:val="0"/>
      <w:marTop w:val="0"/>
      <w:marBottom w:val="0"/>
      <w:divBdr>
        <w:top w:val="none" w:sz="0" w:space="0" w:color="auto"/>
        <w:left w:val="none" w:sz="0" w:space="0" w:color="auto"/>
        <w:bottom w:val="none" w:sz="0" w:space="0" w:color="auto"/>
        <w:right w:val="none" w:sz="0" w:space="0" w:color="auto"/>
      </w:divBdr>
    </w:div>
    <w:div w:id="1830899292">
      <w:bodyDiv w:val="1"/>
      <w:marLeft w:val="0"/>
      <w:marRight w:val="0"/>
      <w:marTop w:val="0"/>
      <w:marBottom w:val="0"/>
      <w:divBdr>
        <w:top w:val="none" w:sz="0" w:space="0" w:color="auto"/>
        <w:left w:val="none" w:sz="0" w:space="0" w:color="auto"/>
        <w:bottom w:val="none" w:sz="0" w:space="0" w:color="auto"/>
        <w:right w:val="none" w:sz="0" w:space="0" w:color="auto"/>
      </w:divBdr>
    </w:div>
    <w:div w:id="1856844209">
      <w:bodyDiv w:val="1"/>
      <w:marLeft w:val="0"/>
      <w:marRight w:val="0"/>
      <w:marTop w:val="0"/>
      <w:marBottom w:val="0"/>
      <w:divBdr>
        <w:top w:val="none" w:sz="0" w:space="0" w:color="auto"/>
        <w:left w:val="none" w:sz="0" w:space="0" w:color="auto"/>
        <w:bottom w:val="none" w:sz="0" w:space="0" w:color="auto"/>
        <w:right w:val="none" w:sz="0" w:space="0" w:color="auto"/>
      </w:divBdr>
    </w:div>
    <w:div w:id="1878278722">
      <w:bodyDiv w:val="1"/>
      <w:marLeft w:val="0"/>
      <w:marRight w:val="0"/>
      <w:marTop w:val="0"/>
      <w:marBottom w:val="0"/>
      <w:divBdr>
        <w:top w:val="none" w:sz="0" w:space="0" w:color="auto"/>
        <w:left w:val="none" w:sz="0" w:space="0" w:color="auto"/>
        <w:bottom w:val="none" w:sz="0" w:space="0" w:color="auto"/>
        <w:right w:val="none" w:sz="0" w:space="0" w:color="auto"/>
      </w:divBdr>
    </w:div>
    <w:div w:id="1880778679">
      <w:bodyDiv w:val="1"/>
      <w:marLeft w:val="0"/>
      <w:marRight w:val="0"/>
      <w:marTop w:val="0"/>
      <w:marBottom w:val="0"/>
      <w:divBdr>
        <w:top w:val="none" w:sz="0" w:space="0" w:color="auto"/>
        <w:left w:val="none" w:sz="0" w:space="0" w:color="auto"/>
        <w:bottom w:val="none" w:sz="0" w:space="0" w:color="auto"/>
        <w:right w:val="none" w:sz="0" w:space="0" w:color="auto"/>
      </w:divBdr>
    </w:div>
    <w:div w:id="1893926731">
      <w:bodyDiv w:val="1"/>
      <w:marLeft w:val="0"/>
      <w:marRight w:val="0"/>
      <w:marTop w:val="0"/>
      <w:marBottom w:val="0"/>
      <w:divBdr>
        <w:top w:val="none" w:sz="0" w:space="0" w:color="auto"/>
        <w:left w:val="none" w:sz="0" w:space="0" w:color="auto"/>
        <w:bottom w:val="none" w:sz="0" w:space="0" w:color="auto"/>
        <w:right w:val="none" w:sz="0" w:space="0" w:color="auto"/>
      </w:divBdr>
    </w:div>
    <w:div w:id="1903785311">
      <w:bodyDiv w:val="1"/>
      <w:marLeft w:val="0"/>
      <w:marRight w:val="0"/>
      <w:marTop w:val="0"/>
      <w:marBottom w:val="0"/>
      <w:divBdr>
        <w:top w:val="none" w:sz="0" w:space="0" w:color="auto"/>
        <w:left w:val="none" w:sz="0" w:space="0" w:color="auto"/>
        <w:bottom w:val="none" w:sz="0" w:space="0" w:color="auto"/>
        <w:right w:val="none" w:sz="0" w:space="0" w:color="auto"/>
      </w:divBdr>
    </w:div>
    <w:div w:id="1918980847">
      <w:bodyDiv w:val="1"/>
      <w:marLeft w:val="0"/>
      <w:marRight w:val="0"/>
      <w:marTop w:val="0"/>
      <w:marBottom w:val="0"/>
      <w:divBdr>
        <w:top w:val="none" w:sz="0" w:space="0" w:color="auto"/>
        <w:left w:val="none" w:sz="0" w:space="0" w:color="auto"/>
        <w:bottom w:val="none" w:sz="0" w:space="0" w:color="auto"/>
        <w:right w:val="none" w:sz="0" w:space="0" w:color="auto"/>
      </w:divBdr>
    </w:div>
    <w:div w:id="1924676741">
      <w:bodyDiv w:val="1"/>
      <w:marLeft w:val="0"/>
      <w:marRight w:val="0"/>
      <w:marTop w:val="0"/>
      <w:marBottom w:val="0"/>
      <w:divBdr>
        <w:top w:val="none" w:sz="0" w:space="0" w:color="auto"/>
        <w:left w:val="none" w:sz="0" w:space="0" w:color="auto"/>
        <w:bottom w:val="none" w:sz="0" w:space="0" w:color="auto"/>
        <w:right w:val="none" w:sz="0" w:space="0" w:color="auto"/>
      </w:divBdr>
    </w:div>
    <w:div w:id="1935553003">
      <w:bodyDiv w:val="1"/>
      <w:marLeft w:val="0"/>
      <w:marRight w:val="0"/>
      <w:marTop w:val="0"/>
      <w:marBottom w:val="0"/>
      <w:divBdr>
        <w:top w:val="none" w:sz="0" w:space="0" w:color="auto"/>
        <w:left w:val="none" w:sz="0" w:space="0" w:color="auto"/>
        <w:bottom w:val="none" w:sz="0" w:space="0" w:color="auto"/>
        <w:right w:val="none" w:sz="0" w:space="0" w:color="auto"/>
      </w:divBdr>
    </w:div>
    <w:div w:id="1943217904">
      <w:bodyDiv w:val="1"/>
      <w:marLeft w:val="0"/>
      <w:marRight w:val="0"/>
      <w:marTop w:val="0"/>
      <w:marBottom w:val="0"/>
      <w:divBdr>
        <w:top w:val="none" w:sz="0" w:space="0" w:color="auto"/>
        <w:left w:val="none" w:sz="0" w:space="0" w:color="auto"/>
        <w:bottom w:val="none" w:sz="0" w:space="0" w:color="auto"/>
        <w:right w:val="none" w:sz="0" w:space="0" w:color="auto"/>
      </w:divBdr>
    </w:div>
    <w:div w:id="1945575930">
      <w:bodyDiv w:val="1"/>
      <w:marLeft w:val="0"/>
      <w:marRight w:val="0"/>
      <w:marTop w:val="0"/>
      <w:marBottom w:val="0"/>
      <w:divBdr>
        <w:top w:val="none" w:sz="0" w:space="0" w:color="auto"/>
        <w:left w:val="none" w:sz="0" w:space="0" w:color="auto"/>
        <w:bottom w:val="none" w:sz="0" w:space="0" w:color="auto"/>
        <w:right w:val="none" w:sz="0" w:space="0" w:color="auto"/>
      </w:divBdr>
    </w:div>
    <w:div w:id="1966889403">
      <w:bodyDiv w:val="1"/>
      <w:marLeft w:val="0"/>
      <w:marRight w:val="0"/>
      <w:marTop w:val="0"/>
      <w:marBottom w:val="0"/>
      <w:divBdr>
        <w:top w:val="none" w:sz="0" w:space="0" w:color="auto"/>
        <w:left w:val="none" w:sz="0" w:space="0" w:color="auto"/>
        <w:bottom w:val="none" w:sz="0" w:space="0" w:color="auto"/>
        <w:right w:val="none" w:sz="0" w:space="0" w:color="auto"/>
      </w:divBdr>
    </w:div>
    <w:div w:id="1972129346">
      <w:bodyDiv w:val="1"/>
      <w:marLeft w:val="0"/>
      <w:marRight w:val="0"/>
      <w:marTop w:val="0"/>
      <w:marBottom w:val="0"/>
      <w:divBdr>
        <w:top w:val="none" w:sz="0" w:space="0" w:color="auto"/>
        <w:left w:val="none" w:sz="0" w:space="0" w:color="auto"/>
        <w:bottom w:val="none" w:sz="0" w:space="0" w:color="auto"/>
        <w:right w:val="none" w:sz="0" w:space="0" w:color="auto"/>
      </w:divBdr>
    </w:div>
    <w:div w:id="1976714526">
      <w:bodyDiv w:val="1"/>
      <w:marLeft w:val="0"/>
      <w:marRight w:val="0"/>
      <w:marTop w:val="0"/>
      <w:marBottom w:val="0"/>
      <w:divBdr>
        <w:top w:val="none" w:sz="0" w:space="0" w:color="auto"/>
        <w:left w:val="none" w:sz="0" w:space="0" w:color="auto"/>
        <w:bottom w:val="none" w:sz="0" w:space="0" w:color="auto"/>
        <w:right w:val="none" w:sz="0" w:space="0" w:color="auto"/>
      </w:divBdr>
    </w:div>
    <w:div w:id="1983343012">
      <w:bodyDiv w:val="1"/>
      <w:marLeft w:val="0"/>
      <w:marRight w:val="0"/>
      <w:marTop w:val="0"/>
      <w:marBottom w:val="0"/>
      <w:divBdr>
        <w:top w:val="none" w:sz="0" w:space="0" w:color="auto"/>
        <w:left w:val="none" w:sz="0" w:space="0" w:color="auto"/>
        <w:bottom w:val="none" w:sz="0" w:space="0" w:color="auto"/>
        <w:right w:val="none" w:sz="0" w:space="0" w:color="auto"/>
      </w:divBdr>
    </w:div>
    <w:div w:id="1992785227">
      <w:bodyDiv w:val="1"/>
      <w:marLeft w:val="0"/>
      <w:marRight w:val="0"/>
      <w:marTop w:val="0"/>
      <w:marBottom w:val="0"/>
      <w:divBdr>
        <w:top w:val="none" w:sz="0" w:space="0" w:color="auto"/>
        <w:left w:val="none" w:sz="0" w:space="0" w:color="auto"/>
        <w:bottom w:val="none" w:sz="0" w:space="0" w:color="auto"/>
        <w:right w:val="none" w:sz="0" w:space="0" w:color="auto"/>
      </w:divBdr>
    </w:div>
    <w:div w:id="2006349002">
      <w:bodyDiv w:val="1"/>
      <w:marLeft w:val="0"/>
      <w:marRight w:val="0"/>
      <w:marTop w:val="0"/>
      <w:marBottom w:val="0"/>
      <w:divBdr>
        <w:top w:val="none" w:sz="0" w:space="0" w:color="auto"/>
        <w:left w:val="none" w:sz="0" w:space="0" w:color="auto"/>
        <w:bottom w:val="none" w:sz="0" w:space="0" w:color="auto"/>
        <w:right w:val="none" w:sz="0" w:space="0" w:color="auto"/>
      </w:divBdr>
    </w:div>
    <w:div w:id="2013219541">
      <w:bodyDiv w:val="1"/>
      <w:marLeft w:val="0"/>
      <w:marRight w:val="0"/>
      <w:marTop w:val="0"/>
      <w:marBottom w:val="0"/>
      <w:divBdr>
        <w:top w:val="none" w:sz="0" w:space="0" w:color="auto"/>
        <w:left w:val="none" w:sz="0" w:space="0" w:color="auto"/>
        <w:bottom w:val="none" w:sz="0" w:space="0" w:color="auto"/>
        <w:right w:val="none" w:sz="0" w:space="0" w:color="auto"/>
      </w:divBdr>
    </w:div>
    <w:div w:id="2015911658">
      <w:bodyDiv w:val="1"/>
      <w:marLeft w:val="0"/>
      <w:marRight w:val="0"/>
      <w:marTop w:val="0"/>
      <w:marBottom w:val="0"/>
      <w:divBdr>
        <w:top w:val="none" w:sz="0" w:space="0" w:color="auto"/>
        <w:left w:val="none" w:sz="0" w:space="0" w:color="auto"/>
        <w:bottom w:val="none" w:sz="0" w:space="0" w:color="auto"/>
        <w:right w:val="none" w:sz="0" w:space="0" w:color="auto"/>
      </w:divBdr>
    </w:div>
    <w:div w:id="2019766791">
      <w:bodyDiv w:val="1"/>
      <w:marLeft w:val="0"/>
      <w:marRight w:val="0"/>
      <w:marTop w:val="0"/>
      <w:marBottom w:val="0"/>
      <w:divBdr>
        <w:top w:val="none" w:sz="0" w:space="0" w:color="auto"/>
        <w:left w:val="none" w:sz="0" w:space="0" w:color="auto"/>
        <w:bottom w:val="none" w:sz="0" w:space="0" w:color="auto"/>
        <w:right w:val="none" w:sz="0" w:space="0" w:color="auto"/>
      </w:divBdr>
    </w:div>
    <w:div w:id="2024091524">
      <w:bodyDiv w:val="1"/>
      <w:marLeft w:val="0"/>
      <w:marRight w:val="0"/>
      <w:marTop w:val="0"/>
      <w:marBottom w:val="0"/>
      <w:divBdr>
        <w:top w:val="none" w:sz="0" w:space="0" w:color="auto"/>
        <w:left w:val="none" w:sz="0" w:space="0" w:color="auto"/>
        <w:bottom w:val="none" w:sz="0" w:space="0" w:color="auto"/>
        <w:right w:val="none" w:sz="0" w:space="0" w:color="auto"/>
      </w:divBdr>
    </w:div>
    <w:div w:id="2043506986">
      <w:bodyDiv w:val="1"/>
      <w:marLeft w:val="0"/>
      <w:marRight w:val="0"/>
      <w:marTop w:val="0"/>
      <w:marBottom w:val="0"/>
      <w:divBdr>
        <w:top w:val="none" w:sz="0" w:space="0" w:color="auto"/>
        <w:left w:val="none" w:sz="0" w:space="0" w:color="auto"/>
        <w:bottom w:val="none" w:sz="0" w:space="0" w:color="auto"/>
        <w:right w:val="none" w:sz="0" w:space="0" w:color="auto"/>
      </w:divBdr>
    </w:div>
    <w:div w:id="2085562477">
      <w:bodyDiv w:val="1"/>
      <w:marLeft w:val="0"/>
      <w:marRight w:val="0"/>
      <w:marTop w:val="0"/>
      <w:marBottom w:val="0"/>
      <w:divBdr>
        <w:top w:val="none" w:sz="0" w:space="0" w:color="auto"/>
        <w:left w:val="none" w:sz="0" w:space="0" w:color="auto"/>
        <w:bottom w:val="none" w:sz="0" w:space="0" w:color="auto"/>
        <w:right w:val="none" w:sz="0" w:space="0" w:color="auto"/>
      </w:divBdr>
    </w:div>
    <w:div w:id="2095933041">
      <w:bodyDiv w:val="1"/>
      <w:marLeft w:val="0"/>
      <w:marRight w:val="0"/>
      <w:marTop w:val="0"/>
      <w:marBottom w:val="0"/>
      <w:divBdr>
        <w:top w:val="none" w:sz="0" w:space="0" w:color="auto"/>
        <w:left w:val="none" w:sz="0" w:space="0" w:color="auto"/>
        <w:bottom w:val="none" w:sz="0" w:space="0" w:color="auto"/>
        <w:right w:val="none" w:sz="0" w:space="0" w:color="auto"/>
      </w:divBdr>
    </w:div>
    <w:div w:id="2104837182">
      <w:bodyDiv w:val="1"/>
      <w:marLeft w:val="0"/>
      <w:marRight w:val="0"/>
      <w:marTop w:val="0"/>
      <w:marBottom w:val="0"/>
      <w:divBdr>
        <w:top w:val="none" w:sz="0" w:space="0" w:color="auto"/>
        <w:left w:val="none" w:sz="0" w:space="0" w:color="auto"/>
        <w:bottom w:val="none" w:sz="0" w:space="0" w:color="auto"/>
        <w:right w:val="none" w:sz="0" w:space="0" w:color="auto"/>
      </w:divBdr>
    </w:div>
    <w:div w:id="211408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1BC4C-6D53-4E49-9E8D-9BEF70812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1716</Words>
  <Characters>9438</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Ralva</dc:creator>
  <cp:keywords/>
  <dc:description/>
  <cp:lastModifiedBy>islem</cp:lastModifiedBy>
  <cp:revision>9</cp:revision>
  <cp:lastPrinted>2025-06-30T19:53:00Z</cp:lastPrinted>
  <dcterms:created xsi:type="dcterms:W3CDTF">2025-06-22T17:16:00Z</dcterms:created>
  <dcterms:modified xsi:type="dcterms:W3CDTF">2025-07-02T08:29:00Z</dcterms:modified>
</cp:coreProperties>
</file>