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80367" w14:textId="77777777" w:rsidR="0034160B" w:rsidRDefault="0034160B" w:rsidP="0034160B">
      <w:pPr>
        <w:jc w:val="center"/>
        <w:rPr>
          <w:rFonts w:asciiTheme="majorBidi" w:hAnsiTheme="majorBidi" w:cstheme="majorBidi"/>
          <w:b/>
          <w:bCs/>
          <w:sz w:val="32"/>
          <w:szCs w:val="32"/>
        </w:rPr>
      </w:pPr>
      <w:bookmarkStart w:id="0" w:name="_Hlk202178882"/>
      <w:r>
        <w:rPr>
          <w:rFonts w:asciiTheme="majorBidi" w:hAnsiTheme="majorBidi" w:cstheme="majorBidi"/>
          <w:b/>
          <w:bCs/>
          <w:sz w:val="32"/>
          <w:szCs w:val="32"/>
          <w:rtl/>
        </w:rPr>
        <w:t>الجمهورية الجزائرية الديمقراطية الشعبية</w:t>
      </w:r>
    </w:p>
    <w:p w14:paraId="52E77F6D" w14:textId="77777777" w:rsidR="0034160B" w:rsidRDefault="0034160B" w:rsidP="0034160B">
      <w:pPr>
        <w:jc w:val="center"/>
        <w:rPr>
          <w:rFonts w:asciiTheme="majorBidi" w:hAnsiTheme="majorBidi" w:cstheme="majorBidi"/>
          <w:b/>
          <w:bCs/>
          <w:sz w:val="32"/>
          <w:szCs w:val="32"/>
        </w:rPr>
      </w:pPr>
      <w:r>
        <w:rPr>
          <w:noProof/>
          <w:lang w:eastAsia="fr-FR"/>
        </w:rPr>
        <mc:AlternateContent>
          <mc:Choice Requires="wps">
            <w:drawing>
              <wp:anchor distT="0" distB="0" distL="114300" distR="114300" simplePos="0" relativeHeight="251731968" behindDoc="0" locked="0" layoutInCell="1" allowOverlap="1" wp14:anchorId="30FC90EB" wp14:editId="64505751">
                <wp:simplePos x="0" y="0"/>
                <wp:positionH relativeFrom="column">
                  <wp:posOffset>4123690</wp:posOffset>
                </wp:positionH>
                <wp:positionV relativeFrom="paragraph">
                  <wp:posOffset>335915</wp:posOffset>
                </wp:positionV>
                <wp:extent cx="2304415" cy="681990"/>
                <wp:effectExtent l="0" t="0" r="0" b="0"/>
                <wp:wrapNone/>
                <wp:docPr id="688223525" name="Zone de texte 1"/>
                <wp:cNvGraphicFramePr/>
                <a:graphic xmlns:a="http://schemas.openxmlformats.org/drawingml/2006/main">
                  <a:graphicData uri="http://schemas.microsoft.com/office/word/2010/wordprocessingShape">
                    <wps:wsp>
                      <wps:cNvSpPr txBox="1"/>
                      <wps:spPr>
                        <a:xfrm>
                          <a:off x="0" y="0"/>
                          <a:ext cx="2304415" cy="681990"/>
                        </a:xfrm>
                        <a:prstGeom prst="rect">
                          <a:avLst/>
                        </a:prstGeom>
                        <a:noFill/>
                        <a:ln>
                          <a:noFill/>
                        </a:ln>
                      </wps:spPr>
                      <wps:txbx>
                        <w:txbxContent>
                          <w:p w14:paraId="5A75FE1A" w14:textId="77777777" w:rsidR="0034160B" w:rsidRDefault="0034160B" w:rsidP="0034160B">
                            <w:pPr>
                              <w:jc w:val="center"/>
                              <w:rPr>
                                <w:rFonts w:asciiTheme="majorBidi" w:hAnsiTheme="majorBidi" w:cstheme="majorBidi"/>
                                <w:bCs/>
                                <w:color w:val="000000" w:themeColor="text1"/>
                                <w:sz w:val="32"/>
                                <w:szCs w:val="32"/>
                                <w14:shadow w14:blurRad="38100" w14:dist="19050" w14:dir="2700000" w14:sx="100000" w14:sy="100000" w14:kx="0" w14:ky="0" w14:algn="tl">
                                  <w14:schemeClr w14:val="dk1">
                                    <w14:alpha w14:val="60000"/>
                                  </w14:schemeClr>
                                </w14:shadow>
                              </w:rPr>
                            </w:pPr>
                            <w:r>
                              <w:rPr>
                                <w:rFonts w:asciiTheme="majorBidi" w:hAnsiTheme="majorBidi" w:cstheme="majorBidi"/>
                                <w:bCs/>
                                <w:color w:val="000000" w:themeColor="text1"/>
                                <w:sz w:val="32"/>
                                <w:szCs w:val="32"/>
                                <w:rtl/>
                                <w14:shadow w14:blurRad="38100" w14:dist="19050" w14:dir="2700000" w14:sx="100000" w14:sy="100000" w14:kx="0" w14:ky="0" w14:algn="tl">
                                  <w14:schemeClr w14:val="dk1">
                                    <w14:alpha w14:val="60000"/>
                                  </w14:schemeClr>
                                </w14:shadow>
                              </w:rPr>
                              <w:t>جامعة فرحات عباس، سطيف 1</w:t>
                            </w:r>
                          </w:p>
                          <w:p w14:paraId="7BA20476" w14:textId="77777777" w:rsidR="0034160B" w:rsidRDefault="0034160B" w:rsidP="0034160B">
                            <w:pPr>
                              <w:jc w:val="center"/>
                              <w:rPr>
                                <w:rFonts w:asciiTheme="majorBidi" w:hAnsiTheme="majorBidi" w:cstheme="majorBidi"/>
                                <w:bCs/>
                                <w:color w:val="000000" w:themeColor="text1"/>
                                <w:sz w:val="32"/>
                                <w:szCs w:val="32"/>
                                <w14:shadow w14:blurRad="38100" w14:dist="19050" w14:dir="2700000" w14:sx="100000" w14:sy="100000" w14:kx="0" w14:ky="0" w14:algn="tl">
                                  <w14:schemeClr w14:val="dk1">
                                    <w14:alpha w14:val="60000"/>
                                  </w14:schemeClr>
                                </w14:shadow>
                              </w:rPr>
                            </w:pPr>
                            <w:r>
                              <w:rPr>
                                <w:rFonts w:asciiTheme="majorBidi" w:hAnsiTheme="majorBidi" w:cstheme="majorBidi"/>
                                <w:bCs/>
                                <w:color w:val="000000" w:themeColor="text1"/>
                                <w:sz w:val="32"/>
                                <w:szCs w:val="32"/>
                                <w:rtl/>
                                <w14:shadow w14:blurRad="38100" w14:dist="19050" w14:dir="2700000" w14:sx="100000" w14:sy="100000" w14:kx="0" w14:ky="0" w14:algn="tl">
                                  <w14:schemeClr w14:val="dk1">
                                    <w14:alpha w14:val="60000"/>
                                  </w14:schemeClr>
                                </w14:shadow>
                              </w:rPr>
                              <w:t>كلية علوم الطبيعة والحياة</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FC90EB" id="_x0000_t202" coordsize="21600,21600" o:spt="202" path="m,l,21600r21600,l21600,xe">
                <v:stroke joinstyle="miter"/>
                <v:path gradientshapeok="t" o:connecttype="rect"/>
              </v:shapetype>
              <v:shape id="Zone de texte 1" o:spid="_x0000_s1026" type="#_x0000_t202" style="position:absolute;left:0;text-align:left;margin-left:324.7pt;margin-top:26.45pt;width:181.45pt;height:53.7pt;z-index:251731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" filled="f" stroked="f">
                <v:textbox style="mso-fit-shape-to-text:t">
                  <w:txbxContent>
                    <w:p w14:paraId="5A75FE1A" w14:textId="77777777" w:rsidR="0034160B" w:rsidRDefault="0034160B" w:rsidP="0034160B">
                      <w:pPr>
                        <w:jc w:val="center"/>
                        <w:rPr>
                          <w:rFonts w:asciiTheme="majorBidi" w:hAnsiTheme="majorBidi" w:cstheme="majorBidi"/>
                          <w:bCs/>
                          <w:color w:val="000000" w:themeColor="text1"/>
                          <w:sz w:val="32"/>
                          <w:szCs w:val="32"/>
                          <w14:shadow w14:blurRad="38100" w14:dist="19050" w14:dir="2700000" w14:sx="100000" w14:sy="100000" w14:kx="0" w14:ky="0" w14:algn="tl">
                            <w14:schemeClr w14:val="dk1">
                              <w14:alpha w14:val="60000"/>
                            </w14:schemeClr>
                          </w14:shadow>
                        </w:rPr>
                      </w:pPr>
                      <w:r>
                        <w:rPr>
                          <w:rFonts w:asciiTheme="majorBidi" w:hAnsiTheme="majorBidi" w:cstheme="majorBidi"/>
                          <w:bCs/>
                          <w:color w:val="000000" w:themeColor="text1"/>
                          <w:sz w:val="32"/>
                          <w:szCs w:val="32"/>
                          <w:rtl/>
                          <w14:shadow w14:blurRad="38100" w14:dist="19050" w14:dir="2700000" w14:sx="100000" w14:sy="100000" w14:kx="0" w14:ky="0" w14:algn="tl">
                            <w14:schemeClr w14:val="dk1">
                              <w14:alpha w14:val="60000"/>
                            </w14:schemeClr>
                          </w14:shadow>
                        </w:rPr>
                        <w:t>جامعة فرحات عباس، سطيف 1</w:t>
                      </w:r>
                    </w:p>
                    <w:p w14:paraId="7BA20476" w14:textId="77777777" w:rsidR="0034160B" w:rsidRDefault="0034160B" w:rsidP="0034160B">
                      <w:pPr>
                        <w:jc w:val="center"/>
                        <w:rPr>
                          <w:rFonts w:asciiTheme="majorBidi" w:hAnsiTheme="majorBidi" w:cstheme="majorBidi"/>
                          <w:bCs/>
                          <w:color w:val="000000" w:themeColor="text1"/>
                          <w:sz w:val="32"/>
                          <w:szCs w:val="32"/>
                          <w14:shadow w14:blurRad="38100" w14:dist="19050" w14:dir="2700000" w14:sx="100000" w14:sy="100000" w14:kx="0" w14:ky="0" w14:algn="tl">
                            <w14:schemeClr w14:val="dk1">
                              <w14:alpha w14:val="60000"/>
                            </w14:schemeClr>
                          </w14:shadow>
                        </w:rPr>
                      </w:pPr>
                      <w:r>
                        <w:rPr>
                          <w:rFonts w:asciiTheme="majorBidi" w:hAnsiTheme="majorBidi" w:cstheme="majorBidi"/>
                          <w:bCs/>
                          <w:color w:val="000000" w:themeColor="text1"/>
                          <w:sz w:val="32"/>
                          <w:szCs w:val="32"/>
                          <w:rtl/>
                          <w14:shadow w14:blurRad="38100" w14:dist="19050" w14:dir="2700000" w14:sx="100000" w14:sy="100000" w14:kx="0" w14:ky="0" w14:algn="tl">
                            <w14:schemeClr w14:val="dk1">
                              <w14:alpha w14:val="60000"/>
                            </w14:schemeClr>
                          </w14:shadow>
                        </w:rPr>
                        <w:t>كلية علوم الطبيعة والحياة</w:t>
                      </w:r>
                    </w:p>
                  </w:txbxContent>
                </v:textbox>
              </v:shape>
            </w:pict>
          </mc:Fallback>
        </mc:AlternateContent>
      </w:r>
      <w:r>
        <w:rPr>
          <w:noProof/>
          <w:lang w:eastAsia="fr-FR"/>
        </w:rPr>
        <w:drawing>
          <wp:anchor distT="0" distB="0" distL="114300" distR="114300" simplePos="0" relativeHeight="251730944" behindDoc="1" locked="0" layoutInCell="1" allowOverlap="1" wp14:anchorId="7932B75B" wp14:editId="29B124B5">
            <wp:simplePos x="0" y="0"/>
            <wp:positionH relativeFrom="column">
              <wp:posOffset>2089785</wp:posOffset>
            </wp:positionH>
            <wp:positionV relativeFrom="paragraph">
              <wp:posOffset>288925</wp:posOffset>
            </wp:positionV>
            <wp:extent cx="1950085" cy="1065530"/>
            <wp:effectExtent l="0" t="0" r="0" b="1905"/>
            <wp:wrapNone/>
            <wp:docPr id="10485281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28115"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58241" cy="1069931"/>
                    </a:xfrm>
                    <a:prstGeom prst="rect">
                      <a:avLst/>
                    </a:prstGeom>
                    <a:noFill/>
                    <a:ln>
                      <a:noFill/>
                    </a:ln>
                  </pic:spPr>
                </pic:pic>
              </a:graphicData>
            </a:graphic>
          </wp:anchor>
        </w:drawing>
      </w:r>
      <w:r>
        <w:rPr>
          <w:rFonts w:asciiTheme="majorBidi" w:hAnsiTheme="majorBidi" w:cstheme="majorBidi"/>
          <w:b/>
          <w:bCs/>
          <w:sz w:val="32"/>
          <w:szCs w:val="32"/>
          <w:rtl/>
        </w:rPr>
        <w:t>وزارة التعليم العالي والبحث العلمي</w:t>
      </w:r>
    </w:p>
    <w:p w14:paraId="16105FED" w14:textId="77777777" w:rsidR="0034160B" w:rsidRDefault="0034160B" w:rsidP="0034160B">
      <w:r>
        <w:rPr>
          <w:noProof/>
          <w:lang w:eastAsia="fr-FR"/>
        </w:rPr>
        <mc:AlternateContent>
          <mc:Choice Requires="wps">
            <w:drawing>
              <wp:anchor distT="45720" distB="45720" distL="114300" distR="114300" simplePos="0" relativeHeight="251729920" behindDoc="0" locked="0" layoutInCell="1" allowOverlap="1" wp14:anchorId="0BD9F6F8" wp14:editId="43E438F2">
                <wp:simplePos x="0" y="0"/>
                <wp:positionH relativeFrom="column">
                  <wp:posOffset>-287655</wp:posOffset>
                </wp:positionH>
                <wp:positionV relativeFrom="paragraph">
                  <wp:posOffset>66040</wp:posOffset>
                </wp:positionV>
                <wp:extent cx="2479040" cy="1404620"/>
                <wp:effectExtent l="0" t="0" r="0" b="0"/>
                <wp:wrapSquare wrapText="bothSides"/>
                <wp:docPr id="16030626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4046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D483D7"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Université Ferhat Abbas Sétif 1</w:t>
                            </w:r>
                          </w:p>
                          <w:p w14:paraId="35D2A7F9"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Faculté des Sciences de la</w:t>
                            </w:r>
                          </w:p>
                          <w:p w14:paraId="6D82BF44"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Nature et de la Vie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D9F6F8" id="Zone de texte 2" o:spid="_x0000_s1027" type="#_x0000_t202" style="position:absolute;margin-left:-22.65pt;margin-top:5.2pt;width:195.2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" fillcolor="white [3201]" stroked="f" strokeweight="1pt">
                <v:textbox style="mso-fit-shape-to-text:t">
                  <w:txbxContent>
                    <w:p w14:paraId="2AD483D7"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Université Ferhat Abbas Sétif 1</w:t>
                      </w:r>
                    </w:p>
                    <w:p w14:paraId="35D2A7F9"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Faculté des Sciences de la</w:t>
                      </w:r>
                    </w:p>
                    <w:p w14:paraId="6D82BF44"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Nature et de la Vie</w:t>
                      </w:r>
                    </w:p>
                  </w:txbxContent>
                </v:textbox>
                <w10:wrap type="square"/>
              </v:shape>
            </w:pict>
          </mc:Fallback>
        </mc:AlternateContent>
      </w:r>
    </w:p>
    <w:p w14:paraId="0D3CCD16" w14:textId="77777777" w:rsidR="0034160B" w:rsidRDefault="0034160B" w:rsidP="0034160B"/>
    <w:p w14:paraId="70946B21" w14:textId="77777777" w:rsidR="0034160B" w:rsidRDefault="0034160B" w:rsidP="0034160B"/>
    <w:p w14:paraId="08DEBC4A" w14:textId="77777777" w:rsidR="0034160B" w:rsidRDefault="0034160B" w:rsidP="0034160B"/>
    <w:p w14:paraId="63EA1A8D" w14:textId="77777777" w:rsidR="0034160B" w:rsidRPr="00EF3A57" w:rsidRDefault="0034160B" w:rsidP="0034160B">
      <w:pPr>
        <w:pBdr>
          <w:bottom w:val="single" w:sz="12" w:space="1" w:color="auto"/>
        </w:pBdr>
        <w:rPr>
          <w:u w:val="thick"/>
        </w:rPr>
      </w:pPr>
    </w:p>
    <w:p w14:paraId="270991DA" w14:textId="6C16F31D" w:rsidR="0034160B" w:rsidRDefault="0034160B" w:rsidP="00281C61">
      <w:pPr>
        <w:jc w:val="center"/>
        <w:rPr>
          <w:rFonts w:asciiTheme="majorBidi" w:hAnsiTheme="majorBidi" w:cstheme="majorBidi"/>
          <w:b/>
          <w:bCs/>
          <w:sz w:val="32"/>
          <w:szCs w:val="32"/>
        </w:rPr>
      </w:pPr>
      <w:r>
        <w:rPr>
          <w:rFonts w:asciiTheme="majorBidi" w:hAnsiTheme="majorBidi" w:cstheme="majorBidi"/>
          <w:b/>
          <w:bCs/>
          <w:sz w:val="32"/>
          <w:szCs w:val="32"/>
        </w:rPr>
        <w:t>Département de Biologie et Physiologie Animales</w:t>
      </w:r>
    </w:p>
    <w:p w14:paraId="352D30FC" w14:textId="77777777" w:rsidR="0034160B" w:rsidRDefault="0034160B" w:rsidP="0034160B">
      <w:r>
        <w:rPr>
          <w:noProof/>
          <w:lang w:eastAsia="fr-FR"/>
        </w:rPr>
        <mc:AlternateContent>
          <mc:Choice Requires="wps">
            <w:drawing>
              <wp:anchor distT="0" distB="0" distL="114300" distR="114300" simplePos="0" relativeHeight="251732992" behindDoc="0" locked="0" layoutInCell="1" allowOverlap="1" wp14:anchorId="2569863D" wp14:editId="5C4FA255">
                <wp:simplePos x="0" y="0"/>
                <wp:positionH relativeFrom="column">
                  <wp:posOffset>2336165</wp:posOffset>
                </wp:positionH>
                <wp:positionV relativeFrom="paragraph">
                  <wp:posOffset>5715</wp:posOffset>
                </wp:positionV>
                <wp:extent cx="1828800" cy="445135"/>
                <wp:effectExtent l="0" t="0" r="0" b="0"/>
                <wp:wrapSquare wrapText="bothSides"/>
                <wp:docPr id="1180350591" name="Zone de texte 1"/>
                <wp:cNvGraphicFramePr/>
                <a:graphic xmlns:a="http://schemas.openxmlformats.org/drawingml/2006/main">
                  <a:graphicData uri="http://schemas.microsoft.com/office/word/2010/wordprocessingShape">
                    <wps:wsp>
                      <wps:cNvSpPr txBox="1"/>
                      <wps:spPr>
                        <a:xfrm>
                          <a:off x="0" y="0"/>
                          <a:ext cx="1828800" cy="445135"/>
                        </a:xfrm>
                        <a:prstGeom prst="rect">
                          <a:avLst/>
                        </a:prstGeom>
                        <a:noFill/>
                        <a:ln>
                          <a:noFill/>
                        </a:ln>
                      </wps:spPr>
                      <wps:txbx>
                        <w:txbxContent>
                          <w:p w14:paraId="63DD85B0" w14:textId="77777777" w:rsidR="0034160B" w:rsidRDefault="0034160B" w:rsidP="0034160B">
                            <w:pPr>
                              <w:jc w:val="cente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pPr>
                            <w: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t>MÉMOIRE</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69863D" id="_x0000_s1028" type="#_x0000_t202" style="position:absolute;margin-left:183.95pt;margin-top:.45pt;width:2in;height:35.05pt;z-index:251732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" filled="f" stroked="f">
                <v:textbox>
                  <w:txbxContent>
                    <w:p w14:paraId="63DD85B0" w14:textId="77777777" w:rsidR="0034160B" w:rsidRDefault="0034160B" w:rsidP="0034160B">
                      <w:pPr>
                        <w:jc w:val="cente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pPr>
                      <w: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t>MÉMOIRE</w:t>
                      </w:r>
                    </w:p>
                  </w:txbxContent>
                </v:textbox>
                <w10:wrap type="square"/>
              </v:shape>
            </w:pict>
          </mc:Fallback>
        </mc:AlternateContent>
      </w:r>
    </w:p>
    <w:p w14:paraId="21BD16C1" w14:textId="77777777" w:rsidR="0034160B" w:rsidRDefault="0034160B" w:rsidP="0034160B">
      <w:r>
        <w:t xml:space="preserve">        </w:t>
      </w:r>
    </w:p>
    <w:p w14:paraId="6E1EB078"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 xml:space="preserve">              Présenté par</w:t>
      </w:r>
    </w:p>
    <w:p w14:paraId="2A64DAF0" w14:textId="77777777" w:rsidR="0034160B" w:rsidRDefault="0034160B" w:rsidP="0034160B">
      <w:pPr>
        <w:rPr>
          <w:rFonts w:asciiTheme="majorBidi" w:hAnsiTheme="majorBidi" w:cstheme="majorBidi"/>
          <w:b/>
          <w:bCs/>
          <w:sz w:val="28"/>
          <w:szCs w:val="28"/>
        </w:rPr>
      </w:pPr>
      <w:r>
        <w:rPr>
          <w:rFonts w:asciiTheme="majorBidi" w:hAnsiTheme="majorBidi" w:cstheme="majorBidi"/>
          <w:b/>
          <w:bCs/>
          <w:sz w:val="28"/>
          <w:szCs w:val="28"/>
        </w:rPr>
        <w:t xml:space="preserve">  BEN KOUCHA Chabha</w:t>
      </w:r>
      <w:r>
        <w:rPr>
          <w:sz w:val="28"/>
          <w:szCs w:val="28"/>
        </w:rPr>
        <w:t xml:space="preserve">                                                                     </w:t>
      </w:r>
      <w:r>
        <w:rPr>
          <w:rFonts w:asciiTheme="majorBidi" w:hAnsiTheme="majorBidi" w:cstheme="majorBidi"/>
          <w:b/>
          <w:bCs/>
          <w:sz w:val="28"/>
          <w:szCs w:val="28"/>
        </w:rPr>
        <w:t xml:space="preserve"> SARI Thiziri</w:t>
      </w:r>
      <w:r>
        <w:rPr>
          <w:sz w:val="28"/>
          <w:szCs w:val="28"/>
        </w:rPr>
        <w:t xml:space="preserve">    </w:t>
      </w:r>
      <w:r>
        <w:t xml:space="preserve">                                                                             </w:t>
      </w:r>
    </w:p>
    <w:p w14:paraId="7A300007" w14:textId="77777777" w:rsidR="0034160B" w:rsidRDefault="0034160B" w:rsidP="0034160B">
      <w:pPr>
        <w:jc w:val="center"/>
        <w:rPr>
          <w:rFonts w:asciiTheme="majorBidi" w:hAnsiTheme="majorBidi" w:cstheme="majorBidi"/>
          <w:b/>
          <w:bCs/>
          <w:sz w:val="24"/>
          <w:szCs w:val="24"/>
        </w:rPr>
      </w:pPr>
      <w:r>
        <w:rPr>
          <w:rFonts w:asciiTheme="majorBidi" w:hAnsiTheme="majorBidi" w:cstheme="majorBidi"/>
          <w:b/>
          <w:bCs/>
          <w:sz w:val="24"/>
          <w:szCs w:val="24"/>
        </w:rPr>
        <w:t>Pour l’obtention du diplôme de</w:t>
      </w:r>
    </w:p>
    <w:p w14:paraId="1E7DFA64" w14:textId="77777777" w:rsidR="0034160B" w:rsidRDefault="0034160B" w:rsidP="0034160B">
      <w:r>
        <w:rPr>
          <w:noProof/>
          <w:lang w:eastAsia="fr-FR"/>
        </w:rPr>
        <mc:AlternateContent>
          <mc:Choice Requires="wps">
            <w:drawing>
              <wp:anchor distT="0" distB="0" distL="114300" distR="114300" simplePos="0" relativeHeight="251734016" behindDoc="0" locked="0" layoutInCell="1" allowOverlap="1" wp14:anchorId="76137E5A" wp14:editId="64E33CFA">
                <wp:simplePos x="0" y="0"/>
                <wp:positionH relativeFrom="column">
                  <wp:posOffset>2320290</wp:posOffset>
                </wp:positionH>
                <wp:positionV relativeFrom="paragraph">
                  <wp:posOffset>9525</wp:posOffset>
                </wp:positionV>
                <wp:extent cx="1828800" cy="421005"/>
                <wp:effectExtent l="0" t="0" r="0" b="0"/>
                <wp:wrapSquare wrapText="bothSides"/>
                <wp:docPr id="413253928" name="Zone de texte 1"/>
                <wp:cNvGraphicFramePr/>
                <a:graphic xmlns:a="http://schemas.openxmlformats.org/drawingml/2006/main">
                  <a:graphicData uri="http://schemas.microsoft.com/office/word/2010/wordprocessingShape">
                    <wps:wsp>
                      <wps:cNvSpPr txBox="1"/>
                      <wps:spPr>
                        <a:xfrm>
                          <a:off x="0" y="0"/>
                          <a:ext cx="1828800" cy="421005"/>
                        </a:xfrm>
                        <a:prstGeom prst="rect">
                          <a:avLst/>
                        </a:prstGeom>
                        <a:noFill/>
                        <a:ln>
                          <a:noFill/>
                        </a:ln>
                      </wps:spPr>
                      <wps:txbx>
                        <w:txbxContent>
                          <w:p w14:paraId="7EBEAF42" w14:textId="77777777" w:rsidR="0034160B" w:rsidRDefault="0034160B" w:rsidP="0034160B">
                            <w:pPr>
                              <w:jc w:val="cente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pPr>
                            <w: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t xml:space="preserve"> MASTER</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137E5A" id="_x0000_s1029" type="#_x0000_t202" style="position:absolute;margin-left:182.7pt;margin-top:.75pt;width:2in;height:33.15pt;z-index:251734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" filled="f" stroked="f">
                <v:textbox>
                  <w:txbxContent>
                    <w:p w14:paraId="7EBEAF42" w14:textId="77777777" w:rsidR="0034160B" w:rsidRDefault="0034160B" w:rsidP="0034160B">
                      <w:pPr>
                        <w:jc w:val="cente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pPr>
                      <w: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t xml:space="preserve"> MASTER</w:t>
                      </w:r>
                    </w:p>
                  </w:txbxContent>
                </v:textbox>
                <w10:wrap type="square"/>
              </v:shape>
            </w:pict>
          </mc:Fallback>
        </mc:AlternateContent>
      </w:r>
    </w:p>
    <w:p w14:paraId="61FB8CE4" w14:textId="77777777" w:rsidR="0034160B" w:rsidRDefault="0034160B" w:rsidP="0034160B"/>
    <w:p w14:paraId="0A58FA5F" w14:textId="77777777" w:rsidR="0034160B" w:rsidRDefault="0034160B" w:rsidP="0034160B">
      <w:pPr>
        <w:jc w:val="center"/>
        <w:rPr>
          <w:rFonts w:asciiTheme="majorBidi" w:hAnsiTheme="majorBidi" w:cstheme="majorBidi"/>
          <w:b/>
          <w:bCs/>
          <w:sz w:val="32"/>
          <w:szCs w:val="32"/>
        </w:rPr>
      </w:pPr>
      <w:r>
        <w:rPr>
          <w:rFonts w:asciiTheme="majorBidi" w:hAnsiTheme="majorBidi" w:cstheme="majorBidi"/>
          <w:b/>
          <w:bCs/>
          <w:sz w:val="32"/>
          <w:szCs w:val="32"/>
        </w:rPr>
        <w:t>Filière : Sciences Biologiques</w:t>
      </w:r>
    </w:p>
    <w:p w14:paraId="1289C570" w14:textId="77777777" w:rsidR="0034160B" w:rsidRDefault="0034160B" w:rsidP="0034160B">
      <w:pPr>
        <w:jc w:val="center"/>
        <w:rPr>
          <w:rFonts w:asciiTheme="majorBidi" w:hAnsiTheme="majorBidi" w:cstheme="majorBidi"/>
          <w:b/>
          <w:bCs/>
          <w:sz w:val="32"/>
          <w:szCs w:val="32"/>
        </w:rPr>
      </w:pPr>
      <w:r>
        <w:rPr>
          <w:noProof/>
          <w:lang w:eastAsia="fr-FR"/>
        </w:rPr>
        <mc:AlternateContent>
          <mc:Choice Requires="wps">
            <w:drawing>
              <wp:anchor distT="0" distB="0" distL="114300" distR="114300" simplePos="0" relativeHeight="251735040" behindDoc="0" locked="0" layoutInCell="1" allowOverlap="1" wp14:anchorId="7CA72D71" wp14:editId="34873419">
                <wp:simplePos x="0" y="0"/>
                <wp:positionH relativeFrom="column">
                  <wp:posOffset>2383790</wp:posOffset>
                </wp:positionH>
                <wp:positionV relativeFrom="paragraph">
                  <wp:posOffset>247015</wp:posOffset>
                </wp:positionV>
                <wp:extent cx="1828800" cy="421005"/>
                <wp:effectExtent l="0" t="0" r="0" b="0"/>
                <wp:wrapSquare wrapText="bothSides"/>
                <wp:docPr id="1734669227" name="Zone de texte 1"/>
                <wp:cNvGraphicFramePr/>
                <a:graphic xmlns:a="http://schemas.openxmlformats.org/drawingml/2006/main">
                  <a:graphicData uri="http://schemas.microsoft.com/office/word/2010/wordprocessingShape">
                    <wps:wsp>
                      <wps:cNvSpPr txBox="1"/>
                      <wps:spPr>
                        <a:xfrm>
                          <a:off x="0" y="0"/>
                          <a:ext cx="1828800" cy="421005"/>
                        </a:xfrm>
                        <a:prstGeom prst="rect">
                          <a:avLst/>
                        </a:prstGeom>
                        <a:noFill/>
                        <a:ln>
                          <a:noFill/>
                        </a:ln>
                      </wps:spPr>
                      <wps:txbx>
                        <w:txbxContent>
                          <w:p w14:paraId="318EEF42" w14:textId="77777777" w:rsidR="0034160B" w:rsidRDefault="0034160B" w:rsidP="0034160B">
                            <w:pPr>
                              <w:jc w:val="cente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pPr>
                            <w: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t>THÈME</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A72D71" id="_x0000_s1030" type="#_x0000_t202" style="position:absolute;left:0;text-align:left;margin-left:187.7pt;margin-top:19.45pt;width:2in;height:33.15pt;z-index:251735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" filled="f" stroked="f">
                <v:textbox>
                  <w:txbxContent>
                    <w:p w14:paraId="318EEF42" w14:textId="77777777" w:rsidR="0034160B" w:rsidRDefault="0034160B" w:rsidP="0034160B">
                      <w:pPr>
                        <w:jc w:val="cente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pPr>
                      <w:r>
                        <w:rPr>
                          <w:rFonts w:asciiTheme="majorBidi" w:hAnsiTheme="majorBidi" w:cstheme="majorBidi"/>
                          <w:b/>
                          <w:color w:val="000000" w:themeColor="text1"/>
                          <w:sz w:val="44"/>
                          <w:szCs w:val="44"/>
                          <w14:shadow w14:blurRad="38100" w14:dist="19050" w14:dir="2700000" w14:sx="100000" w14:sy="100000" w14:kx="0" w14:ky="0" w14:algn="tl">
                            <w14:schemeClr w14:val="dk1">
                              <w14:alpha w14:val="60000"/>
                            </w14:schemeClr>
                          </w14:shadow>
                        </w:rPr>
                        <w:t>THÈME</w:t>
                      </w:r>
                    </w:p>
                  </w:txbxContent>
                </v:textbox>
                <w10:wrap type="square"/>
              </v:shape>
            </w:pict>
          </mc:Fallback>
        </mc:AlternateContent>
      </w:r>
      <w:r>
        <w:rPr>
          <w:rFonts w:asciiTheme="majorBidi" w:hAnsiTheme="majorBidi" w:cstheme="majorBidi"/>
          <w:b/>
          <w:bCs/>
          <w:sz w:val="32"/>
          <w:szCs w:val="32"/>
        </w:rPr>
        <w:t>Spécialité : Parasitologie</w:t>
      </w:r>
    </w:p>
    <w:p w14:paraId="4A6812A2" w14:textId="77777777" w:rsidR="0034160B" w:rsidRDefault="0034160B" w:rsidP="0034160B">
      <w:r>
        <w:rPr>
          <w:noProof/>
          <w:lang w:eastAsia="fr-FR"/>
        </w:rPr>
        <mc:AlternateContent>
          <mc:Choice Requires="wps">
            <w:drawing>
              <wp:anchor distT="45720" distB="45720" distL="114300" distR="114300" simplePos="0" relativeHeight="251737088" behindDoc="0" locked="0" layoutInCell="1" allowOverlap="1" wp14:anchorId="41E67A39" wp14:editId="41EBC010">
                <wp:simplePos x="0" y="0"/>
                <wp:positionH relativeFrom="margin">
                  <wp:posOffset>-270510</wp:posOffset>
                </wp:positionH>
                <wp:positionV relativeFrom="paragraph">
                  <wp:posOffset>363855</wp:posOffset>
                </wp:positionV>
                <wp:extent cx="6379210" cy="1404620"/>
                <wp:effectExtent l="0" t="0" r="0" b="3175"/>
                <wp:wrapSquare wrapText="bothSides"/>
                <wp:docPr id="18228375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404620"/>
                        </a:xfrm>
                        <a:prstGeom prst="rect">
                          <a:avLst/>
                        </a:prstGeom>
                        <a:noFill/>
                        <a:ln w="9525">
                          <a:noFill/>
                          <a:miter lim="800000"/>
                        </a:ln>
                      </wps:spPr>
                      <wps:txbx>
                        <w:txbxContent>
                          <w:p w14:paraId="120A0089" w14:textId="77777777" w:rsidR="0034160B" w:rsidRPr="003B403F" w:rsidRDefault="0034160B" w:rsidP="0034160B">
                            <w:pPr>
                              <w:jc w:val="center"/>
                              <w:rPr>
                                <w:rFonts w:asciiTheme="majorBidi" w:hAnsiTheme="majorBidi" w:cstheme="majorBidi"/>
                                <w:b/>
                                <w:bCs/>
                                <w:sz w:val="32"/>
                                <w:szCs w:val="32"/>
                              </w:rPr>
                            </w:pPr>
                            <w:r w:rsidRPr="003B403F">
                              <w:rPr>
                                <w:rFonts w:asciiTheme="majorBidi" w:hAnsiTheme="majorBidi" w:cstheme="majorBidi"/>
                                <w:b/>
                                <w:bCs/>
                                <w:sz w:val="32"/>
                                <w:szCs w:val="32"/>
                              </w:rPr>
                              <w:t xml:space="preserve">Etude épidémiologique de la brucellose dans les deux régions Sétif et Alger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67A39" id="_x0000_s1031" type="#_x0000_t202" style="position:absolute;margin-left:-21.3pt;margin-top:28.65pt;width:502.3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" filled="f" stroked="f">
                <v:textbox style="mso-fit-shape-to-text:t">
                  <w:txbxContent>
                    <w:p w14:paraId="120A0089" w14:textId="77777777" w:rsidR="0034160B" w:rsidRPr="003B403F" w:rsidRDefault="0034160B" w:rsidP="0034160B">
                      <w:pPr>
                        <w:jc w:val="center"/>
                        <w:rPr>
                          <w:rFonts w:asciiTheme="majorBidi" w:hAnsiTheme="majorBidi" w:cstheme="majorBidi"/>
                          <w:b/>
                          <w:bCs/>
                          <w:sz w:val="32"/>
                          <w:szCs w:val="32"/>
                        </w:rPr>
                      </w:pPr>
                      <w:r w:rsidRPr="003B403F">
                        <w:rPr>
                          <w:rFonts w:asciiTheme="majorBidi" w:hAnsiTheme="majorBidi" w:cstheme="majorBidi"/>
                          <w:b/>
                          <w:bCs/>
                          <w:sz w:val="32"/>
                          <w:szCs w:val="32"/>
                        </w:rPr>
                        <w:t xml:space="preserve">Etude épidémiologique de la brucellose dans les deux régions Sétif et Alger </w:t>
                      </w:r>
                    </w:p>
                  </w:txbxContent>
                </v:textbox>
                <w10:wrap type="square" anchorx="margin"/>
              </v:shape>
            </w:pict>
          </mc:Fallback>
        </mc:AlternateContent>
      </w:r>
      <w:r>
        <w:rPr>
          <w:noProof/>
          <w:lang w:eastAsia="fr-FR"/>
        </w:rPr>
        <mc:AlternateContent>
          <mc:Choice Requires="wps">
            <w:drawing>
              <wp:anchor distT="0" distB="0" distL="114300" distR="114300" simplePos="0" relativeHeight="251736064" behindDoc="0" locked="0" layoutInCell="1" allowOverlap="1" wp14:anchorId="0C33FA1C" wp14:editId="410EC4E9">
                <wp:simplePos x="0" y="0"/>
                <wp:positionH relativeFrom="column">
                  <wp:posOffset>-244071</wp:posOffset>
                </wp:positionH>
                <wp:positionV relativeFrom="paragraph">
                  <wp:posOffset>313748</wp:posOffset>
                </wp:positionV>
                <wp:extent cx="6369685" cy="673677"/>
                <wp:effectExtent l="19050" t="19050" r="12065" b="12700"/>
                <wp:wrapNone/>
                <wp:docPr id="1127744922" name="Rectangle : coins arrondis 2"/>
                <wp:cNvGraphicFramePr/>
                <a:graphic xmlns:a="http://schemas.openxmlformats.org/drawingml/2006/main">
                  <a:graphicData uri="http://schemas.microsoft.com/office/word/2010/wordprocessingShape">
                    <wps:wsp>
                      <wps:cNvSpPr/>
                      <wps:spPr>
                        <a:xfrm>
                          <a:off x="0" y="0"/>
                          <a:ext cx="6369685" cy="673677"/>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111A82" id="Rectangle : coins arrondis 2" o:spid="_x0000_s1026" style="position:absolute;margin-left:-19.2pt;margin-top:24.7pt;width:501.55pt;height:53.0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" fillcolor="white [3201]" strokecolor="black [3200]" strokeweight="3pt">
                <v:stroke joinstyle="miter"/>
              </v:roundrect>
            </w:pict>
          </mc:Fallback>
        </mc:AlternateContent>
      </w:r>
    </w:p>
    <w:p w14:paraId="159FAC7E" w14:textId="4D1D81A9" w:rsidR="0034160B" w:rsidRDefault="0034160B" w:rsidP="0034160B">
      <w:pPr>
        <w:jc w:val="right"/>
        <w:rPr>
          <w:rFonts w:asciiTheme="majorBidi" w:hAnsiTheme="majorBidi" w:cstheme="majorBidi"/>
          <w:sz w:val="24"/>
          <w:szCs w:val="24"/>
        </w:rPr>
      </w:pPr>
      <w:r>
        <w:rPr>
          <w:rFonts w:asciiTheme="majorBidi" w:hAnsiTheme="majorBidi" w:cstheme="majorBidi"/>
          <w:sz w:val="24"/>
          <w:szCs w:val="24"/>
        </w:rPr>
        <w:t>Soutenons publiquement le : 0</w:t>
      </w:r>
      <w:r w:rsidR="00AB3A32">
        <w:rPr>
          <w:rFonts w:asciiTheme="majorBidi" w:hAnsiTheme="majorBidi" w:cstheme="majorBidi"/>
          <w:sz w:val="24"/>
          <w:szCs w:val="24"/>
        </w:rPr>
        <w:t>2</w:t>
      </w:r>
      <w:r>
        <w:rPr>
          <w:rFonts w:asciiTheme="majorBidi" w:hAnsiTheme="majorBidi" w:cstheme="majorBidi"/>
          <w:sz w:val="24"/>
          <w:szCs w:val="24"/>
        </w:rPr>
        <w:t xml:space="preserve"> /0</w:t>
      </w:r>
      <w:r w:rsidR="000C5007">
        <w:rPr>
          <w:rFonts w:asciiTheme="majorBidi" w:hAnsiTheme="majorBidi" w:cstheme="majorBidi"/>
          <w:sz w:val="24"/>
          <w:szCs w:val="24"/>
        </w:rPr>
        <w:t>7</w:t>
      </w:r>
      <w:r>
        <w:rPr>
          <w:rFonts w:asciiTheme="majorBidi" w:hAnsiTheme="majorBidi" w:cstheme="majorBidi"/>
          <w:sz w:val="24"/>
          <w:szCs w:val="24"/>
        </w:rPr>
        <w:t>/2025.</w:t>
      </w:r>
    </w:p>
    <w:p w14:paraId="29A916DF" w14:textId="77777777" w:rsidR="0034160B" w:rsidRDefault="0034160B" w:rsidP="0034160B">
      <w:pPr>
        <w:rPr>
          <w:rFonts w:asciiTheme="majorBidi" w:hAnsiTheme="majorBidi" w:cstheme="majorBidi"/>
          <w:sz w:val="24"/>
          <w:szCs w:val="24"/>
        </w:rPr>
      </w:pPr>
      <w:r>
        <w:rPr>
          <w:rFonts w:asciiTheme="majorBidi" w:hAnsiTheme="majorBidi" w:cstheme="majorBidi"/>
          <w:sz w:val="24"/>
          <w:szCs w:val="24"/>
        </w:rPr>
        <w:t xml:space="preserve">   Devant le jury composé de :</w:t>
      </w:r>
    </w:p>
    <w:p w14:paraId="0E410590" w14:textId="77777777" w:rsidR="00344958" w:rsidRDefault="00344958" w:rsidP="00344958">
      <w:pPr>
        <w:rPr>
          <w:rFonts w:asciiTheme="majorBidi" w:hAnsiTheme="majorBidi" w:cstheme="majorBidi"/>
          <w:b/>
          <w:bCs/>
          <w:sz w:val="28"/>
          <w:szCs w:val="28"/>
        </w:rPr>
      </w:pPr>
    </w:p>
    <w:p w14:paraId="6DA281D7" w14:textId="33A6BFC5" w:rsidR="00344958" w:rsidRPr="00344958" w:rsidRDefault="00344958" w:rsidP="00344958">
      <w:pPr>
        <w:rPr>
          <w:rFonts w:asciiTheme="majorBidi" w:hAnsiTheme="majorBidi" w:cstheme="majorBidi"/>
          <w:b/>
          <w:bCs/>
          <w:sz w:val="24"/>
          <w:szCs w:val="24"/>
        </w:rPr>
      </w:pPr>
      <w:r w:rsidRPr="00344958">
        <w:rPr>
          <w:rFonts w:asciiTheme="majorBidi" w:hAnsiTheme="majorBidi" w:cstheme="majorBidi"/>
          <w:b/>
          <w:bCs/>
          <w:sz w:val="24"/>
          <w:szCs w:val="24"/>
        </w:rPr>
        <w:t xml:space="preserve">Mme. BOUROBA Romyla                       MCA. UFA Sétif 1                              Présidente </w:t>
      </w:r>
    </w:p>
    <w:p w14:paraId="0E5C0D38" w14:textId="7F23C840" w:rsidR="00344958" w:rsidRPr="00344958" w:rsidRDefault="00344958" w:rsidP="00344958">
      <w:pPr>
        <w:rPr>
          <w:rFonts w:asciiTheme="majorBidi" w:hAnsiTheme="majorBidi" w:cstheme="majorBidi"/>
          <w:b/>
          <w:bCs/>
          <w:sz w:val="24"/>
          <w:szCs w:val="24"/>
        </w:rPr>
      </w:pPr>
      <w:r w:rsidRPr="00344958">
        <w:rPr>
          <w:rFonts w:asciiTheme="majorBidi" w:hAnsiTheme="majorBidi" w:cstheme="majorBidi"/>
          <w:b/>
          <w:bCs/>
          <w:sz w:val="24"/>
          <w:szCs w:val="24"/>
        </w:rPr>
        <w:t xml:space="preserve">Mme. SOFRANE Zina                             MCA. UFA Sétif 1                              Encadrante </w:t>
      </w:r>
    </w:p>
    <w:p w14:paraId="47018763" w14:textId="277C702E" w:rsidR="0034160B" w:rsidRDefault="00344958" w:rsidP="00344958">
      <w:r w:rsidRPr="00344958">
        <w:rPr>
          <w:rFonts w:asciiTheme="majorBidi" w:hAnsiTheme="majorBidi" w:cstheme="majorBidi"/>
          <w:b/>
          <w:bCs/>
          <w:sz w:val="24"/>
          <w:szCs w:val="24"/>
        </w:rPr>
        <w:t>Mme. LAADEL NOUR EL DIN            MCA. UFA Sétif 1                             Examinatrice</w:t>
      </w:r>
    </w:p>
    <w:p w14:paraId="20B3C2D3" w14:textId="77777777" w:rsidR="0034160B" w:rsidRDefault="0034160B" w:rsidP="0034160B"/>
    <w:p w14:paraId="526EE772" w14:textId="77777777" w:rsidR="00326FF1" w:rsidRPr="00344958" w:rsidRDefault="0034160B" w:rsidP="0034160B">
      <w:pPr>
        <w:jc w:val="center"/>
        <w:rPr>
          <w:rFonts w:asciiTheme="majorBidi" w:hAnsiTheme="majorBidi" w:cstheme="majorBidi"/>
          <w:b/>
          <w:bCs/>
          <w:sz w:val="24"/>
          <w:szCs w:val="24"/>
        </w:rPr>
        <w:sectPr w:rsidR="00326FF1" w:rsidRPr="00344958" w:rsidSect="00281C61">
          <w:headerReference w:type="default" r:id="rId9"/>
          <w:pgSz w:w="11906" w:h="16838"/>
          <w:pgMar w:top="1418" w:right="1418" w:bottom="1418" w:left="1418"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r w:rsidRPr="00344958">
        <w:rPr>
          <w:rFonts w:asciiTheme="majorBidi" w:hAnsiTheme="majorBidi" w:cstheme="majorBidi"/>
          <w:b/>
          <w:bCs/>
          <w:sz w:val="24"/>
          <w:szCs w:val="24"/>
        </w:rPr>
        <w:t>Année Universitaire : 2024/ 2025</w:t>
      </w:r>
    </w:p>
    <w:bookmarkEnd w:id="0"/>
    <w:p w14:paraId="5F07D589" w14:textId="5B795EE8" w:rsidR="0034160B" w:rsidRDefault="0034160B">
      <w:pPr>
        <w:rPr>
          <w:rFonts w:asciiTheme="majorBidi" w:hAnsiTheme="majorBidi" w:cstheme="majorBidi"/>
          <w:b/>
          <w:bCs/>
          <w:sz w:val="28"/>
          <w:szCs w:val="28"/>
          <w:rtl/>
        </w:rPr>
      </w:pPr>
    </w:p>
    <w:p w14:paraId="5A3AC073" w14:textId="77777777" w:rsidR="00CE531C" w:rsidRDefault="00CE531C">
      <w:pPr>
        <w:rPr>
          <w:rFonts w:asciiTheme="majorBidi" w:hAnsiTheme="majorBidi" w:cstheme="majorBidi"/>
          <w:b/>
          <w:bCs/>
          <w:sz w:val="24"/>
          <w:szCs w:val="24"/>
          <w:lang w:bidi="ar-DZ"/>
        </w:rPr>
      </w:pPr>
    </w:p>
    <w:p w14:paraId="5D138CA6" w14:textId="4DDA402A" w:rsidR="00BE1DD6" w:rsidRPr="001B181C" w:rsidRDefault="0034160B" w:rsidP="00BE1DD6">
      <w:pPr>
        <w:jc w:val="right"/>
        <w:rPr>
          <w:rFonts w:asciiTheme="majorBidi" w:hAnsiTheme="majorBidi" w:cstheme="majorBidi"/>
          <w:sz w:val="24"/>
          <w:szCs w:val="24"/>
          <w:lang w:bidi="ar-DZ"/>
        </w:rPr>
      </w:pPr>
      <w:r>
        <w:rPr>
          <w:rFonts w:asciiTheme="majorBidi" w:hAnsiTheme="majorBidi" w:cstheme="majorBidi" w:hint="cs"/>
          <w:b/>
          <w:bCs/>
          <w:sz w:val="24"/>
          <w:szCs w:val="24"/>
          <w:rtl/>
          <w:lang w:bidi="ar-DZ"/>
        </w:rPr>
        <w:t xml:space="preserve">ملخص </w:t>
      </w:r>
    </w:p>
    <w:p w14:paraId="5871E967" w14:textId="629A3E69" w:rsidR="00BE1DD6" w:rsidRPr="001B181C" w:rsidRDefault="00BE1DD6" w:rsidP="00BE1DD6">
      <w:pPr>
        <w:jc w:val="right"/>
        <w:rPr>
          <w:rFonts w:asciiTheme="majorBidi" w:hAnsiTheme="majorBidi" w:cstheme="majorBidi"/>
          <w:sz w:val="24"/>
          <w:szCs w:val="24"/>
          <w:lang w:bidi="ar-DZ"/>
        </w:rPr>
      </w:pPr>
      <w:r w:rsidRPr="001B181C">
        <w:rPr>
          <w:rFonts w:asciiTheme="majorBidi" w:hAnsiTheme="majorBidi" w:cs="Times New Roman"/>
          <w:sz w:val="24"/>
          <w:szCs w:val="24"/>
          <w:rtl/>
          <w:lang w:bidi="ar-DZ"/>
        </w:rPr>
        <w:t xml:space="preserve">الحمى المالطية هي مرض معدٍ تسببه بكتيريا من جنس البروسيلا، وتُعد من أهم الأمراض </w:t>
      </w:r>
      <w:r w:rsidR="003B4E4A" w:rsidRPr="001B181C">
        <w:rPr>
          <w:rFonts w:asciiTheme="majorBidi" w:hAnsiTheme="majorBidi" w:cs="Times New Roman" w:hint="cs"/>
          <w:sz w:val="24"/>
          <w:szCs w:val="24"/>
          <w:rtl/>
          <w:lang w:bidi="ar-DZ"/>
        </w:rPr>
        <w:t>المشتركة،</w:t>
      </w:r>
      <w:r w:rsidRPr="001B181C">
        <w:rPr>
          <w:rFonts w:asciiTheme="majorBidi" w:hAnsiTheme="majorBidi" w:cs="Times New Roman"/>
          <w:sz w:val="24"/>
          <w:szCs w:val="24"/>
          <w:rtl/>
          <w:lang w:bidi="ar-DZ"/>
        </w:rPr>
        <w:t xml:space="preserve"> أي الأمراض التي تنتقل بين الحيوانات والإنسان. ينتشر هذا المرض على نطاق واسع في المناطق ذات الطابع الرعوي، وخاصة في المناخات شبه الجافة، حيث ينتقل بسهولة بين الحيوانات ثم إلى الإنسان. وغالبًا ما تُسجَّل حالات الحمى المالطية لدى المجترات الصغيرة (الأغنام والماعز) أكثر من الأبقار، وذلك بسبب الظروف البيئية وممارسات التربية والرعي والتنقل المستمر للقطعان</w:t>
      </w:r>
    </w:p>
    <w:p w14:paraId="2513EC9C" w14:textId="36F6B5D4" w:rsidR="00BE1DD6" w:rsidRPr="001B181C" w:rsidRDefault="00BE1DD6" w:rsidP="00BE1DD6">
      <w:pPr>
        <w:jc w:val="right"/>
        <w:rPr>
          <w:rFonts w:asciiTheme="majorBidi" w:hAnsiTheme="majorBidi" w:cstheme="majorBidi"/>
          <w:sz w:val="24"/>
          <w:szCs w:val="24"/>
          <w:lang w:bidi="ar-DZ"/>
        </w:rPr>
      </w:pPr>
      <w:r w:rsidRPr="001B181C">
        <w:rPr>
          <w:rFonts w:asciiTheme="majorBidi" w:hAnsiTheme="majorBidi" w:cs="Times New Roman"/>
          <w:sz w:val="24"/>
          <w:szCs w:val="24"/>
          <w:rtl/>
          <w:lang w:bidi="ar-DZ"/>
        </w:rPr>
        <w:t>وخلال الفترة الممتدة من 2020 إلى 2025، تم توثيق معدلات مرتفعة للإصابة بالحمى المالطية في ولايتي سطيف والجزائر. ففي ولاية سطيف، سُجلت أعلى نسبة إصابة لدى الأغنام بنسبة 26,86%، تليها الماعز بنسبة 22,49%، ثم الأبقار بنسبة 6,34%. أما في ولاية الجزائر، فقد بلغ معدل الإصابة لدى الأبقار 9,79%، ولدى الأغنام 16,75%، بينما سُجلت أعلى نسبة لدى الماعز بـ 20,76%. كما لوحظ أن موسمي الربيع والصيف شهدا أعلى معدلات انتشار للمرض مقارنةً بموسمي الخريف والشتاء. وأظهرت البيانات أيضًا أن الإناث أكثر عرضة للإصابة من الذكور، وذلك بسبب العوامل الفسيولوجية المرتبطة بالحمل والولادة، مما يجعلهن أكثر تأثرًا بعدوى</w:t>
      </w:r>
    </w:p>
    <w:p w14:paraId="518B8E6D" w14:textId="3A044056" w:rsidR="00BE1DD6" w:rsidRPr="001B181C" w:rsidRDefault="00BE1DD6" w:rsidP="00BE1DD6">
      <w:pPr>
        <w:jc w:val="right"/>
        <w:rPr>
          <w:rFonts w:asciiTheme="majorBidi" w:hAnsiTheme="majorBidi" w:cstheme="majorBidi"/>
          <w:sz w:val="24"/>
          <w:szCs w:val="24"/>
          <w:lang w:bidi="ar-DZ"/>
        </w:rPr>
      </w:pPr>
      <w:r w:rsidRPr="001B181C">
        <w:rPr>
          <w:rFonts w:asciiTheme="majorBidi" w:hAnsiTheme="majorBidi" w:cs="Times New Roman"/>
          <w:sz w:val="24"/>
          <w:szCs w:val="24"/>
          <w:rtl/>
          <w:lang w:bidi="ar-DZ"/>
        </w:rPr>
        <w:t>أما بالنسبة للإنسان، فقد تبيّن أن الفئة العمرية الأكثر إصابة في ولاية سطيف هي من 20 إلى 44 سنة، بينما تتراوح في ولاية الجزائر بين 45 و65 سنة. وقد تم تسجيل نسبة كبيرة من حالات الإصابة خلال السنوات الأخيرة، خاصة في المناطق الريفية، مع انتشار أكبر لدى الذكور، ولا سيما بين مربي الماشية والعاملين في المسالخ. وتنوعت الأعراض السريرية بين الحمى المتقطعة، والتعرق الليلي، وآلام المفاصل</w:t>
      </w:r>
      <w:r w:rsidRPr="001B181C">
        <w:rPr>
          <w:rFonts w:asciiTheme="majorBidi" w:hAnsiTheme="majorBidi" w:cstheme="majorBidi"/>
          <w:sz w:val="24"/>
          <w:szCs w:val="24"/>
          <w:lang w:bidi="ar-DZ"/>
        </w:rPr>
        <w:t>.</w:t>
      </w:r>
    </w:p>
    <w:p w14:paraId="099EC987" w14:textId="71E3DE76" w:rsidR="00BE1DD6" w:rsidRPr="001B181C" w:rsidRDefault="00BE1DD6" w:rsidP="00BE1DD6">
      <w:pPr>
        <w:jc w:val="right"/>
        <w:rPr>
          <w:rFonts w:asciiTheme="majorBidi" w:hAnsiTheme="majorBidi" w:cstheme="majorBidi"/>
          <w:sz w:val="24"/>
          <w:szCs w:val="24"/>
          <w:lang w:bidi="ar-DZ"/>
        </w:rPr>
      </w:pPr>
      <w:r w:rsidRPr="001B181C">
        <w:rPr>
          <w:rFonts w:asciiTheme="majorBidi" w:hAnsiTheme="majorBidi" w:cs="Times New Roman"/>
          <w:sz w:val="24"/>
          <w:szCs w:val="24"/>
          <w:rtl/>
          <w:lang w:bidi="ar-DZ"/>
        </w:rPr>
        <w:t>وفي إطار هذا العمل، أجرينا تحاليل دم للكشف عن الحمى المالطية باستخدام اختبارات مصلية مناسبة. كما تم تحليل عينات من الحليب لتقييم مدى صلاحيتها للاستهلاك البشري والتحقق من احتمال تلوثها ببكتيريا</w:t>
      </w:r>
      <w:r w:rsidRPr="001B181C">
        <w:rPr>
          <w:rFonts w:asciiTheme="majorBidi" w:hAnsiTheme="majorBidi" w:cstheme="majorBidi"/>
          <w:sz w:val="24"/>
          <w:szCs w:val="24"/>
          <w:lang w:bidi="ar-DZ"/>
        </w:rPr>
        <w:t xml:space="preserve"> </w:t>
      </w:r>
      <w:r w:rsidRPr="00A91823">
        <w:rPr>
          <w:rFonts w:asciiTheme="majorBidi" w:hAnsiTheme="majorBidi" w:cstheme="majorBidi"/>
          <w:i/>
          <w:iCs/>
          <w:sz w:val="24"/>
          <w:szCs w:val="24"/>
          <w:lang w:bidi="ar-DZ"/>
        </w:rPr>
        <w:t>Brucella</w:t>
      </w:r>
      <w:r w:rsidRPr="00A91823">
        <w:rPr>
          <w:rFonts w:asciiTheme="majorBidi" w:hAnsiTheme="majorBidi" w:cs="Times New Roman"/>
          <w:i/>
          <w:iCs/>
          <w:sz w:val="24"/>
          <w:szCs w:val="24"/>
          <w:rtl/>
          <w:lang w:bidi="ar-DZ"/>
        </w:rPr>
        <w:t xml:space="preserve">، </w:t>
      </w:r>
      <w:r w:rsidRPr="00A91823">
        <w:rPr>
          <w:rFonts w:asciiTheme="majorBidi" w:hAnsiTheme="majorBidi" w:cs="Times New Roman"/>
          <w:sz w:val="24"/>
          <w:szCs w:val="24"/>
          <w:rtl/>
          <w:lang w:bidi="ar-DZ"/>
        </w:rPr>
        <w:t xml:space="preserve">نظرًا للمخاطر </w:t>
      </w:r>
      <w:r w:rsidRPr="001B181C">
        <w:rPr>
          <w:rFonts w:asciiTheme="majorBidi" w:hAnsiTheme="majorBidi" w:cs="Times New Roman"/>
          <w:sz w:val="24"/>
          <w:szCs w:val="24"/>
          <w:rtl/>
          <w:lang w:bidi="ar-DZ"/>
        </w:rPr>
        <w:t>الصحية المرتبطة بانتقال العدوى إلى الإنسان عبر المنتجات ذات الأصل الحيواني</w:t>
      </w:r>
      <w:r w:rsidRPr="001B181C">
        <w:rPr>
          <w:rFonts w:asciiTheme="majorBidi" w:hAnsiTheme="majorBidi" w:cstheme="majorBidi"/>
          <w:sz w:val="24"/>
          <w:szCs w:val="24"/>
          <w:lang w:bidi="ar-DZ"/>
        </w:rPr>
        <w:t>.</w:t>
      </w:r>
    </w:p>
    <w:p w14:paraId="1AA9ADE7" w14:textId="77777777" w:rsidR="00BE1DD6" w:rsidRDefault="00BE1DD6" w:rsidP="0034160B">
      <w:pPr>
        <w:jc w:val="right"/>
        <w:rPr>
          <w:rFonts w:asciiTheme="majorBidi" w:hAnsiTheme="majorBidi" w:cstheme="majorBidi"/>
          <w:b/>
          <w:bCs/>
          <w:sz w:val="24"/>
          <w:szCs w:val="24"/>
          <w:lang w:bidi="ar-DZ"/>
        </w:rPr>
      </w:pPr>
    </w:p>
    <w:p w14:paraId="491EAC89" w14:textId="77777777" w:rsidR="00BE1DD6" w:rsidRDefault="00BE1DD6" w:rsidP="0034160B">
      <w:pPr>
        <w:jc w:val="right"/>
        <w:rPr>
          <w:rFonts w:asciiTheme="majorBidi" w:hAnsiTheme="majorBidi" w:cstheme="majorBidi"/>
          <w:b/>
          <w:bCs/>
          <w:sz w:val="24"/>
          <w:szCs w:val="24"/>
          <w:lang w:bidi="ar-DZ"/>
        </w:rPr>
      </w:pPr>
    </w:p>
    <w:p w14:paraId="4BBE86B9" w14:textId="77777777" w:rsidR="00BE1DD6" w:rsidRDefault="00BE1DD6" w:rsidP="0034160B">
      <w:pPr>
        <w:jc w:val="right"/>
        <w:rPr>
          <w:rFonts w:asciiTheme="majorBidi" w:hAnsiTheme="majorBidi" w:cstheme="majorBidi"/>
          <w:b/>
          <w:bCs/>
          <w:sz w:val="24"/>
          <w:szCs w:val="24"/>
          <w:lang w:bidi="ar-DZ"/>
        </w:rPr>
      </w:pPr>
    </w:p>
    <w:p w14:paraId="1CACDDCE" w14:textId="77777777" w:rsidR="00BE1DD6" w:rsidRDefault="00BE1DD6" w:rsidP="0034160B">
      <w:pPr>
        <w:jc w:val="right"/>
        <w:rPr>
          <w:rFonts w:asciiTheme="majorBidi" w:hAnsiTheme="majorBidi" w:cstheme="majorBidi"/>
          <w:b/>
          <w:bCs/>
          <w:sz w:val="24"/>
          <w:szCs w:val="24"/>
          <w:lang w:bidi="ar-DZ"/>
        </w:rPr>
      </w:pPr>
    </w:p>
    <w:p w14:paraId="7B91AEA8" w14:textId="77777777" w:rsidR="00BE1DD6" w:rsidRDefault="00BE1DD6" w:rsidP="0034160B">
      <w:pPr>
        <w:jc w:val="right"/>
        <w:rPr>
          <w:rFonts w:asciiTheme="majorBidi" w:hAnsiTheme="majorBidi" w:cstheme="majorBidi"/>
          <w:b/>
          <w:bCs/>
          <w:sz w:val="24"/>
          <w:szCs w:val="24"/>
          <w:lang w:bidi="ar-DZ"/>
        </w:rPr>
      </w:pPr>
    </w:p>
    <w:p w14:paraId="06D30E0C" w14:textId="77777777" w:rsidR="00BE1DD6" w:rsidRDefault="00BE1DD6" w:rsidP="0034160B">
      <w:pPr>
        <w:jc w:val="right"/>
        <w:rPr>
          <w:rFonts w:asciiTheme="majorBidi" w:hAnsiTheme="majorBidi" w:cstheme="majorBidi"/>
          <w:b/>
          <w:bCs/>
          <w:sz w:val="24"/>
          <w:szCs w:val="24"/>
          <w:lang w:bidi="ar-DZ"/>
        </w:rPr>
      </w:pPr>
    </w:p>
    <w:p w14:paraId="37A449E7" w14:textId="77777777" w:rsidR="00BE1DD6" w:rsidRDefault="00BE1DD6" w:rsidP="0034160B">
      <w:pPr>
        <w:jc w:val="right"/>
        <w:rPr>
          <w:rFonts w:asciiTheme="majorBidi" w:hAnsiTheme="majorBidi" w:cstheme="majorBidi"/>
          <w:b/>
          <w:bCs/>
          <w:sz w:val="24"/>
          <w:szCs w:val="24"/>
          <w:lang w:bidi="ar-DZ"/>
        </w:rPr>
      </w:pPr>
    </w:p>
    <w:p w14:paraId="77C39258" w14:textId="77777777" w:rsidR="00BE1DD6" w:rsidRDefault="00BE1DD6" w:rsidP="0034160B">
      <w:pPr>
        <w:jc w:val="right"/>
        <w:rPr>
          <w:rFonts w:asciiTheme="majorBidi" w:hAnsiTheme="majorBidi" w:cstheme="majorBidi"/>
          <w:b/>
          <w:bCs/>
          <w:sz w:val="24"/>
          <w:szCs w:val="24"/>
          <w:lang w:bidi="ar-DZ"/>
        </w:rPr>
      </w:pPr>
    </w:p>
    <w:p w14:paraId="2EFD67F2" w14:textId="77777777" w:rsidR="00BE1DD6" w:rsidRDefault="00BE1DD6" w:rsidP="0034160B">
      <w:pPr>
        <w:jc w:val="right"/>
        <w:rPr>
          <w:rFonts w:asciiTheme="majorBidi" w:hAnsiTheme="majorBidi" w:cstheme="majorBidi"/>
          <w:b/>
          <w:bCs/>
          <w:sz w:val="24"/>
          <w:szCs w:val="24"/>
          <w:lang w:bidi="ar-DZ"/>
        </w:rPr>
      </w:pPr>
    </w:p>
    <w:p w14:paraId="14ACFB33" w14:textId="77777777" w:rsidR="00BE1DD6" w:rsidRDefault="00BE1DD6" w:rsidP="0034160B">
      <w:pPr>
        <w:jc w:val="right"/>
        <w:rPr>
          <w:rFonts w:asciiTheme="majorBidi" w:hAnsiTheme="majorBidi" w:cstheme="majorBidi"/>
          <w:b/>
          <w:bCs/>
          <w:sz w:val="24"/>
          <w:szCs w:val="24"/>
          <w:lang w:bidi="ar-DZ"/>
        </w:rPr>
      </w:pPr>
    </w:p>
    <w:p w14:paraId="678C3C02" w14:textId="77777777" w:rsidR="00C42A3F" w:rsidRDefault="00C42A3F" w:rsidP="0034160B">
      <w:pPr>
        <w:jc w:val="right"/>
        <w:rPr>
          <w:rFonts w:asciiTheme="majorBidi" w:hAnsiTheme="majorBidi" w:cstheme="majorBidi"/>
          <w:b/>
          <w:bCs/>
          <w:sz w:val="24"/>
          <w:szCs w:val="24"/>
          <w:lang w:bidi="ar-DZ"/>
        </w:rPr>
        <w:sectPr w:rsidR="00C42A3F" w:rsidSect="00130DE1">
          <w:headerReference w:type="default" r:id="rId10"/>
          <w:pgSz w:w="11906" w:h="16838"/>
          <w:pgMar w:top="1418" w:right="1418" w:bottom="1418" w:left="1418" w:header="708" w:footer="708" w:gutter="0"/>
          <w:pgNumType w:start="1"/>
          <w:cols w:space="708"/>
          <w:docGrid w:linePitch="360"/>
        </w:sectPr>
      </w:pPr>
    </w:p>
    <w:p w14:paraId="2EA94BA1" w14:textId="77777777" w:rsidR="00BE1DD6" w:rsidRDefault="00BE1DD6" w:rsidP="0034160B">
      <w:pPr>
        <w:jc w:val="right"/>
        <w:rPr>
          <w:rFonts w:asciiTheme="majorBidi" w:hAnsiTheme="majorBidi" w:cstheme="majorBidi"/>
          <w:b/>
          <w:bCs/>
          <w:sz w:val="24"/>
          <w:szCs w:val="24"/>
          <w:lang w:bidi="ar-DZ"/>
        </w:rPr>
      </w:pPr>
    </w:p>
    <w:p w14:paraId="06515B53" w14:textId="77777777" w:rsidR="00BE1DD6" w:rsidRDefault="00BE1DD6" w:rsidP="0034160B">
      <w:pPr>
        <w:jc w:val="right"/>
        <w:rPr>
          <w:rFonts w:asciiTheme="majorBidi" w:hAnsiTheme="majorBidi" w:cstheme="majorBidi"/>
          <w:b/>
          <w:bCs/>
          <w:sz w:val="24"/>
          <w:szCs w:val="24"/>
          <w:lang w:bidi="ar-DZ"/>
        </w:rPr>
      </w:pPr>
    </w:p>
    <w:p w14:paraId="19A1FB00" w14:textId="77777777" w:rsidR="00BE1DD6" w:rsidRDefault="00BE1DD6" w:rsidP="0034160B">
      <w:pPr>
        <w:jc w:val="right"/>
        <w:rPr>
          <w:rFonts w:asciiTheme="majorBidi" w:hAnsiTheme="majorBidi" w:cstheme="majorBidi"/>
          <w:b/>
          <w:bCs/>
          <w:sz w:val="24"/>
          <w:szCs w:val="24"/>
          <w:lang w:bidi="ar-DZ"/>
        </w:rPr>
      </w:pPr>
    </w:p>
    <w:p w14:paraId="4253640A" w14:textId="5FB25B5D" w:rsidR="009E06D0" w:rsidRPr="009E06D0" w:rsidRDefault="00C42A3F" w:rsidP="009E06D0">
      <w:pPr>
        <w:tabs>
          <w:tab w:val="left" w:pos="3936"/>
        </w:tabs>
        <w:rPr>
          <w:rFonts w:asciiTheme="majorBidi" w:hAnsiTheme="majorBidi" w:cstheme="majorBidi"/>
          <w:b/>
          <w:bCs/>
          <w:sz w:val="24"/>
          <w:szCs w:val="24"/>
          <w:lang w:bidi="ar-DZ"/>
        </w:rPr>
        <w:sectPr w:rsidR="009E06D0" w:rsidRPr="009E06D0" w:rsidSect="00130DE1">
          <w:type w:val="continuous"/>
          <w:pgSz w:w="11906" w:h="16838"/>
          <w:pgMar w:top="1418" w:right="1418" w:bottom="1418" w:left="1418" w:header="708" w:footer="708" w:gutter="0"/>
          <w:pgNumType w:start="1"/>
          <w:cols w:space="708"/>
          <w:docGrid w:linePitch="360"/>
        </w:sectPr>
      </w:pPr>
      <w:r>
        <w:rPr>
          <w:rFonts w:asciiTheme="majorBidi" w:hAnsiTheme="majorBidi" w:cstheme="majorBidi"/>
          <w:b/>
          <w:bCs/>
          <w:sz w:val="24"/>
          <w:szCs w:val="24"/>
          <w:lang w:bidi="ar-DZ"/>
        </w:rPr>
        <w:tab/>
      </w:r>
    </w:p>
    <w:p w14:paraId="6D7C4F0C" w14:textId="70106C01" w:rsidR="00093E5C" w:rsidRPr="001B181C" w:rsidRDefault="00093E5C" w:rsidP="00552E13">
      <w:pPr>
        <w:rPr>
          <w:rFonts w:asciiTheme="majorBidi" w:hAnsiTheme="majorBidi" w:cstheme="majorBidi"/>
          <w:b/>
          <w:bCs/>
          <w:sz w:val="24"/>
          <w:szCs w:val="24"/>
        </w:rPr>
      </w:pPr>
      <w:r w:rsidRPr="001B181C">
        <w:rPr>
          <w:rFonts w:asciiTheme="majorBidi" w:hAnsiTheme="majorBidi" w:cstheme="majorBidi"/>
          <w:b/>
          <w:bCs/>
          <w:sz w:val="24"/>
          <w:szCs w:val="24"/>
        </w:rPr>
        <w:lastRenderedPageBreak/>
        <w:t>Résum</w:t>
      </w:r>
      <w:r w:rsidR="00C42A3F">
        <w:rPr>
          <w:rFonts w:asciiTheme="majorBidi" w:hAnsiTheme="majorBidi" w:cstheme="majorBidi"/>
          <w:b/>
          <w:bCs/>
          <w:sz w:val="24"/>
          <w:szCs w:val="24"/>
        </w:rPr>
        <w:t>é</w:t>
      </w:r>
    </w:p>
    <w:p w14:paraId="2ED75BA6" w14:textId="2BA17E70" w:rsidR="00552E13" w:rsidRPr="00093E5C" w:rsidRDefault="00552E13" w:rsidP="00552E13">
      <w:pPr>
        <w:rPr>
          <w:rFonts w:asciiTheme="majorBidi" w:hAnsiTheme="majorBidi" w:cstheme="majorBidi"/>
          <w:sz w:val="24"/>
          <w:szCs w:val="24"/>
        </w:rPr>
      </w:pPr>
      <w:r w:rsidRPr="00093E5C">
        <w:rPr>
          <w:rFonts w:asciiTheme="majorBidi" w:hAnsiTheme="majorBidi" w:cstheme="majorBidi"/>
          <w:sz w:val="24"/>
          <w:szCs w:val="24"/>
        </w:rPr>
        <w:t>La brucellose est une maladie infectieuse causée par des bactéries du genre</w:t>
      </w:r>
      <w:r w:rsidRPr="00093E5C">
        <w:rPr>
          <w:rFonts w:asciiTheme="majorBidi" w:hAnsiTheme="majorBidi" w:cstheme="majorBidi"/>
          <w:i/>
          <w:iCs/>
          <w:sz w:val="24"/>
          <w:szCs w:val="24"/>
        </w:rPr>
        <w:t xml:space="preserve"> Brucella</w:t>
      </w:r>
      <w:r w:rsidRPr="00093E5C">
        <w:rPr>
          <w:rFonts w:asciiTheme="majorBidi" w:hAnsiTheme="majorBidi" w:cstheme="majorBidi"/>
          <w:sz w:val="24"/>
          <w:szCs w:val="24"/>
        </w:rPr>
        <w:t>, et elle constitue l’une des principales zoonoses, c’est-à-dire des maladies transmissibles entre les animaux et l’homme. Cette maladie est largement répandue dans les zones à vocation pastorale, notamment dans les climats semi-arides, où elle se propage facilement entre les animaux puis à l’homme. Les cas de brucellose sont souvent enregistrés chez les petits ruminants (ovins et caprins) plutôt que chez les bovins, en raison des conditions environnementales et des pratiques d’élevage et de transhumance permanentes.</w:t>
      </w:r>
    </w:p>
    <w:p w14:paraId="4AAFF3C3" w14:textId="06420C1D" w:rsidR="0034160B" w:rsidRPr="00093E5C" w:rsidRDefault="00552E13" w:rsidP="00552E13">
      <w:pPr>
        <w:rPr>
          <w:rFonts w:asciiTheme="majorBidi" w:hAnsiTheme="majorBidi" w:cstheme="majorBidi"/>
          <w:sz w:val="24"/>
          <w:szCs w:val="24"/>
        </w:rPr>
      </w:pPr>
      <w:r w:rsidRPr="00093E5C">
        <w:rPr>
          <w:rFonts w:asciiTheme="majorBidi" w:hAnsiTheme="majorBidi" w:cstheme="majorBidi"/>
          <w:sz w:val="24"/>
          <w:szCs w:val="24"/>
        </w:rPr>
        <w:t xml:space="preserve">Durant la période allant de 2020 à 2025, des taux élevés d’infection par la brucellose ont été documentés dans les wilayas de Sétif et d’Alger. Dans la wilaya de Sétif, le taux le plus élevé a été observé chez les ovins avec 26,86 %, suivi des caprins avec 22,49 %, puis des bovins avec 6,34 %. Quant à la wilaya d’Alger, le taux d’infection chez les bovins était de 9,79 %, chez les ovins de 16,75 %, et le plus élevé a été constaté chez les caprins avec 20,76 %. Il a été observé que les saisons de printemps et d’été ont enregistré les taux de propagation les plus élevés par rapport aux saisons d’automne et d’hiver. Les données ont également montré que les femelles sont plus exposées à l’infection que les mâles, en raison de facteurs physiologiques liés à la gestation et à la mise bas, ce qui les rend plus vulnérables à l’infection par </w:t>
      </w:r>
      <w:r w:rsidRPr="00093E5C">
        <w:rPr>
          <w:rFonts w:asciiTheme="majorBidi" w:hAnsiTheme="majorBidi" w:cstheme="majorBidi"/>
          <w:i/>
          <w:iCs/>
          <w:sz w:val="24"/>
          <w:szCs w:val="24"/>
        </w:rPr>
        <w:t>Brucella</w:t>
      </w:r>
      <w:r w:rsidRPr="00093E5C">
        <w:rPr>
          <w:rFonts w:asciiTheme="majorBidi" w:hAnsiTheme="majorBidi" w:cstheme="majorBidi"/>
          <w:sz w:val="24"/>
          <w:szCs w:val="24"/>
        </w:rPr>
        <w:t>.</w:t>
      </w:r>
    </w:p>
    <w:p w14:paraId="582D1F47" w14:textId="74A651EA" w:rsidR="00093E5C" w:rsidRPr="00093E5C" w:rsidRDefault="00093E5C" w:rsidP="00093E5C">
      <w:pPr>
        <w:rPr>
          <w:rFonts w:asciiTheme="majorBidi" w:hAnsiTheme="majorBidi" w:cstheme="majorBidi"/>
          <w:sz w:val="24"/>
          <w:szCs w:val="24"/>
        </w:rPr>
      </w:pPr>
      <w:r w:rsidRPr="00093E5C">
        <w:rPr>
          <w:rFonts w:asciiTheme="majorBidi" w:hAnsiTheme="majorBidi" w:cstheme="majorBidi"/>
          <w:sz w:val="24"/>
          <w:szCs w:val="24"/>
        </w:rPr>
        <w:t>Concernant l’h</w:t>
      </w:r>
      <w:r>
        <w:rPr>
          <w:rFonts w:asciiTheme="majorBidi" w:hAnsiTheme="majorBidi" w:cstheme="majorBidi"/>
          <w:sz w:val="24"/>
          <w:szCs w:val="24"/>
        </w:rPr>
        <w:t>umain</w:t>
      </w:r>
      <w:r w:rsidRPr="00093E5C">
        <w:rPr>
          <w:rFonts w:asciiTheme="majorBidi" w:hAnsiTheme="majorBidi" w:cstheme="majorBidi"/>
          <w:sz w:val="24"/>
          <w:szCs w:val="24"/>
        </w:rPr>
        <w:t>, il a été constaté que la tranche d’âge la plus touchée dans la wilaya de Sétif est celle de 20 à 44 ans, tandis qu’elle se situe entre 45 et 65 ans dans la wilaya d’Alger. Un pourcentage significatif de cas d’infection a été enregistré ces dernières années, en particulier dans les zones rurales, avec une prévalence plus élevée chez les hommes, notamment parmi les éleveurs et les travailleurs des abattoirs. Les symptômes cliniques variaient entre fièvre intermittente, sueurs nocturnes et douleurs articulaires.</w:t>
      </w:r>
    </w:p>
    <w:p w14:paraId="4489C2A9" w14:textId="039CA0C9" w:rsidR="00093E5C" w:rsidRPr="00093E5C" w:rsidRDefault="00093E5C" w:rsidP="00093E5C">
      <w:pPr>
        <w:rPr>
          <w:rFonts w:asciiTheme="majorBidi" w:hAnsiTheme="majorBidi" w:cstheme="majorBidi"/>
          <w:sz w:val="24"/>
          <w:szCs w:val="24"/>
        </w:rPr>
        <w:sectPr w:rsidR="00093E5C" w:rsidRPr="00093E5C" w:rsidSect="00130DE1">
          <w:headerReference w:type="default" r:id="rId11"/>
          <w:pgSz w:w="11906" w:h="16838"/>
          <w:pgMar w:top="1418" w:right="1418" w:bottom="1418" w:left="1418" w:header="708" w:footer="708" w:gutter="0"/>
          <w:pgNumType w:start="1"/>
          <w:cols w:space="708"/>
          <w:docGrid w:linePitch="360"/>
        </w:sectPr>
      </w:pPr>
      <w:r w:rsidRPr="00093E5C">
        <w:rPr>
          <w:rFonts w:asciiTheme="majorBidi" w:hAnsiTheme="majorBidi" w:cstheme="majorBidi"/>
          <w:sz w:val="24"/>
          <w:szCs w:val="24"/>
        </w:rPr>
        <w:t xml:space="preserve">Dans le cadre de ce travail, nous avons réalisé des analyses sanguines pour détecter la brucellose à l’aide de tests sérologiques appropriés. Des échantillons de lait ont également été analysés afin d’évaluer leur aptitude à la consommation humaine et de vérifier une éventuelle contamination par la bactérie </w:t>
      </w:r>
      <w:r w:rsidRPr="00093E5C">
        <w:rPr>
          <w:rFonts w:asciiTheme="majorBidi" w:hAnsiTheme="majorBidi" w:cstheme="majorBidi"/>
          <w:i/>
          <w:iCs/>
          <w:sz w:val="24"/>
          <w:szCs w:val="24"/>
        </w:rPr>
        <w:t>Brucella</w:t>
      </w:r>
      <w:r w:rsidRPr="00093E5C">
        <w:rPr>
          <w:rFonts w:asciiTheme="majorBidi" w:hAnsiTheme="majorBidi" w:cstheme="majorBidi"/>
          <w:sz w:val="24"/>
          <w:szCs w:val="24"/>
        </w:rPr>
        <w:t>, compte tenu du risque sanitaire lié à la transmission de l’infection à l’homme par les produits d’origine a</w:t>
      </w:r>
      <w:r w:rsidR="00D043CC">
        <w:rPr>
          <w:rFonts w:asciiTheme="majorBidi" w:hAnsiTheme="majorBidi" w:cstheme="majorBidi"/>
          <w:sz w:val="24"/>
          <w:szCs w:val="24"/>
        </w:rPr>
        <w:t>nimale.</w:t>
      </w:r>
    </w:p>
    <w:p w14:paraId="76F98175" w14:textId="0D130169" w:rsidR="0034160B" w:rsidRPr="00CE531C" w:rsidRDefault="0034160B" w:rsidP="0034160B">
      <w:pPr>
        <w:rPr>
          <w:rFonts w:asciiTheme="majorBidi" w:hAnsiTheme="majorBidi" w:cstheme="majorBidi"/>
          <w:b/>
          <w:bCs/>
          <w:sz w:val="24"/>
          <w:szCs w:val="24"/>
          <w:lang w:val="en-US"/>
        </w:rPr>
      </w:pPr>
      <w:r w:rsidRPr="00CE531C">
        <w:rPr>
          <w:rFonts w:asciiTheme="majorBidi" w:hAnsiTheme="majorBidi" w:cstheme="majorBidi"/>
          <w:b/>
          <w:bCs/>
          <w:sz w:val="24"/>
          <w:szCs w:val="24"/>
          <w:lang w:val="en-US"/>
        </w:rPr>
        <w:lastRenderedPageBreak/>
        <w:t>Abstract</w:t>
      </w:r>
    </w:p>
    <w:p w14:paraId="3916E539" w14:textId="77777777" w:rsidR="00093E5C" w:rsidRPr="00093E5C" w:rsidRDefault="00093E5C" w:rsidP="00093E5C">
      <w:pPr>
        <w:rPr>
          <w:rFonts w:asciiTheme="majorBidi" w:hAnsiTheme="majorBidi" w:cstheme="majorBidi"/>
          <w:sz w:val="24"/>
          <w:szCs w:val="24"/>
          <w:lang w:val="en-CA"/>
        </w:rPr>
      </w:pPr>
      <w:r w:rsidRPr="00093E5C">
        <w:rPr>
          <w:rFonts w:asciiTheme="majorBidi" w:hAnsiTheme="majorBidi" w:cstheme="majorBidi"/>
          <w:sz w:val="24"/>
          <w:szCs w:val="24"/>
          <w:lang w:val="en-CA"/>
        </w:rPr>
        <w:t xml:space="preserve">Brucellosis is an infectious disease caused by bacteria of the genus </w:t>
      </w:r>
      <w:r w:rsidRPr="006500F3">
        <w:rPr>
          <w:rFonts w:asciiTheme="majorBidi" w:hAnsiTheme="majorBidi" w:cstheme="majorBidi"/>
          <w:i/>
          <w:iCs/>
          <w:sz w:val="24"/>
          <w:szCs w:val="24"/>
          <w:lang w:val="en-CA"/>
        </w:rPr>
        <w:t>Brucella</w:t>
      </w:r>
      <w:r w:rsidRPr="00093E5C">
        <w:rPr>
          <w:rFonts w:asciiTheme="majorBidi" w:hAnsiTheme="majorBidi" w:cstheme="majorBidi"/>
          <w:sz w:val="24"/>
          <w:szCs w:val="24"/>
          <w:lang w:val="en-CA"/>
        </w:rPr>
        <w:t>, and it is considered one of the main zoonotic diseases, that is, diseases transmitted between animals and humans. This disease is widely spread in pastoral areas, especially in semi-arid climates, where it is easily transmitted among animals and then to humans. Cases of brucellosis are often recorded in small ruminants (sheep and goats) rather than cattle, due to environmental conditions and continuous livestock rearing and transhumance practices.</w:t>
      </w:r>
    </w:p>
    <w:p w14:paraId="31FDA636" w14:textId="77777777" w:rsidR="00093E5C" w:rsidRPr="00093E5C" w:rsidRDefault="00093E5C" w:rsidP="00093E5C">
      <w:pPr>
        <w:rPr>
          <w:rFonts w:asciiTheme="majorBidi" w:hAnsiTheme="majorBidi" w:cstheme="majorBidi"/>
          <w:sz w:val="24"/>
          <w:szCs w:val="24"/>
          <w:lang w:val="en-CA"/>
        </w:rPr>
      </w:pPr>
      <w:r w:rsidRPr="00093E5C">
        <w:rPr>
          <w:rFonts w:asciiTheme="majorBidi" w:hAnsiTheme="majorBidi" w:cstheme="majorBidi"/>
          <w:sz w:val="24"/>
          <w:szCs w:val="24"/>
          <w:lang w:val="en-CA"/>
        </w:rPr>
        <w:t xml:space="preserve">During the period from 2020 to 2025, high infection rates of brucellosis were documented in the wilayas of Sétif and Algiers. In the wilaya of Sétif, the highest rate was observed in sheep at 26.86%, followed by goats at 22.49%, and then cattle at 6.34%. In the wilaya of Algiers, the infection rate for cattle was 9.79%, for sheep 16.75%, and the highest rate was observed in goats at 20.76%. It was noted that the spring and summer seasons recorded the highest rates of disease spread compared to autumn and winter. Data also showed that females are more exposed to infection than males, due to physiological factors related to pregnancy and birth, which makes them more vulnerable to </w:t>
      </w:r>
      <w:r w:rsidRPr="006500F3">
        <w:rPr>
          <w:rFonts w:asciiTheme="majorBidi" w:hAnsiTheme="majorBidi" w:cstheme="majorBidi"/>
          <w:i/>
          <w:iCs/>
          <w:sz w:val="24"/>
          <w:szCs w:val="24"/>
          <w:lang w:val="en-CA"/>
        </w:rPr>
        <w:t>Brucella</w:t>
      </w:r>
      <w:r w:rsidRPr="00093E5C">
        <w:rPr>
          <w:rFonts w:asciiTheme="majorBidi" w:hAnsiTheme="majorBidi" w:cstheme="majorBidi"/>
          <w:sz w:val="24"/>
          <w:szCs w:val="24"/>
          <w:lang w:val="en-CA"/>
        </w:rPr>
        <w:t xml:space="preserve"> infection.</w:t>
      </w:r>
    </w:p>
    <w:p w14:paraId="5C74E15C" w14:textId="77777777" w:rsidR="00093E5C" w:rsidRDefault="00093E5C" w:rsidP="00093E5C">
      <w:pPr>
        <w:jc w:val="both"/>
        <w:rPr>
          <w:rFonts w:asciiTheme="majorBidi" w:hAnsiTheme="majorBidi" w:cstheme="majorBidi"/>
          <w:sz w:val="24"/>
          <w:szCs w:val="24"/>
          <w:lang w:val="en-CA"/>
        </w:rPr>
      </w:pPr>
      <w:r w:rsidRPr="00093E5C">
        <w:rPr>
          <w:rFonts w:asciiTheme="majorBidi" w:hAnsiTheme="majorBidi" w:cstheme="majorBidi"/>
          <w:sz w:val="24"/>
          <w:szCs w:val="24"/>
          <w:lang w:val="en-CA"/>
        </w:rPr>
        <w:t>Concerning humans, it was found that the most affected age group in the wilaya of Sétif is 20 to 44 years old, while in the wilaya of Algiers it ranges from 45 to 65 years old. A significant proportion of infection cases has been recorded in recent years, particularly in rural areas, with a higher prevalence among men, especially livestock breeders and slaughterhouse workers. Clinical symptoms varied between intermittent fever, night sweats, and joint pain.</w:t>
      </w:r>
    </w:p>
    <w:p w14:paraId="4B2C993C" w14:textId="094CDB76" w:rsidR="00026151" w:rsidRDefault="00093E5C" w:rsidP="00CE531C">
      <w:pPr>
        <w:jc w:val="both"/>
        <w:rPr>
          <w:rFonts w:asciiTheme="majorBidi" w:eastAsiaTheme="minorEastAsia" w:hAnsiTheme="majorBidi" w:cstheme="majorBidi"/>
          <w:sz w:val="24"/>
          <w:szCs w:val="24"/>
        </w:rPr>
        <w:sectPr w:rsidR="00026151" w:rsidSect="00130DE1">
          <w:headerReference w:type="default" r:id="rId12"/>
          <w:pgSz w:w="11906" w:h="16838"/>
          <w:pgMar w:top="1418" w:right="1418" w:bottom="1418" w:left="1418" w:header="708" w:footer="708" w:gutter="0"/>
          <w:pgNumType w:start="1"/>
          <w:cols w:space="708"/>
          <w:docGrid w:linePitch="360"/>
        </w:sectPr>
      </w:pPr>
      <w:r w:rsidRPr="00093E5C">
        <w:rPr>
          <w:rFonts w:asciiTheme="majorBidi" w:hAnsiTheme="majorBidi" w:cstheme="majorBidi"/>
          <w:sz w:val="24"/>
          <w:szCs w:val="24"/>
          <w:lang w:val="en-CA"/>
        </w:rPr>
        <w:t xml:space="preserve">As part of this work, we conducted blood tests to detect brucellosis using appropriate serological tests. Milk samples were also analyzed to assess their suitability for human consumption and to check for possible contamination by </w:t>
      </w:r>
      <w:r w:rsidRPr="006500F3">
        <w:rPr>
          <w:rFonts w:asciiTheme="majorBidi" w:hAnsiTheme="majorBidi" w:cstheme="majorBidi"/>
          <w:i/>
          <w:iCs/>
          <w:sz w:val="24"/>
          <w:szCs w:val="24"/>
          <w:lang w:val="en-CA"/>
        </w:rPr>
        <w:t>Brucella</w:t>
      </w:r>
      <w:r w:rsidRPr="00093E5C">
        <w:rPr>
          <w:rFonts w:asciiTheme="majorBidi" w:hAnsiTheme="majorBidi" w:cstheme="majorBidi"/>
          <w:sz w:val="24"/>
          <w:szCs w:val="24"/>
          <w:lang w:val="en-CA"/>
        </w:rPr>
        <w:t xml:space="preserve"> bacteria, given the health risk associated with the transmission of the infection to humans</w:t>
      </w:r>
      <w:r w:rsidR="00CE531C">
        <w:rPr>
          <w:rFonts w:asciiTheme="majorBidi" w:hAnsiTheme="majorBidi" w:cstheme="majorBidi"/>
          <w:sz w:val="24"/>
          <w:szCs w:val="24"/>
          <w:lang w:val="en-CA"/>
        </w:rPr>
        <w:t xml:space="preserve"> through animal-origin products</w:t>
      </w:r>
      <w:bookmarkStart w:id="1" w:name="_GoBack"/>
      <w:bookmarkEnd w:id="1"/>
    </w:p>
    <w:p w14:paraId="1358464F" w14:textId="3911BD04" w:rsidR="0034160B" w:rsidRPr="007A77E8" w:rsidRDefault="00933DCD" w:rsidP="0034160B">
      <w:pPr>
        <w:jc w:val="both"/>
        <w:rPr>
          <w:rFonts w:asciiTheme="majorBidi" w:eastAsiaTheme="minorEastAsia" w:hAnsiTheme="majorBidi" w:cstheme="majorBidi"/>
          <w:b/>
          <w:bCs/>
          <w:sz w:val="24"/>
          <w:szCs w:val="24"/>
        </w:rPr>
      </w:pPr>
      <w:r w:rsidRPr="00F84C50">
        <w:rPr>
          <w:rFonts w:asciiTheme="majorBidi" w:eastAsiaTheme="minorEastAsia" w:hAnsiTheme="majorBidi" w:cstheme="majorBidi"/>
          <w:b/>
          <w:bCs/>
          <w:sz w:val="24"/>
          <w:szCs w:val="24"/>
        </w:rPr>
        <w:lastRenderedPageBreak/>
        <w:t>Liste des figures</w:t>
      </w:r>
    </w:p>
    <w:tbl>
      <w:tblPr>
        <w:tblStyle w:val="TableGrid"/>
        <w:tblpPr w:leftFromText="141" w:rightFromText="141" w:vertAnchor="page" w:horzAnchor="margin" w:tblpY="2233"/>
        <w:tblW w:w="9359" w:type="dxa"/>
        <w:tblLook w:val="04A0" w:firstRow="1" w:lastRow="0" w:firstColumn="1" w:lastColumn="0" w:noHBand="0" w:noVBand="1"/>
      </w:tblPr>
      <w:tblGrid>
        <w:gridCol w:w="988"/>
        <w:gridCol w:w="7229"/>
        <w:gridCol w:w="1142"/>
      </w:tblGrid>
      <w:tr w:rsidR="00344958" w14:paraId="49E69011" w14:textId="77777777" w:rsidTr="00344958">
        <w:trPr>
          <w:trHeight w:val="456"/>
        </w:trPr>
        <w:tc>
          <w:tcPr>
            <w:tcW w:w="988" w:type="dxa"/>
          </w:tcPr>
          <w:p w14:paraId="2060FCE0" w14:textId="77777777" w:rsidR="00344958" w:rsidRDefault="00344958" w:rsidP="00344958">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Figure</w:t>
            </w:r>
          </w:p>
        </w:tc>
        <w:tc>
          <w:tcPr>
            <w:tcW w:w="7229" w:type="dxa"/>
          </w:tcPr>
          <w:p w14:paraId="43D1E981" w14:textId="77777777" w:rsidR="00344958" w:rsidRDefault="00344958" w:rsidP="00344958">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Titre</w:t>
            </w:r>
          </w:p>
        </w:tc>
        <w:tc>
          <w:tcPr>
            <w:tcW w:w="1142" w:type="dxa"/>
          </w:tcPr>
          <w:p w14:paraId="66F7C251" w14:textId="77777777" w:rsidR="00344958" w:rsidRDefault="00344958" w:rsidP="00344958">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Page</w:t>
            </w:r>
          </w:p>
        </w:tc>
      </w:tr>
      <w:tr w:rsidR="00344958" w14:paraId="2BEE805A" w14:textId="77777777" w:rsidTr="00344958">
        <w:trPr>
          <w:trHeight w:val="792"/>
        </w:trPr>
        <w:tc>
          <w:tcPr>
            <w:tcW w:w="988" w:type="dxa"/>
          </w:tcPr>
          <w:p w14:paraId="2D31B292"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01</w:t>
            </w:r>
          </w:p>
        </w:tc>
        <w:tc>
          <w:tcPr>
            <w:tcW w:w="7229" w:type="dxa"/>
          </w:tcPr>
          <w:p w14:paraId="669C4F12" w14:textId="77777777" w:rsidR="00344958" w:rsidRDefault="00344958" w:rsidP="00344958">
            <w:pPr>
              <w:jc w:val="both"/>
              <w:rPr>
                <w:rFonts w:asciiTheme="majorBidi" w:eastAsiaTheme="minorEastAsia" w:hAnsiTheme="majorBidi" w:cstheme="majorBidi"/>
                <w:b/>
                <w:bCs/>
                <w:sz w:val="24"/>
                <w:szCs w:val="24"/>
              </w:rPr>
            </w:pPr>
            <w:r>
              <w:rPr>
                <w:sz w:val="24"/>
                <w:szCs w:val="24"/>
              </w:rPr>
              <w:t>Répartition mondiale de la brucellose humaine.</w:t>
            </w:r>
          </w:p>
        </w:tc>
        <w:tc>
          <w:tcPr>
            <w:tcW w:w="1142" w:type="dxa"/>
          </w:tcPr>
          <w:p w14:paraId="1592630C" w14:textId="231F8D5F"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06</w:t>
            </w:r>
          </w:p>
        </w:tc>
      </w:tr>
      <w:tr w:rsidR="00344958" w14:paraId="0F5E4559" w14:textId="77777777" w:rsidTr="00344958">
        <w:trPr>
          <w:trHeight w:val="456"/>
        </w:trPr>
        <w:tc>
          <w:tcPr>
            <w:tcW w:w="988" w:type="dxa"/>
          </w:tcPr>
          <w:p w14:paraId="77BED0FD"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02</w:t>
            </w:r>
          </w:p>
        </w:tc>
        <w:tc>
          <w:tcPr>
            <w:tcW w:w="7229" w:type="dxa"/>
          </w:tcPr>
          <w:p w14:paraId="6E646102" w14:textId="77777777" w:rsidR="00344958" w:rsidRDefault="00344958" w:rsidP="00344958">
            <w:pPr>
              <w:rPr>
                <w:rFonts w:asciiTheme="majorBidi" w:eastAsiaTheme="minorEastAsia" w:hAnsiTheme="majorBidi" w:cstheme="majorBidi"/>
                <w:b/>
                <w:bCs/>
                <w:sz w:val="24"/>
                <w:szCs w:val="24"/>
              </w:rPr>
            </w:pPr>
            <w:r w:rsidRPr="00B01AE0">
              <w:rPr>
                <w:rFonts w:asciiTheme="majorBidi" w:hAnsiTheme="majorBidi" w:cstheme="majorBidi"/>
                <w:sz w:val="24"/>
                <w:szCs w:val="24"/>
              </w:rPr>
              <w:t>Vue</w:t>
            </w:r>
            <w:r>
              <w:rPr>
                <w:rFonts w:asciiTheme="majorBidi" w:hAnsiTheme="majorBidi" w:cstheme="majorBidi"/>
                <w:sz w:val="24"/>
                <w:szCs w:val="24"/>
              </w:rPr>
              <w:t xml:space="preserve"> </w:t>
            </w:r>
            <w:r w:rsidRPr="00B01AE0">
              <w:rPr>
                <w:rFonts w:asciiTheme="majorBidi" w:hAnsiTheme="majorBidi" w:cstheme="majorBidi"/>
                <w:sz w:val="24"/>
                <w:szCs w:val="24"/>
              </w:rPr>
              <w:t xml:space="preserve">au microscope électronique de </w:t>
            </w:r>
            <w:r w:rsidRPr="008F0F55">
              <w:rPr>
                <w:rFonts w:asciiTheme="majorBidi" w:hAnsiTheme="majorBidi" w:cstheme="majorBidi"/>
                <w:i/>
                <w:iCs/>
                <w:sz w:val="24"/>
                <w:szCs w:val="24"/>
              </w:rPr>
              <w:t>brucella melitensis</w:t>
            </w:r>
            <w:r>
              <w:rPr>
                <w:rFonts w:asciiTheme="majorBidi" w:hAnsiTheme="majorBidi" w:cstheme="majorBidi"/>
                <w:sz w:val="24"/>
                <w:szCs w:val="24"/>
              </w:rPr>
              <w:t>.</w:t>
            </w:r>
          </w:p>
        </w:tc>
        <w:tc>
          <w:tcPr>
            <w:tcW w:w="1142" w:type="dxa"/>
          </w:tcPr>
          <w:p w14:paraId="1BEA8789" w14:textId="0A6A6900"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08</w:t>
            </w:r>
          </w:p>
        </w:tc>
      </w:tr>
      <w:tr w:rsidR="00344958" w14:paraId="1A64E8B5" w14:textId="77777777" w:rsidTr="00344958">
        <w:trPr>
          <w:trHeight w:val="456"/>
        </w:trPr>
        <w:tc>
          <w:tcPr>
            <w:tcW w:w="988" w:type="dxa"/>
          </w:tcPr>
          <w:p w14:paraId="2E97321D"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03</w:t>
            </w:r>
          </w:p>
        </w:tc>
        <w:tc>
          <w:tcPr>
            <w:tcW w:w="7229" w:type="dxa"/>
          </w:tcPr>
          <w:p w14:paraId="796A40A6" w14:textId="77777777" w:rsidR="00344958" w:rsidRDefault="00344958" w:rsidP="00344958">
            <w:pPr>
              <w:jc w:val="both"/>
              <w:rPr>
                <w:rFonts w:asciiTheme="majorBidi" w:eastAsiaTheme="minorEastAsia" w:hAnsiTheme="majorBidi" w:cstheme="majorBidi"/>
                <w:b/>
                <w:bCs/>
                <w:sz w:val="24"/>
                <w:szCs w:val="24"/>
              </w:rPr>
            </w:pPr>
            <w:r w:rsidRPr="00F0799E">
              <w:rPr>
                <w:rFonts w:asciiTheme="majorBidi" w:hAnsiTheme="majorBidi" w:cstheme="majorBidi"/>
                <w:sz w:val="24"/>
                <w:szCs w:val="24"/>
              </w:rPr>
              <w:t xml:space="preserve">Morphologie de </w:t>
            </w:r>
            <w:r w:rsidRPr="007713BA">
              <w:rPr>
                <w:rFonts w:asciiTheme="majorBidi" w:hAnsiTheme="majorBidi" w:cstheme="majorBidi"/>
                <w:i/>
                <w:iCs/>
                <w:sz w:val="24"/>
                <w:szCs w:val="24"/>
              </w:rPr>
              <w:t>brucella</w:t>
            </w:r>
          </w:p>
        </w:tc>
        <w:tc>
          <w:tcPr>
            <w:tcW w:w="1142" w:type="dxa"/>
          </w:tcPr>
          <w:p w14:paraId="7C3F1065" w14:textId="673F9C65"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11</w:t>
            </w:r>
          </w:p>
        </w:tc>
      </w:tr>
      <w:tr w:rsidR="00344958" w14:paraId="0F72A4AD" w14:textId="77777777" w:rsidTr="00344958">
        <w:trPr>
          <w:trHeight w:val="456"/>
        </w:trPr>
        <w:tc>
          <w:tcPr>
            <w:tcW w:w="988" w:type="dxa"/>
          </w:tcPr>
          <w:p w14:paraId="2C401E87"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04</w:t>
            </w:r>
          </w:p>
        </w:tc>
        <w:tc>
          <w:tcPr>
            <w:tcW w:w="7229" w:type="dxa"/>
          </w:tcPr>
          <w:p w14:paraId="32DFF26B" w14:textId="77777777" w:rsidR="00344958" w:rsidRPr="007E0958" w:rsidRDefault="00344958" w:rsidP="00344958">
            <w:pPr>
              <w:jc w:val="both"/>
              <w:rPr>
                <w:rFonts w:asciiTheme="majorBidi" w:eastAsiaTheme="minorEastAsia" w:hAnsiTheme="majorBidi" w:cstheme="majorBidi"/>
                <w:color w:val="000000" w:themeColor="text1"/>
                <w:sz w:val="24"/>
                <w:szCs w:val="24"/>
              </w:rPr>
            </w:pPr>
            <w:r w:rsidRPr="007E0958">
              <w:rPr>
                <w:rFonts w:asciiTheme="majorBidi" w:hAnsiTheme="majorBidi" w:cstheme="majorBidi"/>
                <w:color w:val="000000" w:themeColor="text1"/>
                <w:sz w:val="24"/>
                <w:szCs w:val="24"/>
              </w:rPr>
              <w:t>Avortement chez les ovins.</w:t>
            </w:r>
          </w:p>
        </w:tc>
        <w:tc>
          <w:tcPr>
            <w:tcW w:w="1142" w:type="dxa"/>
          </w:tcPr>
          <w:p w14:paraId="5463B063" w14:textId="071917D9"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14</w:t>
            </w:r>
          </w:p>
        </w:tc>
      </w:tr>
      <w:tr w:rsidR="00344958" w14:paraId="3ACB56DD" w14:textId="77777777" w:rsidTr="00344958">
        <w:trPr>
          <w:trHeight w:val="456"/>
        </w:trPr>
        <w:tc>
          <w:tcPr>
            <w:tcW w:w="988" w:type="dxa"/>
          </w:tcPr>
          <w:p w14:paraId="3C244B1A"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05</w:t>
            </w:r>
          </w:p>
        </w:tc>
        <w:tc>
          <w:tcPr>
            <w:tcW w:w="7229" w:type="dxa"/>
          </w:tcPr>
          <w:p w14:paraId="5761FE82"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sz w:val="24"/>
                <w:szCs w:val="24"/>
              </w:rPr>
              <w:t>Avortement chez caprine.</w:t>
            </w:r>
          </w:p>
        </w:tc>
        <w:tc>
          <w:tcPr>
            <w:tcW w:w="1142" w:type="dxa"/>
          </w:tcPr>
          <w:p w14:paraId="656DA7CD" w14:textId="121B6393"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14</w:t>
            </w:r>
          </w:p>
        </w:tc>
      </w:tr>
      <w:tr w:rsidR="00344958" w14:paraId="0C2B6DD7" w14:textId="77777777" w:rsidTr="00344958">
        <w:trPr>
          <w:trHeight w:val="456"/>
        </w:trPr>
        <w:tc>
          <w:tcPr>
            <w:tcW w:w="988" w:type="dxa"/>
          </w:tcPr>
          <w:p w14:paraId="25D02BA3"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06</w:t>
            </w:r>
          </w:p>
        </w:tc>
        <w:tc>
          <w:tcPr>
            <w:tcW w:w="7229" w:type="dxa"/>
          </w:tcPr>
          <w:p w14:paraId="3E26CD67" w14:textId="77777777" w:rsidR="00344958" w:rsidRDefault="00344958" w:rsidP="00344958">
            <w:pPr>
              <w:jc w:val="both"/>
              <w:rPr>
                <w:rFonts w:asciiTheme="majorBidi" w:eastAsiaTheme="minorEastAsia" w:hAnsiTheme="majorBidi" w:cstheme="majorBidi"/>
                <w:sz w:val="24"/>
                <w:szCs w:val="24"/>
              </w:rPr>
            </w:pPr>
            <w:r w:rsidRPr="00351983">
              <w:rPr>
                <w:rFonts w:asciiTheme="majorBidi" w:hAnsiTheme="majorBidi" w:cstheme="majorBidi"/>
                <w:sz w:val="24"/>
                <w:szCs w:val="24"/>
              </w:rPr>
              <w:t>Rétention placentaire</w:t>
            </w:r>
          </w:p>
        </w:tc>
        <w:tc>
          <w:tcPr>
            <w:tcW w:w="1142" w:type="dxa"/>
          </w:tcPr>
          <w:p w14:paraId="71A2C34E" w14:textId="6D52DBA3"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15</w:t>
            </w:r>
          </w:p>
        </w:tc>
      </w:tr>
      <w:tr w:rsidR="00344958" w14:paraId="582BAC89" w14:textId="77777777" w:rsidTr="00344958">
        <w:trPr>
          <w:trHeight w:val="456"/>
        </w:trPr>
        <w:tc>
          <w:tcPr>
            <w:tcW w:w="988" w:type="dxa"/>
          </w:tcPr>
          <w:p w14:paraId="79219729"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07</w:t>
            </w:r>
          </w:p>
        </w:tc>
        <w:tc>
          <w:tcPr>
            <w:tcW w:w="7229" w:type="dxa"/>
          </w:tcPr>
          <w:p w14:paraId="18B0F9BB" w14:textId="77777777" w:rsidR="00344958" w:rsidRPr="00351983" w:rsidRDefault="00344958" w:rsidP="00344958">
            <w:pPr>
              <w:jc w:val="both"/>
              <w:rPr>
                <w:rFonts w:asciiTheme="majorBidi" w:hAnsiTheme="majorBidi" w:cstheme="majorBidi"/>
                <w:sz w:val="24"/>
                <w:szCs w:val="24"/>
              </w:rPr>
            </w:pPr>
            <w:r w:rsidRPr="00351983">
              <w:rPr>
                <w:rFonts w:asciiTheme="majorBidi" w:hAnsiTheme="majorBidi" w:cstheme="majorBidi"/>
                <w:sz w:val="24"/>
                <w:szCs w:val="24"/>
              </w:rPr>
              <w:t>Tuméfactions articulaires</w:t>
            </w:r>
          </w:p>
        </w:tc>
        <w:tc>
          <w:tcPr>
            <w:tcW w:w="1142" w:type="dxa"/>
          </w:tcPr>
          <w:p w14:paraId="58693BE5" w14:textId="6B3356F7"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15</w:t>
            </w:r>
          </w:p>
        </w:tc>
      </w:tr>
      <w:tr w:rsidR="00344958" w14:paraId="11161360" w14:textId="77777777" w:rsidTr="00344958">
        <w:trPr>
          <w:trHeight w:val="456"/>
        </w:trPr>
        <w:tc>
          <w:tcPr>
            <w:tcW w:w="988" w:type="dxa"/>
          </w:tcPr>
          <w:p w14:paraId="1E86F6A3"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08</w:t>
            </w:r>
          </w:p>
        </w:tc>
        <w:tc>
          <w:tcPr>
            <w:tcW w:w="7229" w:type="dxa"/>
          </w:tcPr>
          <w:p w14:paraId="3AB09026" w14:textId="77777777" w:rsidR="00344958" w:rsidRDefault="00344958" w:rsidP="00344958">
            <w:pPr>
              <w:jc w:val="both"/>
              <w:rPr>
                <w:rFonts w:asciiTheme="majorBidi" w:eastAsiaTheme="minorEastAsia" w:hAnsiTheme="majorBidi" w:cstheme="majorBidi"/>
                <w:sz w:val="24"/>
                <w:szCs w:val="24"/>
              </w:rPr>
            </w:pPr>
            <w:r w:rsidRPr="004B14B2">
              <w:rPr>
                <w:rFonts w:asciiTheme="majorBidi" w:hAnsiTheme="majorBidi" w:cstheme="majorBidi"/>
                <w:sz w:val="24"/>
                <w:szCs w:val="24"/>
              </w:rPr>
              <w:t>Carte géographique représente les daïras et les limites de la wilaya de Sétif.</w:t>
            </w:r>
          </w:p>
        </w:tc>
        <w:tc>
          <w:tcPr>
            <w:tcW w:w="1142" w:type="dxa"/>
          </w:tcPr>
          <w:p w14:paraId="2296DFD8" w14:textId="3CEFDABA"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23</w:t>
            </w:r>
          </w:p>
        </w:tc>
      </w:tr>
      <w:tr w:rsidR="00344958" w14:paraId="31D71B85" w14:textId="77777777" w:rsidTr="00344958">
        <w:trPr>
          <w:trHeight w:val="456"/>
        </w:trPr>
        <w:tc>
          <w:tcPr>
            <w:tcW w:w="988" w:type="dxa"/>
          </w:tcPr>
          <w:p w14:paraId="16F1FC4E"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09</w:t>
            </w:r>
          </w:p>
        </w:tc>
        <w:tc>
          <w:tcPr>
            <w:tcW w:w="7229" w:type="dxa"/>
          </w:tcPr>
          <w:p w14:paraId="5C68F92D" w14:textId="77777777" w:rsidR="00344958" w:rsidRDefault="00344958" w:rsidP="00344958">
            <w:pPr>
              <w:jc w:val="both"/>
              <w:rPr>
                <w:rFonts w:asciiTheme="majorBidi" w:eastAsiaTheme="minorEastAsia" w:hAnsiTheme="majorBidi" w:cstheme="majorBidi"/>
                <w:sz w:val="24"/>
                <w:szCs w:val="24"/>
              </w:rPr>
            </w:pPr>
            <w:r w:rsidRPr="004B14B2">
              <w:rPr>
                <w:rFonts w:asciiTheme="majorBidi" w:hAnsiTheme="majorBidi" w:cstheme="majorBidi"/>
                <w:sz w:val="24"/>
                <w:szCs w:val="24"/>
              </w:rPr>
              <w:t xml:space="preserve">Carte géographique représente les daïras et les limites de la wilaya de </w:t>
            </w:r>
            <w:r>
              <w:rPr>
                <w:rFonts w:asciiTheme="majorBidi" w:hAnsiTheme="majorBidi" w:cstheme="majorBidi"/>
                <w:sz w:val="24"/>
                <w:szCs w:val="24"/>
              </w:rPr>
              <w:t>Alger.</w:t>
            </w:r>
          </w:p>
        </w:tc>
        <w:tc>
          <w:tcPr>
            <w:tcW w:w="1142" w:type="dxa"/>
          </w:tcPr>
          <w:p w14:paraId="422C2012" w14:textId="16A4CCB1"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26</w:t>
            </w:r>
          </w:p>
        </w:tc>
      </w:tr>
      <w:tr w:rsidR="00344958" w14:paraId="651D46DD" w14:textId="77777777" w:rsidTr="00344958">
        <w:trPr>
          <w:trHeight w:val="456"/>
        </w:trPr>
        <w:tc>
          <w:tcPr>
            <w:tcW w:w="988" w:type="dxa"/>
          </w:tcPr>
          <w:p w14:paraId="24479403"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10</w:t>
            </w:r>
          </w:p>
        </w:tc>
        <w:tc>
          <w:tcPr>
            <w:tcW w:w="7229" w:type="dxa"/>
          </w:tcPr>
          <w:p w14:paraId="6905F0A2" w14:textId="77777777" w:rsidR="00344958" w:rsidRDefault="00344958" w:rsidP="00344958">
            <w:pPr>
              <w:jc w:val="both"/>
              <w:rPr>
                <w:rFonts w:asciiTheme="majorBidi" w:eastAsiaTheme="minorEastAsia" w:hAnsiTheme="majorBidi" w:cstheme="majorBidi"/>
                <w:sz w:val="24"/>
                <w:szCs w:val="24"/>
              </w:rPr>
            </w:pPr>
            <w:r w:rsidRPr="005817CC">
              <w:rPr>
                <w:rFonts w:asciiTheme="majorBidi" w:hAnsiTheme="majorBidi" w:cstheme="majorBidi"/>
                <w:sz w:val="24"/>
                <w:szCs w:val="24"/>
              </w:rPr>
              <w:t>Localisation de ferme Leghmara Rabah</w:t>
            </w:r>
            <w:r>
              <w:rPr>
                <w:rFonts w:asciiTheme="majorBidi" w:hAnsiTheme="majorBidi" w:cstheme="majorBidi"/>
                <w:sz w:val="24"/>
                <w:szCs w:val="24"/>
              </w:rPr>
              <w:t>.</w:t>
            </w:r>
          </w:p>
        </w:tc>
        <w:tc>
          <w:tcPr>
            <w:tcW w:w="1142" w:type="dxa"/>
          </w:tcPr>
          <w:p w14:paraId="23ED63E0" w14:textId="70312CDA"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28</w:t>
            </w:r>
          </w:p>
        </w:tc>
      </w:tr>
      <w:tr w:rsidR="00344958" w14:paraId="16E28CEB" w14:textId="77777777" w:rsidTr="00344958">
        <w:trPr>
          <w:trHeight w:val="456"/>
        </w:trPr>
        <w:tc>
          <w:tcPr>
            <w:tcW w:w="988" w:type="dxa"/>
          </w:tcPr>
          <w:p w14:paraId="2F3478DC"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11</w:t>
            </w:r>
          </w:p>
        </w:tc>
        <w:tc>
          <w:tcPr>
            <w:tcW w:w="7229" w:type="dxa"/>
          </w:tcPr>
          <w:p w14:paraId="0B0D4AF8" w14:textId="77777777" w:rsidR="00344958" w:rsidRPr="005817CC" w:rsidRDefault="00344958" w:rsidP="00344958">
            <w:pPr>
              <w:jc w:val="both"/>
              <w:rPr>
                <w:rFonts w:asciiTheme="majorBidi" w:hAnsiTheme="majorBidi" w:cstheme="majorBidi"/>
                <w:sz w:val="24"/>
                <w:szCs w:val="24"/>
              </w:rPr>
            </w:pPr>
            <w:r w:rsidRPr="005817CC">
              <w:rPr>
                <w:rFonts w:asciiTheme="majorBidi" w:hAnsiTheme="majorBidi" w:cstheme="majorBidi"/>
                <w:sz w:val="24"/>
                <w:szCs w:val="24"/>
              </w:rPr>
              <w:t>Localisation de ferme cheikh el aiffa</w:t>
            </w:r>
            <w:r>
              <w:rPr>
                <w:rFonts w:asciiTheme="majorBidi" w:hAnsiTheme="majorBidi" w:cstheme="majorBidi"/>
                <w:b/>
                <w:bCs/>
                <w:sz w:val="24"/>
                <w:szCs w:val="24"/>
              </w:rPr>
              <w:t>.</w:t>
            </w:r>
          </w:p>
        </w:tc>
        <w:tc>
          <w:tcPr>
            <w:tcW w:w="1142" w:type="dxa"/>
          </w:tcPr>
          <w:p w14:paraId="1801C4AB" w14:textId="7789441D"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29</w:t>
            </w:r>
          </w:p>
        </w:tc>
      </w:tr>
      <w:tr w:rsidR="00344958" w14:paraId="620F4CCE" w14:textId="77777777" w:rsidTr="00344958">
        <w:trPr>
          <w:trHeight w:val="456"/>
        </w:trPr>
        <w:tc>
          <w:tcPr>
            <w:tcW w:w="988" w:type="dxa"/>
          </w:tcPr>
          <w:p w14:paraId="0C44E113"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12</w:t>
            </w:r>
          </w:p>
        </w:tc>
        <w:tc>
          <w:tcPr>
            <w:tcW w:w="7229" w:type="dxa"/>
          </w:tcPr>
          <w:p w14:paraId="497B573D" w14:textId="77777777" w:rsidR="00344958" w:rsidRPr="005817CC" w:rsidRDefault="00344958" w:rsidP="00344958">
            <w:pPr>
              <w:jc w:val="both"/>
              <w:rPr>
                <w:rFonts w:asciiTheme="majorBidi" w:hAnsiTheme="majorBidi" w:cstheme="majorBidi"/>
                <w:sz w:val="24"/>
                <w:szCs w:val="24"/>
              </w:rPr>
            </w:pPr>
            <w:r w:rsidRPr="005817CC">
              <w:rPr>
                <w:rFonts w:asciiTheme="majorBidi" w:hAnsiTheme="majorBidi" w:cstheme="majorBidi"/>
                <w:sz w:val="24"/>
                <w:szCs w:val="24"/>
              </w:rPr>
              <w:t>Localisation de ferme Sersour</w:t>
            </w:r>
          </w:p>
        </w:tc>
        <w:tc>
          <w:tcPr>
            <w:tcW w:w="1142" w:type="dxa"/>
          </w:tcPr>
          <w:p w14:paraId="1BCEA7FD" w14:textId="72D69117"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29</w:t>
            </w:r>
          </w:p>
        </w:tc>
      </w:tr>
      <w:tr w:rsidR="00344958" w14:paraId="61DFED27" w14:textId="77777777" w:rsidTr="00344958">
        <w:trPr>
          <w:trHeight w:val="456"/>
        </w:trPr>
        <w:tc>
          <w:tcPr>
            <w:tcW w:w="988" w:type="dxa"/>
          </w:tcPr>
          <w:p w14:paraId="00026803"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13</w:t>
            </w:r>
          </w:p>
        </w:tc>
        <w:tc>
          <w:tcPr>
            <w:tcW w:w="7229" w:type="dxa"/>
          </w:tcPr>
          <w:p w14:paraId="775CE126" w14:textId="77777777" w:rsidR="00344958" w:rsidRPr="005817CC" w:rsidRDefault="00344958" w:rsidP="00344958">
            <w:pPr>
              <w:jc w:val="both"/>
              <w:rPr>
                <w:rFonts w:asciiTheme="majorBidi" w:hAnsiTheme="majorBidi" w:cstheme="majorBidi"/>
                <w:sz w:val="24"/>
                <w:szCs w:val="24"/>
              </w:rPr>
            </w:pPr>
            <w:r w:rsidRPr="007F05E5">
              <w:rPr>
                <w:rFonts w:asciiTheme="majorBidi" w:hAnsiTheme="majorBidi" w:cstheme="majorBidi"/>
                <w:sz w:val="24"/>
                <w:szCs w:val="24"/>
              </w:rPr>
              <w:t xml:space="preserve">Matériel utilisée dans </w:t>
            </w:r>
            <w:r>
              <w:rPr>
                <w:rFonts w:asciiTheme="majorBidi" w:hAnsiTheme="majorBidi" w:cstheme="majorBidi"/>
                <w:sz w:val="24"/>
                <w:szCs w:val="24"/>
              </w:rPr>
              <w:t>le teste Rose Bengel</w:t>
            </w:r>
          </w:p>
        </w:tc>
        <w:tc>
          <w:tcPr>
            <w:tcW w:w="1142" w:type="dxa"/>
          </w:tcPr>
          <w:p w14:paraId="41367980" w14:textId="21113F5B"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31</w:t>
            </w:r>
          </w:p>
        </w:tc>
      </w:tr>
      <w:tr w:rsidR="00344958" w14:paraId="0DCA6C07" w14:textId="77777777" w:rsidTr="00344958">
        <w:trPr>
          <w:trHeight w:val="456"/>
        </w:trPr>
        <w:tc>
          <w:tcPr>
            <w:tcW w:w="988" w:type="dxa"/>
          </w:tcPr>
          <w:p w14:paraId="6699E036"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14</w:t>
            </w:r>
          </w:p>
        </w:tc>
        <w:tc>
          <w:tcPr>
            <w:tcW w:w="7229" w:type="dxa"/>
          </w:tcPr>
          <w:p w14:paraId="383B58CD" w14:textId="77777777" w:rsidR="00344958" w:rsidRPr="007F05E5" w:rsidRDefault="00344958" w:rsidP="00344958">
            <w:pPr>
              <w:jc w:val="both"/>
              <w:rPr>
                <w:rFonts w:asciiTheme="majorBidi" w:hAnsiTheme="majorBidi" w:cstheme="majorBidi"/>
                <w:sz w:val="24"/>
                <w:szCs w:val="24"/>
              </w:rPr>
            </w:pPr>
            <w:r>
              <w:rPr>
                <w:rFonts w:asciiTheme="majorBidi" w:hAnsiTheme="majorBidi" w:cstheme="majorBidi"/>
                <w:sz w:val="24"/>
                <w:szCs w:val="24"/>
              </w:rPr>
              <w:t>Ls étape de Rose Bengel</w:t>
            </w:r>
          </w:p>
        </w:tc>
        <w:tc>
          <w:tcPr>
            <w:tcW w:w="1142" w:type="dxa"/>
          </w:tcPr>
          <w:p w14:paraId="57CA7A80" w14:textId="100B285E"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32</w:t>
            </w:r>
          </w:p>
        </w:tc>
      </w:tr>
      <w:tr w:rsidR="00344958" w14:paraId="07879BD0" w14:textId="77777777" w:rsidTr="00344958">
        <w:trPr>
          <w:trHeight w:val="456"/>
        </w:trPr>
        <w:tc>
          <w:tcPr>
            <w:tcW w:w="988" w:type="dxa"/>
          </w:tcPr>
          <w:p w14:paraId="299EEEC2"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15</w:t>
            </w:r>
          </w:p>
        </w:tc>
        <w:tc>
          <w:tcPr>
            <w:tcW w:w="7229" w:type="dxa"/>
          </w:tcPr>
          <w:p w14:paraId="513A5461" w14:textId="77777777" w:rsidR="00344958" w:rsidRPr="005817CC" w:rsidRDefault="00344958" w:rsidP="00344958">
            <w:pPr>
              <w:jc w:val="both"/>
              <w:rPr>
                <w:rFonts w:asciiTheme="majorBidi" w:hAnsiTheme="majorBidi" w:cstheme="majorBidi"/>
                <w:sz w:val="24"/>
                <w:szCs w:val="24"/>
              </w:rPr>
            </w:pPr>
            <w:r>
              <w:rPr>
                <w:rFonts w:asciiTheme="majorBidi" w:hAnsiTheme="majorBidi" w:cstheme="majorBidi"/>
                <w:sz w:val="24"/>
                <w:szCs w:val="24"/>
              </w:rPr>
              <w:t>Les Réactifs de teste de Elisa</w:t>
            </w:r>
          </w:p>
        </w:tc>
        <w:tc>
          <w:tcPr>
            <w:tcW w:w="1142" w:type="dxa"/>
          </w:tcPr>
          <w:p w14:paraId="45C3E727" w14:textId="1AA71CCF"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33</w:t>
            </w:r>
          </w:p>
        </w:tc>
      </w:tr>
      <w:tr w:rsidR="00344958" w14:paraId="3D6CB54C" w14:textId="77777777" w:rsidTr="00344958">
        <w:trPr>
          <w:trHeight w:val="456"/>
        </w:trPr>
        <w:tc>
          <w:tcPr>
            <w:tcW w:w="988" w:type="dxa"/>
          </w:tcPr>
          <w:p w14:paraId="78712977"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16</w:t>
            </w:r>
          </w:p>
        </w:tc>
        <w:tc>
          <w:tcPr>
            <w:tcW w:w="7229" w:type="dxa"/>
          </w:tcPr>
          <w:p w14:paraId="2850AF32" w14:textId="77777777" w:rsidR="00344958" w:rsidRPr="005817CC" w:rsidRDefault="00344958" w:rsidP="00344958">
            <w:pPr>
              <w:rPr>
                <w:rFonts w:asciiTheme="majorBidi" w:hAnsiTheme="majorBidi" w:cstheme="majorBidi"/>
                <w:sz w:val="24"/>
                <w:szCs w:val="24"/>
              </w:rPr>
            </w:pPr>
            <w:r w:rsidRPr="007F05E5">
              <w:rPr>
                <w:rFonts w:asciiTheme="majorBidi" w:hAnsiTheme="majorBidi" w:cstheme="majorBidi"/>
                <w:sz w:val="24"/>
                <w:szCs w:val="24"/>
              </w:rPr>
              <w:t xml:space="preserve">Matériel utilisée dans </w:t>
            </w:r>
            <w:r>
              <w:rPr>
                <w:rFonts w:asciiTheme="majorBidi" w:hAnsiTheme="majorBidi" w:cstheme="majorBidi"/>
                <w:sz w:val="24"/>
                <w:szCs w:val="24"/>
              </w:rPr>
              <w:t>le test Elisa</w:t>
            </w:r>
          </w:p>
        </w:tc>
        <w:tc>
          <w:tcPr>
            <w:tcW w:w="1142" w:type="dxa"/>
          </w:tcPr>
          <w:p w14:paraId="3A5DD978" w14:textId="2A0E1D71"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33</w:t>
            </w:r>
          </w:p>
        </w:tc>
      </w:tr>
      <w:tr w:rsidR="00344958" w14:paraId="2D1818D3" w14:textId="77777777" w:rsidTr="00344958">
        <w:trPr>
          <w:trHeight w:val="456"/>
        </w:trPr>
        <w:tc>
          <w:tcPr>
            <w:tcW w:w="988" w:type="dxa"/>
          </w:tcPr>
          <w:p w14:paraId="0E74033F"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17</w:t>
            </w:r>
          </w:p>
        </w:tc>
        <w:tc>
          <w:tcPr>
            <w:tcW w:w="7229" w:type="dxa"/>
          </w:tcPr>
          <w:p w14:paraId="13AD4B2D" w14:textId="77777777" w:rsidR="00344958" w:rsidRPr="007F05E5" w:rsidRDefault="00344958" w:rsidP="00344958">
            <w:pPr>
              <w:rPr>
                <w:rFonts w:asciiTheme="majorBidi" w:hAnsiTheme="majorBidi" w:cstheme="majorBidi"/>
                <w:sz w:val="24"/>
                <w:szCs w:val="24"/>
              </w:rPr>
            </w:pPr>
            <w:r>
              <w:rPr>
                <w:rFonts w:asciiTheme="majorBidi" w:hAnsiTheme="majorBidi" w:cstheme="majorBidi"/>
                <w:sz w:val="24"/>
                <w:szCs w:val="24"/>
              </w:rPr>
              <w:t>Les étapes de test Elisa</w:t>
            </w:r>
          </w:p>
        </w:tc>
        <w:tc>
          <w:tcPr>
            <w:tcW w:w="1142" w:type="dxa"/>
          </w:tcPr>
          <w:p w14:paraId="7A29B52A" w14:textId="712EEC07"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34</w:t>
            </w:r>
          </w:p>
        </w:tc>
      </w:tr>
      <w:tr w:rsidR="00344958" w14:paraId="3D64C4EB" w14:textId="77777777" w:rsidTr="00344958">
        <w:trPr>
          <w:trHeight w:val="456"/>
        </w:trPr>
        <w:tc>
          <w:tcPr>
            <w:tcW w:w="988" w:type="dxa"/>
          </w:tcPr>
          <w:p w14:paraId="107D2734"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18</w:t>
            </w:r>
          </w:p>
        </w:tc>
        <w:tc>
          <w:tcPr>
            <w:tcW w:w="7229" w:type="dxa"/>
          </w:tcPr>
          <w:p w14:paraId="2C55B37C" w14:textId="77777777" w:rsidR="00344958" w:rsidRPr="007F05E5" w:rsidRDefault="00344958" w:rsidP="00344958">
            <w:pPr>
              <w:rPr>
                <w:rFonts w:asciiTheme="majorBidi" w:hAnsiTheme="majorBidi" w:cstheme="majorBidi"/>
                <w:sz w:val="24"/>
                <w:szCs w:val="24"/>
              </w:rPr>
            </w:pPr>
            <w:r w:rsidRPr="007F05E5">
              <w:rPr>
                <w:rFonts w:asciiTheme="majorBidi" w:hAnsiTheme="majorBidi" w:cstheme="majorBidi"/>
                <w:sz w:val="24"/>
                <w:szCs w:val="24"/>
              </w:rPr>
              <w:t>Matériel utilisée dans la l’acidité</w:t>
            </w:r>
          </w:p>
        </w:tc>
        <w:tc>
          <w:tcPr>
            <w:tcW w:w="1142" w:type="dxa"/>
          </w:tcPr>
          <w:p w14:paraId="6ED35B5C" w14:textId="193C2EDD"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35</w:t>
            </w:r>
          </w:p>
        </w:tc>
      </w:tr>
      <w:tr w:rsidR="00344958" w14:paraId="6794475A" w14:textId="77777777" w:rsidTr="00344958">
        <w:trPr>
          <w:trHeight w:val="456"/>
        </w:trPr>
        <w:tc>
          <w:tcPr>
            <w:tcW w:w="988" w:type="dxa"/>
          </w:tcPr>
          <w:p w14:paraId="5DE345CF"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19</w:t>
            </w:r>
          </w:p>
        </w:tc>
        <w:tc>
          <w:tcPr>
            <w:tcW w:w="7229" w:type="dxa"/>
          </w:tcPr>
          <w:p w14:paraId="72F9F940" w14:textId="77777777" w:rsidR="00344958" w:rsidRPr="007F05E5" w:rsidRDefault="00344958" w:rsidP="00344958">
            <w:pPr>
              <w:rPr>
                <w:rFonts w:asciiTheme="majorBidi" w:hAnsiTheme="majorBidi" w:cstheme="majorBidi"/>
                <w:sz w:val="24"/>
                <w:szCs w:val="24"/>
              </w:rPr>
            </w:pPr>
            <w:r>
              <w:rPr>
                <w:rFonts w:asciiTheme="majorBidi" w:hAnsiTheme="majorBidi" w:cstheme="majorBidi"/>
                <w:sz w:val="24"/>
                <w:szCs w:val="24"/>
              </w:rPr>
              <w:t xml:space="preserve">Les d’analyse d’acidité </w:t>
            </w:r>
          </w:p>
        </w:tc>
        <w:tc>
          <w:tcPr>
            <w:tcW w:w="1142" w:type="dxa"/>
          </w:tcPr>
          <w:p w14:paraId="7ADC1165" w14:textId="594A2728"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36</w:t>
            </w:r>
          </w:p>
        </w:tc>
      </w:tr>
      <w:tr w:rsidR="00344958" w14:paraId="535B13CB" w14:textId="77777777" w:rsidTr="00344958">
        <w:trPr>
          <w:trHeight w:val="456"/>
        </w:trPr>
        <w:tc>
          <w:tcPr>
            <w:tcW w:w="988" w:type="dxa"/>
          </w:tcPr>
          <w:p w14:paraId="3E8224AF"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20</w:t>
            </w:r>
          </w:p>
        </w:tc>
        <w:tc>
          <w:tcPr>
            <w:tcW w:w="7229" w:type="dxa"/>
          </w:tcPr>
          <w:p w14:paraId="21C61103" w14:textId="77777777" w:rsidR="00344958" w:rsidRPr="007F05E5" w:rsidRDefault="00344958" w:rsidP="00344958">
            <w:pPr>
              <w:rPr>
                <w:rFonts w:asciiTheme="majorBidi" w:hAnsiTheme="majorBidi" w:cstheme="majorBidi"/>
                <w:sz w:val="24"/>
                <w:szCs w:val="24"/>
              </w:rPr>
            </w:pPr>
            <w:r w:rsidRPr="007F05E5">
              <w:rPr>
                <w:rFonts w:asciiTheme="majorBidi" w:hAnsiTheme="majorBidi" w:cstheme="majorBidi"/>
                <w:sz w:val="24"/>
                <w:szCs w:val="24"/>
              </w:rPr>
              <w:t>Matériel utilisée dans la l’</w:t>
            </w:r>
            <w:r>
              <w:rPr>
                <w:rFonts w:asciiTheme="majorBidi" w:hAnsiTheme="majorBidi" w:cstheme="majorBidi"/>
                <w:sz w:val="24"/>
                <w:szCs w:val="24"/>
              </w:rPr>
              <w:t>densité.</w:t>
            </w:r>
          </w:p>
        </w:tc>
        <w:tc>
          <w:tcPr>
            <w:tcW w:w="1142" w:type="dxa"/>
          </w:tcPr>
          <w:p w14:paraId="468765D9" w14:textId="306600EB"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37</w:t>
            </w:r>
          </w:p>
        </w:tc>
      </w:tr>
      <w:tr w:rsidR="00344958" w14:paraId="2908936B" w14:textId="77777777" w:rsidTr="00344958">
        <w:trPr>
          <w:trHeight w:val="456"/>
        </w:trPr>
        <w:tc>
          <w:tcPr>
            <w:tcW w:w="988" w:type="dxa"/>
          </w:tcPr>
          <w:p w14:paraId="6813240B"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21</w:t>
            </w:r>
          </w:p>
        </w:tc>
        <w:tc>
          <w:tcPr>
            <w:tcW w:w="7229" w:type="dxa"/>
          </w:tcPr>
          <w:p w14:paraId="415A96E8" w14:textId="77777777" w:rsidR="00344958" w:rsidRPr="007F05E5" w:rsidRDefault="00344958" w:rsidP="00344958">
            <w:pPr>
              <w:rPr>
                <w:rFonts w:asciiTheme="majorBidi" w:hAnsiTheme="majorBidi" w:cstheme="majorBidi"/>
                <w:sz w:val="24"/>
                <w:szCs w:val="24"/>
              </w:rPr>
            </w:pPr>
            <w:r>
              <w:rPr>
                <w:rFonts w:asciiTheme="majorBidi" w:hAnsiTheme="majorBidi" w:cstheme="majorBidi"/>
                <w:sz w:val="24"/>
                <w:szCs w:val="24"/>
              </w:rPr>
              <w:t xml:space="preserve">Les étapes de l’analyse de densité </w:t>
            </w:r>
          </w:p>
        </w:tc>
        <w:tc>
          <w:tcPr>
            <w:tcW w:w="1142" w:type="dxa"/>
          </w:tcPr>
          <w:p w14:paraId="4B5C251C" w14:textId="68F3DB25"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38</w:t>
            </w:r>
          </w:p>
        </w:tc>
      </w:tr>
      <w:tr w:rsidR="00344958" w14:paraId="324A1E8E" w14:textId="77777777" w:rsidTr="00344958">
        <w:trPr>
          <w:trHeight w:val="456"/>
        </w:trPr>
        <w:tc>
          <w:tcPr>
            <w:tcW w:w="988" w:type="dxa"/>
          </w:tcPr>
          <w:p w14:paraId="490C2718"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22</w:t>
            </w:r>
          </w:p>
        </w:tc>
        <w:tc>
          <w:tcPr>
            <w:tcW w:w="7229" w:type="dxa"/>
          </w:tcPr>
          <w:p w14:paraId="72449889" w14:textId="77777777" w:rsidR="00344958" w:rsidRPr="007F05E5" w:rsidRDefault="00344958" w:rsidP="00344958">
            <w:pPr>
              <w:rPr>
                <w:rFonts w:asciiTheme="majorBidi" w:hAnsiTheme="majorBidi" w:cstheme="majorBidi"/>
                <w:sz w:val="24"/>
                <w:szCs w:val="24"/>
              </w:rPr>
            </w:pPr>
            <w:r w:rsidRPr="007F05E5">
              <w:rPr>
                <w:rFonts w:asciiTheme="majorBidi" w:hAnsiTheme="majorBidi" w:cstheme="majorBidi"/>
                <w:sz w:val="24"/>
                <w:szCs w:val="24"/>
              </w:rPr>
              <w:t xml:space="preserve">Matériel utilisée dans la </w:t>
            </w:r>
            <w:r>
              <w:rPr>
                <w:rFonts w:asciiTheme="majorBidi" w:hAnsiTheme="majorBidi" w:cstheme="majorBidi"/>
                <w:sz w:val="24"/>
                <w:szCs w:val="24"/>
              </w:rPr>
              <w:t>matière grasses</w:t>
            </w:r>
          </w:p>
        </w:tc>
        <w:tc>
          <w:tcPr>
            <w:tcW w:w="1142" w:type="dxa"/>
          </w:tcPr>
          <w:p w14:paraId="4C9CB149" w14:textId="046277DF"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39</w:t>
            </w:r>
          </w:p>
        </w:tc>
      </w:tr>
      <w:tr w:rsidR="00344958" w14:paraId="3408283B" w14:textId="77777777" w:rsidTr="00344958">
        <w:trPr>
          <w:trHeight w:val="456"/>
        </w:trPr>
        <w:tc>
          <w:tcPr>
            <w:tcW w:w="988" w:type="dxa"/>
          </w:tcPr>
          <w:p w14:paraId="6082E9AD"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23</w:t>
            </w:r>
          </w:p>
        </w:tc>
        <w:tc>
          <w:tcPr>
            <w:tcW w:w="7229" w:type="dxa"/>
          </w:tcPr>
          <w:p w14:paraId="194B859D" w14:textId="77777777" w:rsidR="00344958" w:rsidRPr="007F05E5" w:rsidRDefault="00344958" w:rsidP="00344958">
            <w:pPr>
              <w:rPr>
                <w:rFonts w:asciiTheme="majorBidi" w:hAnsiTheme="majorBidi" w:cstheme="majorBidi"/>
                <w:sz w:val="24"/>
                <w:szCs w:val="24"/>
              </w:rPr>
            </w:pPr>
            <w:r>
              <w:rPr>
                <w:rFonts w:asciiTheme="majorBidi" w:hAnsiTheme="majorBidi" w:cstheme="majorBidi"/>
                <w:sz w:val="24"/>
                <w:szCs w:val="24"/>
              </w:rPr>
              <w:t xml:space="preserve"> Les étapes </w:t>
            </w:r>
            <w:r w:rsidRPr="007F05E5">
              <w:rPr>
                <w:rFonts w:asciiTheme="majorBidi" w:hAnsiTheme="majorBidi" w:cstheme="majorBidi"/>
                <w:sz w:val="24"/>
                <w:szCs w:val="24"/>
              </w:rPr>
              <w:t xml:space="preserve">la </w:t>
            </w:r>
            <w:r>
              <w:rPr>
                <w:rFonts w:asciiTheme="majorBidi" w:hAnsiTheme="majorBidi" w:cstheme="majorBidi"/>
                <w:sz w:val="24"/>
                <w:szCs w:val="24"/>
              </w:rPr>
              <w:t>matière grasses</w:t>
            </w:r>
          </w:p>
        </w:tc>
        <w:tc>
          <w:tcPr>
            <w:tcW w:w="1142" w:type="dxa"/>
          </w:tcPr>
          <w:p w14:paraId="0151A3DE" w14:textId="3E53EF88" w:rsidR="00344958" w:rsidRDefault="00A9182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40</w:t>
            </w:r>
          </w:p>
        </w:tc>
      </w:tr>
      <w:tr w:rsidR="00344958" w14:paraId="17653008" w14:textId="77777777" w:rsidTr="00344958">
        <w:trPr>
          <w:trHeight w:val="456"/>
        </w:trPr>
        <w:tc>
          <w:tcPr>
            <w:tcW w:w="988" w:type="dxa"/>
          </w:tcPr>
          <w:p w14:paraId="37FC3C32"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24</w:t>
            </w:r>
          </w:p>
        </w:tc>
        <w:tc>
          <w:tcPr>
            <w:tcW w:w="7229" w:type="dxa"/>
          </w:tcPr>
          <w:p w14:paraId="629E2A8F" w14:textId="77777777" w:rsidR="00344958" w:rsidRPr="00FD359B" w:rsidRDefault="00344958" w:rsidP="00344958">
            <w:pPr>
              <w:rPr>
                <w:rFonts w:asciiTheme="majorBidi" w:hAnsiTheme="majorBidi" w:cstheme="majorBidi"/>
                <w:sz w:val="24"/>
                <w:szCs w:val="24"/>
              </w:rPr>
            </w:pPr>
            <w:r>
              <w:rPr>
                <w:rFonts w:asciiTheme="majorBidi" w:hAnsiTheme="majorBidi" w:cstheme="majorBidi"/>
                <w:sz w:val="24"/>
                <w:szCs w:val="24"/>
              </w:rPr>
              <w:t xml:space="preserve">Cas d’avortements chez une vache attient de brucellose </w:t>
            </w:r>
          </w:p>
        </w:tc>
        <w:tc>
          <w:tcPr>
            <w:tcW w:w="1142" w:type="dxa"/>
          </w:tcPr>
          <w:p w14:paraId="68D390C1" w14:textId="01349B64" w:rsidR="00344958" w:rsidRDefault="008000EA"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43</w:t>
            </w:r>
          </w:p>
        </w:tc>
      </w:tr>
      <w:tr w:rsidR="00344958" w14:paraId="00D52B51" w14:textId="77777777" w:rsidTr="00344958">
        <w:trPr>
          <w:trHeight w:val="456"/>
        </w:trPr>
        <w:tc>
          <w:tcPr>
            <w:tcW w:w="988" w:type="dxa"/>
          </w:tcPr>
          <w:p w14:paraId="1FF0564F" w14:textId="77777777" w:rsid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25</w:t>
            </w:r>
          </w:p>
        </w:tc>
        <w:tc>
          <w:tcPr>
            <w:tcW w:w="7229" w:type="dxa"/>
          </w:tcPr>
          <w:p w14:paraId="622BDF67" w14:textId="77777777" w:rsidR="00344958" w:rsidRDefault="00344958" w:rsidP="00344958">
            <w:pPr>
              <w:rPr>
                <w:rFonts w:asciiTheme="majorBidi" w:hAnsiTheme="majorBidi" w:cstheme="majorBidi"/>
                <w:sz w:val="24"/>
                <w:szCs w:val="24"/>
              </w:rPr>
            </w:pPr>
            <w:r>
              <w:rPr>
                <w:rFonts w:asciiTheme="majorBidi" w:hAnsiTheme="majorBidi" w:cstheme="majorBidi"/>
                <w:sz w:val="24"/>
                <w:szCs w:val="24"/>
              </w:rPr>
              <w:t xml:space="preserve">Abatage sanitaire des vaches infecté par </w:t>
            </w:r>
            <w:r w:rsidRPr="00EF314F">
              <w:rPr>
                <w:rFonts w:asciiTheme="majorBidi" w:hAnsiTheme="majorBidi" w:cstheme="majorBidi"/>
                <w:i/>
                <w:iCs/>
                <w:sz w:val="24"/>
                <w:szCs w:val="24"/>
              </w:rPr>
              <w:t xml:space="preserve">brucella </w:t>
            </w:r>
          </w:p>
        </w:tc>
        <w:tc>
          <w:tcPr>
            <w:tcW w:w="1142" w:type="dxa"/>
          </w:tcPr>
          <w:p w14:paraId="48264FEE" w14:textId="7E4A127F" w:rsidR="00344958" w:rsidRDefault="008000EA"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44</w:t>
            </w:r>
          </w:p>
        </w:tc>
      </w:tr>
      <w:tr w:rsidR="00344958" w14:paraId="00FD6112" w14:textId="77777777" w:rsidTr="00344958">
        <w:trPr>
          <w:trHeight w:val="456"/>
        </w:trPr>
        <w:tc>
          <w:tcPr>
            <w:tcW w:w="988" w:type="dxa"/>
          </w:tcPr>
          <w:p w14:paraId="3CF910A2" w14:textId="6CE61568" w:rsidR="00344958" w:rsidRPr="00344958" w:rsidRDefault="0034495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26</w:t>
            </w:r>
          </w:p>
        </w:tc>
        <w:tc>
          <w:tcPr>
            <w:tcW w:w="7229" w:type="dxa"/>
          </w:tcPr>
          <w:p w14:paraId="39FFF08B" w14:textId="74EA310A" w:rsidR="00344958" w:rsidRDefault="00344958" w:rsidP="00344958">
            <w:pPr>
              <w:rPr>
                <w:rFonts w:asciiTheme="majorBidi" w:hAnsiTheme="majorBidi" w:cstheme="majorBidi"/>
                <w:sz w:val="24"/>
                <w:szCs w:val="24"/>
              </w:rPr>
            </w:pPr>
            <w:r>
              <w:rPr>
                <w:rFonts w:asciiTheme="majorBidi" w:hAnsiTheme="majorBidi" w:cstheme="majorBidi"/>
                <w:sz w:val="24"/>
                <w:szCs w:val="24"/>
              </w:rPr>
              <w:t xml:space="preserve">Prévalence globale chez les ruminants dans les deux régions    </w:t>
            </w:r>
          </w:p>
        </w:tc>
        <w:tc>
          <w:tcPr>
            <w:tcW w:w="1142" w:type="dxa"/>
          </w:tcPr>
          <w:p w14:paraId="2ABBC83C" w14:textId="59A9BFD4" w:rsidR="00344958"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46</w:t>
            </w:r>
          </w:p>
        </w:tc>
      </w:tr>
      <w:tr w:rsidR="00BF3113" w14:paraId="31AF9436" w14:textId="77777777" w:rsidTr="00344958">
        <w:trPr>
          <w:trHeight w:val="456"/>
        </w:trPr>
        <w:tc>
          <w:tcPr>
            <w:tcW w:w="988" w:type="dxa"/>
          </w:tcPr>
          <w:p w14:paraId="5D367D6E" w14:textId="2032131F" w:rsidR="00BF3113" w:rsidRDefault="00BF3113"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lastRenderedPageBreak/>
              <w:t>27</w:t>
            </w:r>
          </w:p>
        </w:tc>
        <w:tc>
          <w:tcPr>
            <w:tcW w:w="7229" w:type="dxa"/>
          </w:tcPr>
          <w:p w14:paraId="0E76CA31" w14:textId="0FA7BC43" w:rsidR="00BF3113" w:rsidRDefault="00BF3113" w:rsidP="00344958">
            <w:pPr>
              <w:rPr>
                <w:rFonts w:asciiTheme="majorBidi" w:hAnsiTheme="majorBidi" w:cstheme="majorBidi"/>
                <w:sz w:val="24"/>
                <w:szCs w:val="24"/>
              </w:rPr>
            </w:pPr>
            <w:r>
              <w:rPr>
                <w:rFonts w:asciiTheme="majorBidi" w:hAnsiTheme="majorBidi" w:cstheme="majorBidi"/>
                <w:sz w:val="24"/>
                <w:szCs w:val="24"/>
              </w:rPr>
              <w:t xml:space="preserve">Prevalence globale de la brucellose chez l’homme dans les deux régions </w:t>
            </w:r>
          </w:p>
        </w:tc>
        <w:tc>
          <w:tcPr>
            <w:tcW w:w="1142" w:type="dxa"/>
          </w:tcPr>
          <w:p w14:paraId="7E377C7C" w14:textId="5770CE91" w:rsidR="00BF3113"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48</w:t>
            </w:r>
          </w:p>
        </w:tc>
      </w:tr>
      <w:tr w:rsidR="00234C68" w14:paraId="1423E108" w14:textId="77777777" w:rsidTr="00344958">
        <w:trPr>
          <w:trHeight w:val="456"/>
        </w:trPr>
        <w:tc>
          <w:tcPr>
            <w:tcW w:w="988" w:type="dxa"/>
          </w:tcPr>
          <w:p w14:paraId="3A73009C" w14:textId="39DC1579" w:rsidR="00234C68" w:rsidRDefault="00234C6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28</w:t>
            </w:r>
          </w:p>
        </w:tc>
        <w:tc>
          <w:tcPr>
            <w:tcW w:w="7229" w:type="dxa"/>
          </w:tcPr>
          <w:p w14:paraId="68EB21A2" w14:textId="071769F8" w:rsidR="00234C68" w:rsidRDefault="003B4E4A" w:rsidP="00344958">
            <w:pPr>
              <w:rPr>
                <w:rFonts w:asciiTheme="majorBidi" w:hAnsiTheme="majorBidi" w:cstheme="majorBidi"/>
                <w:sz w:val="24"/>
                <w:szCs w:val="24"/>
              </w:rPr>
            </w:pPr>
            <w:r>
              <w:rPr>
                <w:rFonts w:asciiTheme="majorBidi" w:hAnsiTheme="majorBidi" w:cstheme="majorBidi"/>
                <w:sz w:val="24"/>
                <w:szCs w:val="24"/>
              </w:rPr>
              <w:t>Prevalence de brucellose chez le sexe</w:t>
            </w:r>
          </w:p>
        </w:tc>
        <w:tc>
          <w:tcPr>
            <w:tcW w:w="1142" w:type="dxa"/>
          </w:tcPr>
          <w:p w14:paraId="1F763033" w14:textId="3E8EAABD" w:rsidR="00234C68"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49</w:t>
            </w:r>
          </w:p>
        </w:tc>
      </w:tr>
      <w:tr w:rsidR="00234C68" w14:paraId="4EB7C553" w14:textId="77777777" w:rsidTr="00344958">
        <w:trPr>
          <w:trHeight w:val="456"/>
        </w:trPr>
        <w:tc>
          <w:tcPr>
            <w:tcW w:w="988" w:type="dxa"/>
          </w:tcPr>
          <w:p w14:paraId="00D4D21C" w14:textId="24522065" w:rsidR="00234C68" w:rsidRDefault="00234C6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29</w:t>
            </w:r>
          </w:p>
        </w:tc>
        <w:tc>
          <w:tcPr>
            <w:tcW w:w="7229" w:type="dxa"/>
          </w:tcPr>
          <w:p w14:paraId="7F8D3BC9" w14:textId="0E8F9BF4" w:rsidR="00234C68" w:rsidRDefault="003B4E4A" w:rsidP="00344958">
            <w:pPr>
              <w:rPr>
                <w:rFonts w:asciiTheme="majorBidi" w:hAnsiTheme="majorBidi" w:cstheme="majorBidi"/>
                <w:sz w:val="24"/>
                <w:szCs w:val="24"/>
              </w:rPr>
            </w:pPr>
            <w:r w:rsidRPr="003B4E4A">
              <w:rPr>
                <w:rFonts w:asciiTheme="majorBidi" w:hAnsiTheme="majorBidi" w:cstheme="majorBidi"/>
                <w:sz w:val="24"/>
                <w:szCs w:val="24"/>
              </w:rPr>
              <w:t>Prevalence de brucellose chez le</w:t>
            </w:r>
            <w:r>
              <w:rPr>
                <w:rFonts w:asciiTheme="majorBidi" w:hAnsiTheme="majorBidi" w:cstheme="majorBidi"/>
                <w:sz w:val="24"/>
                <w:szCs w:val="24"/>
              </w:rPr>
              <w:t xml:space="preserve">s années </w:t>
            </w:r>
          </w:p>
        </w:tc>
        <w:tc>
          <w:tcPr>
            <w:tcW w:w="1142" w:type="dxa"/>
          </w:tcPr>
          <w:p w14:paraId="683B8705" w14:textId="5F55DCD3" w:rsidR="00234C68"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51</w:t>
            </w:r>
          </w:p>
        </w:tc>
      </w:tr>
      <w:tr w:rsidR="00234C68" w14:paraId="2694CE6F" w14:textId="77777777" w:rsidTr="00344958">
        <w:trPr>
          <w:trHeight w:val="456"/>
        </w:trPr>
        <w:tc>
          <w:tcPr>
            <w:tcW w:w="988" w:type="dxa"/>
          </w:tcPr>
          <w:p w14:paraId="1453AAAA" w14:textId="1D3CF3B7" w:rsidR="00234C68" w:rsidRDefault="00234C68"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30</w:t>
            </w:r>
          </w:p>
        </w:tc>
        <w:tc>
          <w:tcPr>
            <w:tcW w:w="7229" w:type="dxa"/>
          </w:tcPr>
          <w:p w14:paraId="68C6E604" w14:textId="022B24E8" w:rsidR="00234C68" w:rsidRDefault="003B4E4A" w:rsidP="00344958">
            <w:pPr>
              <w:rPr>
                <w:rFonts w:asciiTheme="majorBidi" w:hAnsiTheme="majorBidi" w:cstheme="majorBidi"/>
                <w:sz w:val="24"/>
                <w:szCs w:val="24"/>
              </w:rPr>
            </w:pPr>
            <w:r w:rsidRPr="003B4E4A">
              <w:rPr>
                <w:rFonts w:asciiTheme="majorBidi" w:hAnsiTheme="majorBidi" w:cstheme="majorBidi"/>
                <w:sz w:val="24"/>
                <w:szCs w:val="24"/>
              </w:rPr>
              <w:t xml:space="preserve">Prevalence de brucellose </w:t>
            </w:r>
            <w:r>
              <w:rPr>
                <w:rFonts w:asciiTheme="majorBidi" w:hAnsiTheme="majorBidi" w:cstheme="majorBidi"/>
                <w:sz w:val="24"/>
                <w:szCs w:val="24"/>
              </w:rPr>
              <w:t xml:space="preserve">selon les mois dans la région de Sétif </w:t>
            </w:r>
          </w:p>
        </w:tc>
        <w:tc>
          <w:tcPr>
            <w:tcW w:w="1142" w:type="dxa"/>
          </w:tcPr>
          <w:p w14:paraId="31731261" w14:textId="758B62D8" w:rsidR="00234C68"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52</w:t>
            </w:r>
          </w:p>
        </w:tc>
      </w:tr>
      <w:tr w:rsidR="003B4E4A" w14:paraId="5A7B76B7" w14:textId="77777777" w:rsidTr="00344958">
        <w:trPr>
          <w:trHeight w:val="456"/>
        </w:trPr>
        <w:tc>
          <w:tcPr>
            <w:tcW w:w="988" w:type="dxa"/>
          </w:tcPr>
          <w:p w14:paraId="419261C2" w14:textId="33A0228B" w:rsidR="003B4E4A" w:rsidRDefault="00D247B1"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31</w:t>
            </w:r>
          </w:p>
        </w:tc>
        <w:tc>
          <w:tcPr>
            <w:tcW w:w="7229" w:type="dxa"/>
          </w:tcPr>
          <w:p w14:paraId="27BD20ED" w14:textId="71432268" w:rsidR="003B4E4A" w:rsidRPr="003B4E4A" w:rsidRDefault="00D247B1" w:rsidP="00344958">
            <w:pPr>
              <w:rPr>
                <w:rFonts w:asciiTheme="majorBidi" w:hAnsiTheme="majorBidi" w:cstheme="majorBidi"/>
                <w:sz w:val="24"/>
                <w:szCs w:val="24"/>
              </w:rPr>
            </w:pPr>
            <w:r w:rsidRPr="00D247B1">
              <w:rPr>
                <w:rFonts w:asciiTheme="majorBidi" w:hAnsiTheme="majorBidi" w:cstheme="majorBidi"/>
                <w:sz w:val="24"/>
                <w:szCs w:val="24"/>
              </w:rPr>
              <w:t>Prevalence de brucellose selon les mois dans la région d</w:t>
            </w:r>
            <w:r>
              <w:rPr>
                <w:rFonts w:asciiTheme="majorBidi" w:hAnsiTheme="majorBidi" w:cstheme="majorBidi"/>
                <w:sz w:val="24"/>
                <w:szCs w:val="24"/>
              </w:rPr>
              <w:t>’Alger</w:t>
            </w:r>
          </w:p>
        </w:tc>
        <w:tc>
          <w:tcPr>
            <w:tcW w:w="1142" w:type="dxa"/>
          </w:tcPr>
          <w:p w14:paraId="1DA4E896" w14:textId="02F5D78D" w:rsidR="003B4E4A"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53</w:t>
            </w:r>
          </w:p>
        </w:tc>
      </w:tr>
      <w:tr w:rsidR="00D247B1" w14:paraId="130AAAA5" w14:textId="77777777" w:rsidTr="00344958">
        <w:trPr>
          <w:trHeight w:val="456"/>
        </w:trPr>
        <w:tc>
          <w:tcPr>
            <w:tcW w:w="988" w:type="dxa"/>
          </w:tcPr>
          <w:p w14:paraId="27B9ECE4" w14:textId="3D1BFE42" w:rsidR="00D247B1" w:rsidRDefault="00D247B1"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32</w:t>
            </w:r>
          </w:p>
        </w:tc>
        <w:tc>
          <w:tcPr>
            <w:tcW w:w="7229" w:type="dxa"/>
          </w:tcPr>
          <w:p w14:paraId="22C1ABC4" w14:textId="320C8D85" w:rsidR="00D247B1" w:rsidRPr="00D247B1" w:rsidRDefault="00D247B1" w:rsidP="00344958">
            <w:pPr>
              <w:rPr>
                <w:rFonts w:asciiTheme="majorBidi" w:hAnsiTheme="majorBidi" w:cstheme="majorBidi"/>
                <w:sz w:val="24"/>
                <w:szCs w:val="24"/>
              </w:rPr>
            </w:pPr>
            <w:r w:rsidRPr="00D247B1">
              <w:rPr>
                <w:rFonts w:asciiTheme="majorBidi" w:hAnsiTheme="majorBidi" w:cstheme="majorBidi"/>
                <w:sz w:val="24"/>
                <w:szCs w:val="24"/>
              </w:rPr>
              <w:t>Prevalence de brucellose selon les mois</w:t>
            </w:r>
          </w:p>
        </w:tc>
        <w:tc>
          <w:tcPr>
            <w:tcW w:w="1142" w:type="dxa"/>
          </w:tcPr>
          <w:p w14:paraId="7AE735DF" w14:textId="36AD8315"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56</w:t>
            </w:r>
          </w:p>
        </w:tc>
      </w:tr>
      <w:tr w:rsidR="00D247B1" w14:paraId="7F904A9A" w14:textId="77777777" w:rsidTr="00344958">
        <w:trPr>
          <w:trHeight w:val="456"/>
        </w:trPr>
        <w:tc>
          <w:tcPr>
            <w:tcW w:w="988" w:type="dxa"/>
          </w:tcPr>
          <w:p w14:paraId="7328938F" w14:textId="15549C14" w:rsidR="00D247B1" w:rsidRDefault="00D247B1"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33</w:t>
            </w:r>
          </w:p>
        </w:tc>
        <w:tc>
          <w:tcPr>
            <w:tcW w:w="7229" w:type="dxa"/>
          </w:tcPr>
          <w:p w14:paraId="76B1CEC8" w14:textId="0E6C51B5" w:rsidR="00D247B1" w:rsidRPr="00D247B1" w:rsidRDefault="00D247B1" w:rsidP="00344958">
            <w:pPr>
              <w:rPr>
                <w:rFonts w:asciiTheme="majorBidi" w:hAnsiTheme="majorBidi" w:cstheme="majorBidi"/>
                <w:sz w:val="24"/>
                <w:szCs w:val="24"/>
              </w:rPr>
            </w:pPr>
            <w:r w:rsidRPr="00D247B1">
              <w:rPr>
                <w:rFonts w:asciiTheme="majorBidi" w:hAnsiTheme="majorBidi" w:cstheme="majorBidi"/>
                <w:sz w:val="24"/>
                <w:szCs w:val="24"/>
              </w:rPr>
              <w:t>Prevalence de brucellose selon le sexe</w:t>
            </w:r>
          </w:p>
        </w:tc>
        <w:tc>
          <w:tcPr>
            <w:tcW w:w="1142" w:type="dxa"/>
          </w:tcPr>
          <w:p w14:paraId="1E56B5FC" w14:textId="14F7A88D"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58</w:t>
            </w:r>
          </w:p>
        </w:tc>
      </w:tr>
      <w:tr w:rsidR="00D247B1" w14:paraId="6F0AD039" w14:textId="77777777" w:rsidTr="00344958">
        <w:trPr>
          <w:trHeight w:val="456"/>
        </w:trPr>
        <w:tc>
          <w:tcPr>
            <w:tcW w:w="988" w:type="dxa"/>
          </w:tcPr>
          <w:p w14:paraId="5AFFB045" w14:textId="69970E8A" w:rsidR="00D247B1" w:rsidRDefault="00D247B1"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34</w:t>
            </w:r>
          </w:p>
        </w:tc>
        <w:tc>
          <w:tcPr>
            <w:tcW w:w="7229" w:type="dxa"/>
          </w:tcPr>
          <w:p w14:paraId="1E1A2DCC" w14:textId="3AED37A9" w:rsidR="00D247B1" w:rsidRPr="00D247B1" w:rsidRDefault="00D247B1" w:rsidP="00344958">
            <w:pPr>
              <w:rPr>
                <w:rFonts w:asciiTheme="majorBidi" w:hAnsiTheme="majorBidi" w:cstheme="majorBidi"/>
                <w:sz w:val="24"/>
                <w:szCs w:val="24"/>
              </w:rPr>
            </w:pPr>
            <w:r w:rsidRPr="00D247B1">
              <w:rPr>
                <w:rFonts w:asciiTheme="majorBidi" w:hAnsiTheme="majorBidi" w:cstheme="majorBidi"/>
                <w:sz w:val="24"/>
                <w:szCs w:val="24"/>
              </w:rPr>
              <w:t>Prevalence de brucellose selon l</w:t>
            </w:r>
            <w:r>
              <w:rPr>
                <w:rFonts w:asciiTheme="majorBidi" w:hAnsiTheme="majorBidi" w:cstheme="majorBidi"/>
                <w:sz w:val="24"/>
                <w:szCs w:val="24"/>
              </w:rPr>
              <w:t xml:space="preserve">’Age </w:t>
            </w:r>
          </w:p>
        </w:tc>
        <w:tc>
          <w:tcPr>
            <w:tcW w:w="1142" w:type="dxa"/>
          </w:tcPr>
          <w:p w14:paraId="6D5B9FB5" w14:textId="259A8034"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60</w:t>
            </w:r>
          </w:p>
        </w:tc>
      </w:tr>
      <w:tr w:rsidR="00D247B1" w14:paraId="6AED3C76" w14:textId="77777777" w:rsidTr="00344958">
        <w:trPr>
          <w:trHeight w:val="456"/>
        </w:trPr>
        <w:tc>
          <w:tcPr>
            <w:tcW w:w="988" w:type="dxa"/>
          </w:tcPr>
          <w:p w14:paraId="3DBB1467" w14:textId="3C327400" w:rsidR="00D247B1" w:rsidRDefault="00D247B1"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35</w:t>
            </w:r>
          </w:p>
        </w:tc>
        <w:tc>
          <w:tcPr>
            <w:tcW w:w="7229" w:type="dxa"/>
          </w:tcPr>
          <w:p w14:paraId="4D0A9653" w14:textId="2ECA47B2" w:rsidR="00D247B1" w:rsidRPr="00D247B1" w:rsidRDefault="00D247B1" w:rsidP="00344958">
            <w:pPr>
              <w:rPr>
                <w:rFonts w:asciiTheme="majorBidi" w:hAnsiTheme="majorBidi" w:cstheme="majorBidi"/>
                <w:sz w:val="24"/>
                <w:szCs w:val="24"/>
              </w:rPr>
            </w:pPr>
            <w:r>
              <w:rPr>
                <w:rFonts w:asciiTheme="majorBidi" w:hAnsiTheme="majorBidi" w:cstheme="majorBidi"/>
                <w:sz w:val="24"/>
                <w:szCs w:val="24"/>
              </w:rPr>
              <w:t xml:space="preserve">Résultat de l’acidité </w:t>
            </w:r>
          </w:p>
        </w:tc>
        <w:tc>
          <w:tcPr>
            <w:tcW w:w="1142" w:type="dxa"/>
          </w:tcPr>
          <w:p w14:paraId="2A35BF00" w14:textId="171FBF02"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61</w:t>
            </w:r>
          </w:p>
        </w:tc>
      </w:tr>
      <w:tr w:rsidR="00D247B1" w14:paraId="00F491E8" w14:textId="77777777" w:rsidTr="00344958">
        <w:trPr>
          <w:trHeight w:val="456"/>
        </w:trPr>
        <w:tc>
          <w:tcPr>
            <w:tcW w:w="988" w:type="dxa"/>
          </w:tcPr>
          <w:p w14:paraId="6FCC2CC0" w14:textId="6ACB151B" w:rsidR="00D247B1" w:rsidRDefault="00D247B1"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36</w:t>
            </w:r>
          </w:p>
        </w:tc>
        <w:tc>
          <w:tcPr>
            <w:tcW w:w="7229" w:type="dxa"/>
          </w:tcPr>
          <w:p w14:paraId="06DDBD89" w14:textId="13572DA5" w:rsidR="00D247B1" w:rsidRDefault="00DB12B7" w:rsidP="00DB12B7">
            <w:pPr>
              <w:rPr>
                <w:rFonts w:asciiTheme="majorBidi" w:hAnsiTheme="majorBidi" w:cstheme="majorBidi"/>
                <w:sz w:val="24"/>
                <w:szCs w:val="24"/>
              </w:rPr>
            </w:pPr>
            <w:r>
              <w:rPr>
                <w:rFonts w:asciiTheme="majorBidi" w:hAnsiTheme="majorBidi" w:cstheme="majorBidi"/>
                <w:sz w:val="24"/>
                <w:szCs w:val="24"/>
              </w:rPr>
              <w:t xml:space="preserve">Résultats de densité </w:t>
            </w:r>
          </w:p>
        </w:tc>
        <w:tc>
          <w:tcPr>
            <w:tcW w:w="1142" w:type="dxa"/>
          </w:tcPr>
          <w:p w14:paraId="03BCE6F2" w14:textId="76530CD6"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62</w:t>
            </w:r>
          </w:p>
        </w:tc>
      </w:tr>
      <w:tr w:rsidR="00D247B1" w14:paraId="6C49DDCA" w14:textId="77777777" w:rsidTr="00344958">
        <w:trPr>
          <w:trHeight w:val="456"/>
        </w:trPr>
        <w:tc>
          <w:tcPr>
            <w:tcW w:w="988" w:type="dxa"/>
          </w:tcPr>
          <w:p w14:paraId="311B4A81" w14:textId="1CFC5F04" w:rsidR="00D247B1" w:rsidRDefault="00DB12B7"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37</w:t>
            </w:r>
          </w:p>
        </w:tc>
        <w:tc>
          <w:tcPr>
            <w:tcW w:w="7229" w:type="dxa"/>
          </w:tcPr>
          <w:p w14:paraId="7F060A55" w14:textId="5436A906" w:rsidR="00D247B1" w:rsidRDefault="00DB12B7" w:rsidP="00344958">
            <w:pPr>
              <w:rPr>
                <w:rFonts w:asciiTheme="majorBidi" w:hAnsiTheme="majorBidi" w:cstheme="majorBidi"/>
                <w:sz w:val="24"/>
                <w:szCs w:val="24"/>
              </w:rPr>
            </w:pPr>
            <w:r>
              <w:rPr>
                <w:rFonts w:asciiTheme="majorBidi" w:hAnsiTheme="majorBidi" w:cstheme="majorBidi"/>
                <w:sz w:val="24"/>
                <w:szCs w:val="24"/>
              </w:rPr>
              <w:t xml:space="preserve">Résultats de matière grasse </w:t>
            </w:r>
          </w:p>
        </w:tc>
        <w:tc>
          <w:tcPr>
            <w:tcW w:w="1142" w:type="dxa"/>
          </w:tcPr>
          <w:p w14:paraId="25C75D0F" w14:textId="52B7163C"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62</w:t>
            </w:r>
          </w:p>
        </w:tc>
      </w:tr>
      <w:tr w:rsidR="00D247B1" w14:paraId="4F5F0649" w14:textId="77777777" w:rsidTr="00344958">
        <w:trPr>
          <w:trHeight w:val="456"/>
        </w:trPr>
        <w:tc>
          <w:tcPr>
            <w:tcW w:w="988" w:type="dxa"/>
          </w:tcPr>
          <w:p w14:paraId="55CED751" w14:textId="5E3D67A1" w:rsidR="00D247B1" w:rsidRDefault="00DB12B7"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38</w:t>
            </w:r>
          </w:p>
        </w:tc>
        <w:tc>
          <w:tcPr>
            <w:tcW w:w="7229" w:type="dxa"/>
          </w:tcPr>
          <w:p w14:paraId="7B2712DE" w14:textId="05918515" w:rsidR="00D247B1" w:rsidRDefault="00DB12B7" w:rsidP="00344958">
            <w:pPr>
              <w:rPr>
                <w:rFonts w:asciiTheme="majorBidi" w:hAnsiTheme="majorBidi" w:cstheme="majorBidi"/>
                <w:sz w:val="24"/>
                <w:szCs w:val="24"/>
              </w:rPr>
            </w:pPr>
            <w:r>
              <w:rPr>
                <w:rFonts w:asciiTheme="majorBidi" w:hAnsiTheme="majorBidi" w:cstheme="majorBidi"/>
                <w:sz w:val="24"/>
                <w:szCs w:val="24"/>
              </w:rPr>
              <w:t xml:space="preserve">Présence d’agglutination </w:t>
            </w:r>
          </w:p>
        </w:tc>
        <w:tc>
          <w:tcPr>
            <w:tcW w:w="1142" w:type="dxa"/>
          </w:tcPr>
          <w:p w14:paraId="250BC3B0" w14:textId="6B4530D9" w:rsidR="00D247B1"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62</w:t>
            </w:r>
          </w:p>
        </w:tc>
      </w:tr>
      <w:tr w:rsidR="00DB12B7" w14:paraId="0DE76A0D" w14:textId="77777777" w:rsidTr="00344958">
        <w:trPr>
          <w:trHeight w:val="456"/>
        </w:trPr>
        <w:tc>
          <w:tcPr>
            <w:tcW w:w="988" w:type="dxa"/>
          </w:tcPr>
          <w:p w14:paraId="35B9D5A9" w14:textId="25406703" w:rsidR="00DB12B7" w:rsidRDefault="00DB12B7"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39</w:t>
            </w:r>
          </w:p>
        </w:tc>
        <w:tc>
          <w:tcPr>
            <w:tcW w:w="7229" w:type="dxa"/>
          </w:tcPr>
          <w:p w14:paraId="354690EF" w14:textId="573CFF45" w:rsidR="00DB12B7" w:rsidRDefault="00DB12B7" w:rsidP="00344958">
            <w:pPr>
              <w:rPr>
                <w:rFonts w:asciiTheme="majorBidi" w:hAnsiTheme="majorBidi" w:cstheme="majorBidi"/>
                <w:sz w:val="24"/>
                <w:szCs w:val="24"/>
              </w:rPr>
            </w:pPr>
            <w:r>
              <w:rPr>
                <w:rFonts w:asciiTheme="majorBidi" w:hAnsiTheme="majorBidi" w:cstheme="majorBidi"/>
                <w:sz w:val="24"/>
                <w:szCs w:val="24"/>
              </w:rPr>
              <w:t xml:space="preserve">Absence d’agglutination </w:t>
            </w:r>
          </w:p>
        </w:tc>
        <w:tc>
          <w:tcPr>
            <w:tcW w:w="1142" w:type="dxa"/>
          </w:tcPr>
          <w:p w14:paraId="6F32E0CF" w14:textId="55D3DD29" w:rsidR="00DB12B7"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63</w:t>
            </w:r>
          </w:p>
        </w:tc>
      </w:tr>
      <w:tr w:rsidR="00DB12B7" w14:paraId="01740AA7" w14:textId="77777777" w:rsidTr="00344958">
        <w:trPr>
          <w:trHeight w:val="456"/>
        </w:trPr>
        <w:tc>
          <w:tcPr>
            <w:tcW w:w="988" w:type="dxa"/>
          </w:tcPr>
          <w:p w14:paraId="5E00EAAB" w14:textId="08F524A9" w:rsidR="00DB12B7" w:rsidRDefault="00DB12B7"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40</w:t>
            </w:r>
          </w:p>
        </w:tc>
        <w:tc>
          <w:tcPr>
            <w:tcW w:w="7229" w:type="dxa"/>
          </w:tcPr>
          <w:p w14:paraId="64377EF5" w14:textId="51BAD9B9" w:rsidR="00DB12B7" w:rsidRDefault="00DB12B7" w:rsidP="00344958">
            <w:pPr>
              <w:rPr>
                <w:rFonts w:asciiTheme="majorBidi" w:hAnsiTheme="majorBidi" w:cstheme="majorBidi"/>
                <w:sz w:val="24"/>
                <w:szCs w:val="24"/>
              </w:rPr>
            </w:pPr>
            <w:r>
              <w:rPr>
                <w:rFonts w:asciiTheme="majorBidi" w:hAnsiTheme="majorBidi" w:cstheme="majorBidi"/>
                <w:sz w:val="24"/>
                <w:szCs w:val="24"/>
              </w:rPr>
              <w:t xml:space="preserve">Résultats négative d’un Elisa pour la brucellose </w:t>
            </w:r>
          </w:p>
        </w:tc>
        <w:tc>
          <w:tcPr>
            <w:tcW w:w="1142" w:type="dxa"/>
          </w:tcPr>
          <w:p w14:paraId="400E58DE" w14:textId="7336699D" w:rsidR="00DB12B7" w:rsidRDefault="00BC0D20" w:rsidP="00344958">
            <w:pPr>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63</w:t>
            </w:r>
          </w:p>
        </w:tc>
      </w:tr>
    </w:tbl>
    <w:p w14:paraId="77D1C18E" w14:textId="77777777" w:rsidR="000918CB" w:rsidRDefault="000918CB"/>
    <w:p w14:paraId="79230479" w14:textId="77777777" w:rsidR="000918CB" w:rsidRPr="000918CB" w:rsidRDefault="000918CB" w:rsidP="000918CB"/>
    <w:p w14:paraId="082B05D9" w14:textId="77777777" w:rsidR="000918CB" w:rsidRPr="000918CB" w:rsidRDefault="000918CB" w:rsidP="000918CB"/>
    <w:p w14:paraId="184B0D81" w14:textId="77777777" w:rsidR="000918CB" w:rsidRPr="000918CB" w:rsidRDefault="000918CB" w:rsidP="000918CB"/>
    <w:p w14:paraId="6602B1CF" w14:textId="77777777" w:rsidR="000918CB" w:rsidRPr="000918CB" w:rsidRDefault="000918CB" w:rsidP="000918CB"/>
    <w:p w14:paraId="246EA471" w14:textId="77777777" w:rsidR="000918CB" w:rsidRPr="000918CB" w:rsidRDefault="000918CB" w:rsidP="000918CB"/>
    <w:p w14:paraId="0122E7E0" w14:textId="77777777" w:rsidR="000918CB" w:rsidRPr="000918CB" w:rsidRDefault="000918CB" w:rsidP="000918CB"/>
    <w:p w14:paraId="58DEA8B3" w14:textId="77777777" w:rsidR="000918CB" w:rsidRPr="000918CB" w:rsidRDefault="000918CB" w:rsidP="000918CB"/>
    <w:p w14:paraId="5C79901D" w14:textId="77777777" w:rsidR="000918CB" w:rsidRDefault="000918CB" w:rsidP="000918CB"/>
    <w:p w14:paraId="47B977DC" w14:textId="4CB638E0" w:rsidR="000918CB" w:rsidRDefault="000918CB" w:rsidP="000918CB">
      <w:pPr>
        <w:tabs>
          <w:tab w:val="left" w:pos="1608"/>
        </w:tabs>
      </w:pPr>
      <w:r>
        <w:tab/>
      </w:r>
    </w:p>
    <w:p w14:paraId="4FD24D48" w14:textId="3138021F" w:rsidR="000918CB" w:rsidRPr="000918CB" w:rsidRDefault="000918CB" w:rsidP="000918CB">
      <w:pPr>
        <w:tabs>
          <w:tab w:val="left" w:pos="1608"/>
        </w:tabs>
        <w:sectPr w:rsidR="000918CB" w:rsidRPr="000918CB" w:rsidSect="00130DE1">
          <w:headerReference w:type="default" r:id="rId13"/>
          <w:pgSz w:w="11906" w:h="16838"/>
          <w:pgMar w:top="1418" w:right="1418" w:bottom="1418" w:left="1418" w:header="708" w:footer="708" w:gutter="0"/>
          <w:pgNumType w:start="1"/>
          <w:cols w:space="708"/>
          <w:docGrid w:linePitch="360"/>
        </w:sectPr>
      </w:pPr>
      <w:r>
        <w:tab/>
      </w:r>
    </w:p>
    <w:p w14:paraId="028B72A0" w14:textId="768FFDA7" w:rsidR="00D247B1" w:rsidRPr="0099089A" w:rsidRDefault="0099089A">
      <w:pPr>
        <w:rPr>
          <w:rFonts w:asciiTheme="majorBidi" w:hAnsiTheme="majorBidi" w:cstheme="majorBidi"/>
          <w:b/>
          <w:bCs/>
          <w:sz w:val="24"/>
          <w:szCs w:val="24"/>
        </w:rPr>
      </w:pPr>
      <w:r w:rsidRPr="0099089A">
        <w:rPr>
          <w:rFonts w:asciiTheme="majorBidi" w:hAnsiTheme="majorBidi" w:cstheme="majorBidi"/>
          <w:b/>
          <w:bCs/>
          <w:sz w:val="24"/>
          <w:szCs w:val="24"/>
        </w:rPr>
        <w:lastRenderedPageBreak/>
        <w:t>Les Tableaux :</w:t>
      </w:r>
    </w:p>
    <w:p w14:paraId="4B877FF8" w14:textId="77777777" w:rsidR="00D247B1" w:rsidRDefault="00D247B1"/>
    <w:p w14:paraId="13F677D4" w14:textId="77777777" w:rsidR="00895C2F" w:rsidRDefault="00895C2F"/>
    <w:tbl>
      <w:tblPr>
        <w:tblStyle w:val="TableGrid"/>
        <w:tblpPr w:leftFromText="141" w:rightFromText="141" w:vertAnchor="page" w:horzAnchor="margin" w:tblpY="2317"/>
        <w:tblW w:w="0" w:type="auto"/>
        <w:tblLook w:val="04A0" w:firstRow="1" w:lastRow="0" w:firstColumn="1" w:lastColumn="0" w:noHBand="0" w:noVBand="1"/>
      </w:tblPr>
      <w:tblGrid>
        <w:gridCol w:w="1057"/>
        <w:gridCol w:w="7017"/>
        <w:gridCol w:w="986"/>
      </w:tblGrid>
      <w:tr w:rsidR="00BF3113" w14:paraId="7E9B83FA" w14:textId="77777777" w:rsidTr="00895C2F">
        <w:tc>
          <w:tcPr>
            <w:tcW w:w="1057" w:type="dxa"/>
            <w:vAlign w:val="center"/>
          </w:tcPr>
          <w:p w14:paraId="699E50A2" w14:textId="563E89D3"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Tableau</w:t>
            </w:r>
          </w:p>
        </w:tc>
        <w:tc>
          <w:tcPr>
            <w:tcW w:w="7017" w:type="dxa"/>
            <w:vAlign w:val="center"/>
          </w:tcPr>
          <w:p w14:paraId="798845E4"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Titre</w:t>
            </w:r>
          </w:p>
        </w:tc>
        <w:tc>
          <w:tcPr>
            <w:tcW w:w="986" w:type="dxa"/>
            <w:vAlign w:val="center"/>
          </w:tcPr>
          <w:p w14:paraId="7BEE435F"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Page</w:t>
            </w:r>
          </w:p>
        </w:tc>
      </w:tr>
      <w:tr w:rsidR="00BF3113" w14:paraId="11C896B5" w14:textId="77777777" w:rsidTr="00895C2F">
        <w:tc>
          <w:tcPr>
            <w:tcW w:w="1057" w:type="dxa"/>
            <w:vAlign w:val="center"/>
          </w:tcPr>
          <w:p w14:paraId="2F230063"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01</w:t>
            </w:r>
          </w:p>
        </w:tc>
        <w:tc>
          <w:tcPr>
            <w:tcW w:w="7017" w:type="dxa"/>
            <w:vAlign w:val="center"/>
          </w:tcPr>
          <w:p w14:paraId="6CD2A576" w14:textId="77777777" w:rsidR="00BF3113" w:rsidRPr="00505D3B" w:rsidRDefault="00BF3113" w:rsidP="00895C2F">
            <w:pPr>
              <w:jc w:val="center"/>
              <w:rPr>
                <w:rFonts w:asciiTheme="majorBidi" w:eastAsiaTheme="minorEastAsia" w:hAnsiTheme="majorBidi" w:cstheme="majorBidi"/>
                <w:b/>
                <w:bCs/>
                <w:color w:val="000000" w:themeColor="text1"/>
                <w:sz w:val="24"/>
                <w:szCs w:val="24"/>
              </w:rPr>
            </w:pPr>
            <w:r w:rsidRPr="00505D3B">
              <w:rPr>
                <w:rFonts w:asciiTheme="majorBidi" w:hAnsiTheme="majorBidi" w:cstheme="majorBidi"/>
                <w:color w:val="000000" w:themeColor="text1"/>
                <w:sz w:val="24"/>
                <w:szCs w:val="24"/>
              </w:rPr>
              <w:t xml:space="preserve">Caractères épidémiologiques et pouvoir pathogène chez l'Homme des différentes espèces et différents biovars du genre </w:t>
            </w:r>
            <w:r w:rsidRPr="00505D3B">
              <w:rPr>
                <w:rFonts w:asciiTheme="majorBidi" w:hAnsiTheme="majorBidi" w:cstheme="majorBidi"/>
                <w:i/>
                <w:iCs/>
                <w:color w:val="000000" w:themeColor="text1"/>
                <w:sz w:val="24"/>
                <w:szCs w:val="24"/>
              </w:rPr>
              <w:t>Brucella</w:t>
            </w:r>
            <w:r w:rsidRPr="00505D3B">
              <w:rPr>
                <w:rFonts w:asciiTheme="majorBidi" w:hAnsiTheme="majorBidi" w:cstheme="majorBidi"/>
                <w:color w:val="000000" w:themeColor="text1"/>
                <w:sz w:val="24"/>
                <w:szCs w:val="24"/>
              </w:rPr>
              <w:t>.</w:t>
            </w:r>
          </w:p>
        </w:tc>
        <w:tc>
          <w:tcPr>
            <w:tcW w:w="986" w:type="dxa"/>
            <w:vAlign w:val="center"/>
          </w:tcPr>
          <w:p w14:paraId="6822955A" w14:textId="30698D99"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09</w:t>
            </w:r>
          </w:p>
        </w:tc>
      </w:tr>
      <w:tr w:rsidR="00BF3113" w14:paraId="2013FE0D" w14:textId="77777777" w:rsidTr="00895C2F">
        <w:tc>
          <w:tcPr>
            <w:tcW w:w="1057" w:type="dxa"/>
            <w:vAlign w:val="center"/>
          </w:tcPr>
          <w:p w14:paraId="574A5EA4"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02</w:t>
            </w:r>
          </w:p>
        </w:tc>
        <w:tc>
          <w:tcPr>
            <w:tcW w:w="7017" w:type="dxa"/>
            <w:vAlign w:val="center"/>
          </w:tcPr>
          <w:p w14:paraId="5B1D9EF4" w14:textId="77777777" w:rsidR="00BF3113" w:rsidRDefault="00BF3113" w:rsidP="00895C2F">
            <w:pPr>
              <w:jc w:val="center"/>
              <w:rPr>
                <w:rFonts w:asciiTheme="majorBidi" w:eastAsiaTheme="minorEastAsia" w:hAnsiTheme="majorBidi" w:cstheme="majorBidi"/>
                <w:b/>
                <w:bCs/>
                <w:sz w:val="24"/>
                <w:szCs w:val="24"/>
              </w:rPr>
            </w:pPr>
            <w:r>
              <w:rPr>
                <w:rFonts w:asciiTheme="majorBidi" w:hAnsiTheme="majorBidi" w:cstheme="majorBidi"/>
                <w:sz w:val="24"/>
                <w:szCs w:val="24"/>
              </w:rPr>
              <w:t xml:space="preserve">La survie de </w:t>
            </w:r>
            <w:r w:rsidRPr="006436B9">
              <w:rPr>
                <w:rFonts w:asciiTheme="majorBidi" w:hAnsiTheme="majorBidi" w:cstheme="majorBidi"/>
                <w:b/>
                <w:bCs/>
                <w:i/>
                <w:iCs/>
                <w:sz w:val="24"/>
                <w:szCs w:val="24"/>
              </w:rPr>
              <w:t>B. abortus</w:t>
            </w:r>
            <w:r>
              <w:rPr>
                <w:rFonts w:asciiTheme="majorBidi" w:hAnsiTheme="majorBidi" w:cstheme="majorBidi"/>
                <w:sz w:val="24"/>
                <w:szCs w:val="24"/>
              </w:rPr>
              <w:t xml:space="preserve"> </w:t>
            </w:r>
            <w:r w:rsidRPr="006436B9">
              <w:rPr>
                <w:rFonts w:asciiTheme="majorBidi" w:hAnsiTheme="majorBidi" w:cstheme="majorBidi"/>
                <w:i/>
                <w:iCs/>
                <w:sz w:val="24"/>
                <w:szCs w:val="24"/>
              </w:rPr>
              <w:t>et</w:t>
            </w:r>
            <w:r w:rsidRPr="006436B9">
              <w:rPr>
                <w:rFonts w:asciiTheme="majorBidi" w:hAnsiTheme="majorBidi" w:cstheme="majorBidi"/>
                <w:b/>
                <w:bCs/>
                <w:i/>
                <w:iCs/>
                <w:sz w:val="24"/>
                <w:szCs w:val="24"/>
              </w:rPr>
              <w:t xml:space="preserve"> B. melitensis</w:t>
            </w:r>
            <w:r>
              <w:rPr>
                <w:rFonts w:asciiTheme="majorBidi" w:hAnsiTheme="majorBidi" w:cstheme="majorBidi"/>
                <w:b/>
                <w:bCs/>
                <w:sz w:val="24"/>
                <w:szCs w:val="24"/>
              </w:rPr>
              <w:t xml:space="preserve"> </w:t>
            </w:r>
            <w:r>
              <w:rPr>
                <w:rFonts w:asciiTheme="majorBidi" w:hAnsiTheme="majorBidi" w:cstheme="majorBidi"/>
                <w:sz w:val="24"/>
                <w:szCs w:val="24"/>
              </w:rPr>
              <w:t>dans divers substrats</w:t>
            </w:r>
          </w:p>
        </w:tc>
        <w:tc>
          <w:tcPr>
            <w:tcW w:w="986" w:type="dxa"/>
            <w:vAlign w:val="center"/>
          </w:tcPr>
          <w:p w14:paraId="1A67EDA1" w14:textId="653273DC"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12</w:t>
            </w:r>
          </w:p>
        </w:tc>
      </w:tr>
      <w:tr w:rsidR="00BF3113" w14:paraId="7E8FF57A" w14:textId="77777777" w:rsidTr="00895C2F">
        <w:tc>
          <w:tcPr>
            <w:tcW w:w="1057" w:type="dxa"/>
            <w:vAlign w:val="center"/>
          </w:tcPr>
          <w:p w14:paraId="3A05F3EB"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03</w:t>
            </w:r>
          </w:p>
        </w:tc>
        <w:tc>
          <w:tcPr>
            <w:tcW w:w="7017" w:type="dxa"/>
            <w:vAlign w:val="center"/>
          </w:tcPr>
          <w:p w14:paraId="116B44E2" w14:textId="05D73023" w:rsidR="00BF3113" w:rsidRDefault="00BF3113" w:rsidP="00895C2F">
            <w:pPr>
              <w:jc w:val="center"/>
              <w:rPr>
                <w:rFonts w:asciiTheme="majorBidi" w:hAnsiTheme="majorBidi" w:cstheme="majorBidi"/>
                <w:sz w:val="24"/>
                <w:szCs w:val="24"/>
              </w:rPr>
            </w:pPr>
            <w:r>
              <w:rPr>
                <w:rFonts w:asciiTheme="majorBidi" w:hAnsiTheme="majorBidi" w:cstheme="majorBidi"/>
                <w:sz w:val="24"/>
                <w:szCs w:val="24"/>
              </w:rPr>
              <w:t>Précipitation (%) de la région de la région Sétif</w:t>
            </w:r>
          </w:p>
        </w:tc>
        <w:tc>
          <w:tcPr>
            <w:tcW w:w="986" w:type="dxa"/>
            <w:vAlign w:val="center"/>
          </w:tcPr>
          <w:p w14:paraId="5B3E42A7" w14:textId="0BD2AFDB"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24</w:t>
            </w:r>
          </w:p>
        </w:tc>
      </w:tr>
      <w:tr w:rsidR="00BF3113" w14:paraId="44AE9152" w14:textId="77777777" w:rsidTr="00895C2F">
        <w:tc>
          <w:tcPr>
            <w:tcW w:w="1057" w:type="dxa"/>
            <w:vAlign w:val="center"/>
          </w:tcPr>
          <w:p w14:paraId="73C95057"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04</w:t>
            </w:r>
          </w:p>
        </w:tc>
        <w:tc>
          <w:tcPr>
            <w:tcW w:w="7017" w:type="dxa"/>
            <w:vAlign w:val="center"/>
          </w:tcPr>
          <w:p w14:paraId="0D1BFFBC" w14:textId="2B5E53E2" w:rsidR="00BF3113" w:rsidRDefault="00BF3113" w:rsidP="00895C2F">
            <w:pPr>
              <w:jc w:val="center"/>
              <w:rPr>
                <w:rFonts w:asciiTheme="majorBidi" w:eastAsiaTheme="minorEastAsia" w:hAnsiTheme="majorBidi" w:cstheme="majorBidi"/>
                <w:b/>
                <w:bCs/>
                <w:sz w:val="24"/>
                <w:szCs w:val="24"/>
              </w:rPr>
            </w:pPr>
            <w:r>
              <w:rPr>
                <w:rFonts w:asciiTheme="majorBidi" w:hAnsiTheme="majorBidi" w:cstheme="majorBidi"/>
                <w:sz w:val="24"/>
                <w:szCs w:val="24"/>
              </w:rPr>
              <w:t>Température maximales et minimales (°C) dans la région de Sétif</w:t>
            </w:r>
          </w:p>
        </w:tc>
        <w:tc>
          <w:tcPr>
            <w:tcW w:w="986" w:type="dxa"/>
            <w:vAlign w:val="center"/>
          </w:tcPr>
          <w:p w14:paraId="062E98F5" w14:textId="20A36691"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24</w:t>
            </w:r>
          </w:p>
        </w:tc>
      </w:tr>
      <w:tr w:rsidR="00BF3113" w14:paraId="1D45CA9E" w14:textId="77777777" w:rsidTr="00895C2F">
        <w:tc>
          <w:tcPr>
            <w:tcW w:w="1057" w:type="dxa"/>
            <w:vAlign w:val="center"/>
          </w:tcPr>
          <w:p w14:paraId="7809D7F8"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05</w:t>
            </w:r>
          </w:p>
        </w:tc>
        <w:tc>
          <w:tcPr>
            <w:tcW w:w="7017" w:type="dxa"/>
            <w:vAlign w:val="center"/>
          </w:tcPr>
          <w:p w14:paraId="2CAF357D" w14:textId="77777777" w:rsidR="00BF3113" w:rsidRDefault="00BF3113" w:rsidP="00895C2F">
            <w:pPr>
              <w:jc w:val="center"/>
              <w:rPr>
                <w:rFonts w:asciiTheme="majorBidi" w:eastAsiaTheme="minorEastAsia" w:hAnsiTheme="majorBidi" w:cstheme="majorBidi"/>
                <w:b/>
                <w:bCs/>
                <w:sz w:val="24"/>
                <w:szCs w:val="24"/>
              </w:rPr>
            </w:pPr>
            <w:r>
              <w:rPr>
                <w:rFonts w:asciiTheme="majorBidi" w:hAnsiTheme="majorBidi" w:cstheme="majorBidi"/>
                <w:sz w:val="24"/>
                <w:szCs w:val="24"/>
              </w:rPr>
              <w:t>La vitesse de vent (Km /H) dans la wilaya de Sétif.</w:t>
            </w:r>
          </w:p>
        </w:tc>
        <w:tc>
          <w:tcPr>
            <w:tcW w:w="986" w:type="dxa"/>
            <w:vAlign w:val="center"/>
          </w:tcPr>
          <w:p w14:paraId="58A3C191" w14:textId="6F7BF619"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24</w:t>
            </w:r>
          </w:p>
        </w:tc>
      </w:tr>
      <w:tr w:rsidR="00BF3113" w14:paraId="0FA02C15" w14:textId="77777777" w:rsidTr="00895C2F">
        <w:tc>
          <w:tcPr>
            <w:tcW w:w="1057" w:type="dxa"/>
            <w:vAlign w:val="center"/>
          </w:tcPr>
          <w:p w14:paraId="197ADB4E"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06</w:t>
            </w:r>
          </w:p>
        </w:tc>
        <w:tc>
          <w:tcPr>
            <w:tcW w:w="7017" w:type="dxa"/>
            <w:vAlign w:val="center"/>
          </w:tcPr>
          <w:p w14:paraId="193BF2E4" w14:textId="77777777" w:rsidR="00BF3113" w:rsidRDefault="00BF3113" w:rsidP="00895C2F">
            <w:pPr>
              <w:jc w:val="center"/>
              <w:rPr>
                <w:rFonts w:asciiTheme="majorBidi" w:hAnsiTheme="majorBidi" w:cstheme="majorBidi"/>
                <w:sz w:val="24"/>
                <w:szCs w:val="24"/>
              </w:rPr>
            </w:pPr>
            <w:r>
              <w:rPr>
                <w:rFonts w:asciiTheme="majorBidi" w:hAnsiTheme="majorBidi" w:cstheme="majorBidi"/>
                <w:sz w:val="24"/>
                <w:szCs w:val="24"/>
              </w:rPr>
              <w:t>L’humidité (%) dans la région de Sétif.</w:t>
            </w:r>
          </w:p>
        </w:tc>
        <w:tc>
          <w:tcPr>
            <w:tcW w:w="986" w:type="dxa"/>
            <w:vAlign w:val="center"/>
          </w:tcPr>
          <w:p w14:paraId="2BE1C71B" w14:textId="7EE48007"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25</w:t>
            </w:r>
          </w:p>
        </w:tc>
      </w:tr>
      <w:tr w:rsidR="00BF3113" w14:paraId="391B7EB7" w14:textId="77777777" w:rsidTr="00895C2F">
        <w:tc>
          <w:tcPr>
            <w:tcW w:w="1057" w:type="dxa"/>
            <w:vAlign w:val="center"/>
          </w:tcPr>
          <w:p w14:paraId="0EC7C9DE"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07</w:t>
            </w:r>
          </w:p>
        </w:tc>
        <w:tc>
          <w:tcPr>
            <w:tcW w:w="7017" w:type="dxa"/>
            <w:vAlign w:val="center"/>
          </w:tcPr>
          <w:p w14:paraId="219811E2" w14:textId="5CC4BC2C" w:rsidR="00BF3113" w:rsidRDefault="00BF3113" w:rsidP="00895C2F">
            <w:pPr>
              <w:jc w:val="center"/>
              <w:rPr>
                <w:rFonts w:asciiTheme="majorBidi" w:hAnsiTheme="majorBidi" w:cstheme="majorBidi"/>
                <w:sz w:val="24"/>
                <w:szCs w:val="24"/>
              </w:rPr>
            </w:pPr>
            <w:r>
              <w:rPr>
                <w:rFonts w:asciiTheme="majorBidi" w:hAnsiTheme="majorBidi" w:cstheme="majorBidi"/>
                <w:sz w:val="24"/>
                <w:szCs w:val="24"/>
              </w:rPr>
              <w:t>Précipitation (%) de la région de Alger</w:t>
            </w:r>
          </w:p>
        </w:tc>
        <w:tc>
          <w:tcPr>
            <w:tcW w:w="986" w:type="dxa"/>
            <w:vAlign w:val="center"/>
          </w:tcPr>
          <w:p w14:paraId="61F2C279" w14:textId="58F178BA"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26</w:t>
            </w:r>
          </w:p>
        </w:tc>
      </w:tr>
      <w:tr w:rsidR="00BF3113" w14:paraId="2068AB28" w14:textId="77777777" w:rsidTr="00895C2F">
        <w:tc>
          <w:tcPr>
            <w:tcW w:w="1057" w:type="dxa"/>
            <w:vAlign w:val="center"/>
          </w:tcPr>
          <w:p w14:paraId="6ED8F564"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08</w:t>
            </w:r>
          </w:p>
        </w:tc>
        <w:tc>
          <w:tcPr>
            <w:tcW w:w="7017" w:type="dxa"/>
            <w:vAlign w:val="center"/>
          </w:tcPr>
          <w:p w14:paraId="144ADF0A" w14:textId="530E8396" w:rsidR="00BF3113" w:rsidRDefault="00BF3113" w:rsidP="00895C2F">
            <w:pPr>
              <w:jc w:val="center"/>
              <w:rPr>
                <w:rFonts w:asciiTheme="majorBidi" w:hAnsiTheme="majorBidi" w:cstheme="majorBidi"/>
                <w:sz w:val="24"/>
                <w:szCs w:val="24"/>
              </w:rPr>
            </w:pPr>
            <w:r>
              <w:rPr>
                <w:rFonts w:asciiTheme="majorBidi" w:hAnsiTheme="majorBidi" w:cstheme="majorBidi"/>
                <w:sz w:val="24"/>
                <w:szCs w:val="24"/>
              </w:rPr>
              <w:t xml:space="preserve">Température maximales et minimales (°C) dans la </w:t>
            </w:r>
            <w:r w:rsidR="001B181C">
              <w:rPr>
                <w:rFonts w:asciiTheme="majorBidi" w:hAnsiTheme="majorBidi" w:cstheme="majorBidi"/>
                <w:sz w:val="24"/>
                <w:szCs w:val="24"/>
              </w:rPr>
              <w:t>région de</w:t>
            </w:r>
            <w:r>
              <w:rPr>
                <w:rFonts w:asciiTheme="majorBidi" w:hAnsiTheme="majorBidi" w:cstheme="majorBidi"/>
                <w:sz w:val="24"/>
                <w:szCs w:val="24"/>
              </w:rPr>
              <w:t xml:space="preserve"> Alger</w:t>
            </w:r>
          </w:p>
        </w:tc>
        <w:tc>
          <w:tcPr>
            <w:tcW w:w="986" w:type="dxa"/>
            <w:vAlign w:val="center"/>
          </w:tcPr>
          <w:p w14:paraId="175B30B7" w14:textId="27F1964B"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27</w:t>
            </w:r>
          </w:p>
        </w:tc>
      </w:tr>
      <w:tr w:rsidR="00BF3113" w14:paraId="7ECECBA9" w14:textId="77777777" w:rsidTr="00895C2F">
        <w:tc>
          <w:tcPr>
            <w:tcW w:w="1057" w:type="dxa"/>
            <w:vAlign w:val="center"/>
          </w:tcPr>
          <w:p w14:paraId="6A7AECBA"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09</w:t>
            </w:r>
          </w:p>
        </w:tc>
        <w:tc>
          <w:tcPr>
            <w:tcW w:w="7017" w:type="dxa"/>
            <w:vAlign w:val="center"/>
          </w:tcPr>
          <w:p w14:paraId="08D89B8D" w14:textId="77777777" w:rsidR="00BF3113" w:rsidRDefault="00BF3113" w:rsidP="00895C2F">
            <w:pPr>
              <w:jc w:val="center"/>
              <w:rPr>
                <w:rFonts w:asciiTheme="majorBidi" w:hAnsiTheme="majorBidi" w:cstheme="majorBidi"/>
                <w:sz w:val="24"/>
                <w:szCs w:val="24"/>
              </w:rPr>
            </w:pPr>
            <w:r>
              <w:rPr>
                <w:rFonts w:asciiTheme="majorBidi" w:hAnsiTheme="majorBidi" w:cstheme="majorBidi"/>
                <w:sz w:val="24"/>
                <w:szCs w:val="24"/>
              </w:rPr>
              <w:t>La vitesse de vent (Km /H) dans la région de Alger</w:t>
            </w:r>
          </w:p>
        </w:tc>
        <w:tc>
          <w:tcPr>
            <w:tcW w:w="986" w:type="dxa"/>
            <w:vAlign w:val="center"/>
          </w:tcPr>
          <w:p w14:paraId="78D42CFD" w14:textId="2437D1C0"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27</w:t>
            </w:r>
          </w:p>
        </w:tc>
      </w:tr>
      <w:tr w:rsidR="00BF3113" w14:paraId="4109E86A" w14:textId="77777777" w:rsidTr="00895C2F">
        <w:tc>
          <w:tcPr>
            <w:tcW w:w="1057" w:type="dxa"/>
            <w:vAlign w:val="center"/>
          </w:tcPr>
          <w:p w14:paraId="5E680602"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10</w:t>
            </w:r>
          </w:p>
        </w:tc>
        <w:tc>
          <w:tcPr>
            <w:tcW w:w="7017" w:type="dxa"/>
            <w:vAlign w:val="center"/>
          </w:tcPr>
          <w:p w14:paraId="57BB5F0E" w14:textId="77777777" w:rsidR="00BF3113" w:rsidRDefault="00BF3113" w:rsidP="00895C2F">
            <w:pPr>
              <w:jc w:val="center"/>
              <w:rPr>
                <w:rFonts w:asciiTheme="majorBidi" w:hAnsiTheme="majorBidi" w:cstheme="majorBidi"/>
                <w:sz w:val="24"/>
                <w:szCs w:val="24"/>
              </w:rPr>
            </w:pPr>
            <w:r>
              <w:rPr>
                <w:rFonts w:asciiTheme="majorBidi" w:hAnsiTheme="majorBidi" w:cstheme="majorBidi"/>
                <w:sz w:val="24"/>
                <w:szCs w:val="24"/>
              </w:rPr>
              <w:t>L’humidité (%) dans la région de Alger</w:t>
            </w:r>
          </w:p>
        </w:tc>
        <w:tc>
          <w:tcPr>
            <w:tcW w:w="986" w:type="dxa"/>
            <w:vAlign w:val="center"/>
          </w:tcPr>
          <w:p w14:paraId="4A3A7E3E" w14:textId="37A974CF"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27</w:t>
            </w:r>
          </w:p>
        </w:tc>
      </w:tr>
      <w:tr w:rsidR="00BF3113" w14:paraId="69796D88" w14:textId="77777777" w:rsidTr="00895C2F">
        <w:tc>
          <w:tcPr>
            <w:tcW w:w="1057" w:type="dxa"/>
            <w:vAlign w:val="center"/>
          </w:tcPr>
          <w:p w14:paraId="342606D2"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11</w:t>
            </w:r>
          </w:p>
        </w:tc>
        <w:tc>
          <w:tcPr>
            <w:tcW w:w="7017" w:type="dxa"/>
            <w:vAlign w:val="center"/>
          </w:tcPr>
          <w:p w14:paraId="31E077BD" w14:textId="0273D13C" w:rsidR="00BF3113" w:rsidRDefault="00BF3113" w:rsidP="00895C2F">
            <w:pPr>
              <w:spacing w:before="240" w:line="360" w:lineRule="auto"/>
              <w:jc w:val="center"/>
              <w:rPr>
                <w:rFonts w:asciiTheme="majorBidi" w:hAnsiTheme="majorBidi" w:cstheme="majorBidi"/>
                <w:sz w:val="24"/>
                <w:szCs w:val="24"/>
              </w:rPr>
            </w:pPr>
            <w:r w:rsidRPr="00660392">
              <w:rPr>
                <w:rFonts w:asciiTheme="majorBidi" w:hAnsiTheme="majorBidi" w:cstheme="majorBidi"/>
                <w:sz w:val="24"/>
                <w:szCs w:val="24"/>
              </w:rPr>
              <w:t>Tableau récapitulatif des données de la brucellose chez les ruminants dans la région de Sétif et d’Alger</w:t>
            </w:r>
            <w:r w:rsidRPr="00660392">
              <w:rPr>
                <w:rFonts w:asciiTheme="majorBidi" w:hAnsiTheme="majorBidi" w:cstheme="majorBidi"/>
                <w:sz w:val="24"/>
                <w:szCs w:val="24"/>
                <w:cs/>
              </w:rPr>
              <w:t>‎</w:t>
            </w:r>
            <w:r w:rsidRPr="00660392">
              <w:rPr>
                <w:rFonts w:asciiTheme="majorBidi" w:hAnsiTheme="majorBidi" w:cstheme="majorBidi"/>
                <w:sz w:val="24"/>
                <w:szCs w:val="24"/>
              </w:rPr>
              <w:t xml:space="preserve"> (2020-2024)</w:t>
            </w:r>
            <w:r w:rsidRPr="00660392">
              <w:rPr>
                <w:rFonts w:asciiTheme="majorBidi" w:hAnsiTheme="majorBidi" w:cstheme="majorBidi"/>
                <w:sz w:val="24"/>
                <w:szCs w:val="24"/>
                <w:cs/>
              </w:rPr>
              <w:t>‎</w:t>
            </w:r>
            <w:r w:rsidRPr="00660392">
              <w:rPr>
                <w:rFonts w:asciiTheme="majorBidi" w:hAnsiTheme="majorBidi" w:cstheme="majorBidi"/>
                <w:sz w:val="24"/>
                <w:szCs w:val="24"/>
              </w:rPr>
              <w:t>. N : Nombre examiné ; ni : nombre de cas atteint.</w:t>
            </w:r>
          </w:p>
          <w:p w14:paraId="0B5E5226" w14:textId="77777777" w:rsidR="00BF3113" w:rsidRDefault="00BF3113" w:rsidP="00895C2F">
            <w:pPr>
              <w:jc w:val="center"/>
              <w:rPr>
                <w:rFonts w:asciiTheme="majorBidi" w:hAnsiTheme="majorBidi" w:cstheme="majorBidi"/>
                <w:sz w:val="24"/>
                <w:szCs w:val="24"/>
              </w:rPr>
            </w:pPr>
          </w:p>
        </w:tc>
        <w:tc>
          <w:tcPr>
            <w:tcW w:w="986" w:type="dxa"/>
            <w:vAlign w:val="center"/>
          </w:tcPr>
          <w:p w14:paraId="3C823008" w14:textId="568C3688"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45</w:t>
            </w:r>
          </w:p>
        </w:tc>
      </w:tr>
      <w:tr w:rsidR="00BF3113" w14:paraId="3B8EF778" w14:textId="77777777" w:rsidTr="00895C2F">
        <w:tc>
          <w:tcPr>
            <w:tcW w:w="1057" w:type="dxa"/>
            <w:vAlign w:val="center"/>
          </w:tcPr>
          <w:p w14:paraId="726BF74F"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12</w:t>
            </w:r>
          </w:p>
        </w:tc>
        <w:tc>
          <w:tcPr>
            <w:tcW w:w="7017" w:type="dxa"/>
            <w:vAlign w:val="center"/>
          </w:tcPr>
          <w:p w14:paraId="32FB8A09" w14:textId="302E97D4" w:rsidR="00BF3113" w:rsidRPr="00660392" w:rsidRDefault="00BF3113" w:rsidP="00895C2F">
            <w:pPr>
              <w:spacing w:before="240" w:line="360" w:lineRule="auto"/>
              <w:jc w:val="center"/>
              <w:rPr>
                <w:rFonts w:asciiTheme="majorBidi" w:hAnsiTheme="majorBidi" w:cstheme="majorBidi"/>
                <w:sz w:val="24"/>
                <w:szCs w:val="24"/>
              </w:rPr>
            </w:pPr>
            <w:r w:rsidRPr="00660392">
              <w:rPr>
                <w:rFonts w:asciiTheme="majorBidi" w:hAnsiTheme="majorBidi" w:cstheme="majorBidi"/>
                <w:sz w:val="24"/>
                <w:szCs w:val="24"/>
              </w:rPr>
              <w:t>Tableau récapitulatif des données de la brucellose chez les ruminants dans la région d’Alger</w:t>
            </w:r>
            <w:r w:rsidRPr="00660392">
              <w:rPr>
                <w:rFonts w:asciiTheme="majorBidi" w:hAnsiTheme="majorBidi" w:cstheme="majorBidi"/>
                <w:sz w:val="24"/>
                <w:szCs w:val="24"/>
                <w:cs/>
              </w:rPr>
              <w:t>‎</w:t>
            </w:r>
            <w:r w:rsidRPr="00660392">
              <w:rPr>
                <w:rFonts w:asciiTheme="majorBidi" w:hAnsiTheme="majorBidi" w:cstheme="majorBidi"/>
                <w:sz w:val="24"/>
                <w:szCs w:val="24"/>
              </w:rPr>
              <w:t xml:space="preserve"> (2020-2024)</w:t>
            </w:r>
            <w:r w:rsidRPr="00660392">
              <w:rPr>
                <w:rFonts w:asciiTheme="majorBidi" w:hAnsiTheme="majorBidi" w:cstheme="majorBidi"/>
                <w:sz w:val="24"/>
                <w:szCs w:val="24"/>
                <w:cs/>
              </w:rPr>
              <w:t>‎</w:t>
            </w:r>
            <w:r w:rsidRPr="00660392">
              <w:rPr>
                <w:rFonts w:asciiTheme="majorBidi" w:hAnsiTheme="majorBidi" w:cstheme="majorBidi"/>
                <w:sz w:val="24"/>
                <w:szCs w:val="24"/>
              </w:rPr>
              <w:t>. N : Nombre examiné ; ni : nombre de cas atteint.</w:t>
            </w:r>
          </w:p>
        </w:tc>
        <w:tc>
          <w:tcPr>
            <w:tcW w:w="986" w:type="dxa"/>
            <w:vAlign w:val="center"/>
          </w:tcPr>
          <w:p w14:paraId="76EB4A51" w14:textId="25BFA47E"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45</w:t>
            </w:r>
          </w:p>
        </w:tc>
      </w:tr>
      <w:tr w:rsidR="00BF3113" w14:paraId="09DB0D8D" w14:textId="77777777" w:rsidTr="00895C2F">
        <w:tc>
          <w:tcPr>
            <w:tcW w:w="1057" w:type="dxa"/>
            <w:vAlign w:val="center"/>
          </w:tcPr>
          <w:p w14:paraId="76B87BC0" w14:textId="77777777" w:rsidR="00BF3113" w:rsidRDefault="00BF3113"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13</w:t>
            </w:r>
          </w:p>
        </w:tc>
        <w:tc>
          <w:tcPr>
            <w:tcW w:w="7017" w:type="dxa"/>
            <w:vAlign w:val="center"/>
          </w:tcPr>
          <w:p w14:paraId="1E7067B1" w14:textId="0683803B" w:rsidR="00BF3113" w:rsidRPr="00660392" w:rsidRDefault="00BF3113" w:rsidP="00895C2F">
            <w:pPr>
              <w:spacing w:before="240" w:line="360" w:lineRule="auto"/>
              <w:jc w:val="center"/>
              <w:rPr>
                <w:rFonts w:asciiTheme="majorBidi" w:hAnsiTheme="majorBidi" w:cstheme="majorBidi"/>
                <w:sz w:val="24"/>
                <w:szCs w:val="24"/>
              </w:rPr>
            </w:pPr>
            <w:r w:rsidRPr="00660392">
              <w:rPr>
                <w:rFonts w:asciiTheme="majorBidi" w:hAnsiTheme="majorBidi" w:cstheme="majorBidi"/>
                <w:sz w:val="24"/>
                <w:szCs w:val="24"/>
              </w:rPr>
              <w:t xml:space="preserve">Tableau récapitulatif des données de la brucellose chez les ruminants dans la région </w:t>
            </w:r>
            <w:r>
              <w:rPr>
                <w:rFonts w:asciiTheme="majorBidi" w:hAnsiTheme="majorBidi" w:cstheme="majorBidi"/>
                <w:sz w:val="24"/>
                <w:szCs w:val="24"/>
              </w:rPr>
              <w:t>de El-Eulma</w:t>
            </w:r>
            <w:r w:rsidRPr="00660392">
              <w:rPr>
                <w:rFonts w:asciiTheme="majorBidi" w:hAnsiTheme="majorBidi" w:cstheme="majorBidi"/>
                <w:sz w:val="24"/>
                <w:szCs w:val="24"/>
                <w:cs/>
              </w:rPr>
              <w:t>‎</w:t>
            </w:r>
            <w:r w:rsidRPr="00660392">
              <w:rPr>
                <w:rFonts w:asciiTheme="majorBidi" w:hAnsiTheme="majorBidi" w:cstheme="majorBidi"/>
                <w:sz w:val="24"/>
                <w:szCs w:val="24"/>
              </w:rPr>
              <w:t xml:space="preserve"> (2020-2024)</w:t>
            </w:r>
            <w:r w:rsidRPr="00660392">
              <w:rPr>
                <w:rFonts w:asciiTheme="majorBidi" w:hAnsiTheme="majorBidi" w:cstheme="majorBidi"/>
                <w:sz w:val="24"/>
                <w:szCs w:val="24"/>
                <w:cs/>
              </w:rPr>
              <w:t>‎</w:t>
            </w:r>
            <w:r w:rsidRPr="00660392">
              <w:rPr>
                <w:rFonts w:asciiTheme="majorBidi" w:hAnsiTheme="majorBidi" w:cstheme="majorBidi"/>
                <w:sz w:val="24"/>
                <w:szCs w:val="24"/>
              </w:rPr>
              <w:t>. N : Nombre examiné ; ni : nombre de cas atteint.</w:t>
            </w:r>
          </w:p>
        </w:tc>
        <w:tc>
          <w:tcPr>
            <w:tcW w:w="986" w:type="dxa"/>
            <w:vAlign w:val="center"/>
          </w:tcPr>
          <w:p w14:paraId="5946BD5A" w14:textId="256C5D8E"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45</w:t>
            </w:r>
          </w:p>
        </w:tc>
      </w:tr>
      <w:tr w:rsidR="00BF3113" w14:paraId="682AA981" w14:textId="77777777" w:rsidTr="00895C2F">
        <w:tc>
          <w:tcPr>
            <w:tcW w:w="1057" w:type="dxa"/>
            <w:vAlign w:val="center"/>
          </w:tcPr>
          <w:p w14:paraId="11C0D732" w14:textId="5ECF38F4" w:rsidR="00BF3113" w:rsidRDefault="00DB12B7"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14</w:t>
            </w:r>
          </w:p>
        </w:tc>
        <w:tc>
          <w:tcPr>
            <w:tcW w:w="7017" w:type="dxa"/>
            <w:vAlign w:val="center"/>
          </w:tcPr>
          <w:p w14:paraId="2E0C5E8D" w14:textId="1B324A7E" w:rsidR="00BF3113" w:rsidRPr="004A41DE" w:rsidRDefault="00DB12B7" w:rsidP="00895C2F">
            <w:pPr>
              <w:rPr>
                <w:rFonts w:asciiTheme="majorBidi" w:hAnsiTheme="majorBidi" w:cstheme="majorBidi"/>
                <w:sz w:val="24"/>
                <w:szCs w:val="24"/>
              </w:rPr>
            </w:pPr>
            <w:r>
              <w:rPr>
                <w:rFonts w:asciiTheme="majorBidi" w:hAnsiTheme="majorBidi" w:cstheme="majorBidi"/>
                <w:sz w:val="24"/>
                <w:szCs w:val="24"/>
              </w:rPr>
              <w:t xml:space="preserve">Prévalence globale selon les communes de la région de Sétif </w:t>
            </w:r>
          </w:p>
        </w:tc>
        <w:tc>
          <w:tcPr>
            <w:tcW w:w="986" w:type="dxa"/>
            <w:vAlign w:val="center"/>
          </w:tcPr>
          <w:p w14:paraId="2B940258" w14:textId="4C1335AF" w:rsidR="00BF3113" w:rsidRDefault="000A49F0" w:rsidP="00895C2F">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55</w:t>
            </w:r>
          </w:p>
        </w:tc>
      </w:tr>
    </w:tbl>
    <w:p w14:paraId="2EA26F19" w14:textId="77777777" w:rsidR="00D247B1" w:rsidRDefault="00D247B1" w:rsidP="00C24894">
      <w:pPr>
        <w:jc w:val="both"/>
        <w:rPr>
          <w:rFonts w:asciiTheme="majorBidi" w:eastAsiaTheme="minorEastAsia" w:hAnsiTheme="majorBidi" w:cstheme="majorBidi"/>
          <w:b/>
          <w:bCs/>
          <w:sz w:val="24"/>
          <w:szCs w:val="24"/>
        </w:rPr>
      </w:pPr>
    </w:p>
    <w:p w14:paraId="1DAD4F06" w14:textId="77777777" w:rsidR="00BF3113" w:rsidRDefault="00BF3113" w:rsidP="00C24894">
      <w:pPr>
        <w:jc w:val="both"/>
        <w:rPr>
          <w:rFonts w:asciiTheme="majorBidi" w:eastAsiaTheme="minorEastAsia" w:hAnsiTheme="majorBidi" w:cstheme="majorBidi"/>
          <w:b/>
          <w:bCs/>
          <w:sz w:val="24"/>
          <w:szCs w:val="24"/>
        </w:rPr>
      </w:pPr>
    </w:p>
    <w:p w14:paraId="2491A1F3" w14:textId="77777777" w:rsidR="00BF3113" w:rsidRDefault="00BF3113" w:rsidP="00C24894">
      <w:pPr>
        <w:jc w:val="both"/>
        <w:rPr>
          <w:rFonts w:asciiTheme="majorBidi" w:eastAsiaTheme="minorEastAsia" w:hAnsiTheme="majorBidi" w:cstheme="majorBidi"/>
          <w:b/>
          <w:bCs/>
          <w:sz w:val="24"/>
          <w:szCs w:val="24"/>
        </w:rPr>
      </w:pPr>
    </w:p>
    <w:p w14:paraId="1F896F87" w14:textId="77777777" w:rsidR="00BF3113" w:rsidRDefault="00BF3113" w:rsidP="00C24894">
      <w:pPr>
        <w:jc w:val="both"/>
        <w:rPr>
          <w:rFonts w:asciiTheme="majorBidi" w:eastAsiaTheme="minorEastAsia" w:hAnsiTheme="majorBidi" w:cstheme="majorBidi"/>
          <w:b/>
          <w:bCs/>
          <w:sz w:val="24"/>
          <w:szCs w:val="24"/>
        </w:rPr>
      </w:pPr>
    </w:p>
    <w:p w14:paraId="7D001C9D" w14:textId="77777777" w:rsidR="00296772" w:rsidRDefault="00296772" w:rsidP="00C24894">
      <w:pPr>
        <w:jc w:val="both"/>
        <w:rPr>
          <w:rFonts w:asciiTheme="majorBidi" w:eastAsiaTheme="minorEastAsia" w:hAnsiTheme="majorBidi" w:cstheme="majorBidi"/>
          <w:b/>
          <w:bCs/>
          <w:sz w:val="24"/>
          <w:szCs w:val="24"/>
        </w:rPr>
        <w:sectPr w:rsidR="00296772" w:rsidSect="00130DE1">
          <w:headerReference w:type="default" r:id="rId14"/>
          <w:pgSz w:w="11906" w:h="16838"/>
          <w:pgMar w:top="1418" w:right="1418" w:bottom="1418" w:left="1418" w:header="708" w:footer="708" w:gutter="0"/>
          <w:pgNumType w:start="1"/>
          <w:cols w:space="708"/>
          <w:docGrid w:linePitch="360"/>
        </w:sectPr>
      </w:pPr>
    </w:p>
    <w:p w14:paraId="75360280" w14:textId="3A790D40" w:rsidR="00C24894" w:rsidRPr="00BC394A" w:rsidRDefault="00C24894" w:rsidP="00C24894">
      <w:pPr>
        <w:jc w:val="both"/>
        <w:rPr>
          <w:rFonts w:asciiTheme="majorBidi" w:eastAsiaTheme="minorEastAsia" w:hAnsiTheme="majorBidi" w:cstheme="majorBidi"/>
          <w:b/>
          <w:bCs/>
          <w:sz w:val="24"/>
          <w:szCs w:val="24"/>
        </w:rPr>
        <w:sectPr w:rsidR="00C24894" w:rsidRPr="00BC394A" w:rsidSect="00130DE1">
          <w:headerReference w:type="default" r:id="rId15"/>
          <w:type w:val="continuous"/>
          <w:pgSz w:w="11906" w:h="16838"/>
          <w:pgMar w:top="1418" w:right="1418" w:bottom="1418" w:left="1418" w:header="708" w:footer="708" w:gutter="0"/>
          <w:pgNumType w:start="1"/>
          <w:cols w:space="708"/>
          <w:docGrid w:linePitch="360"/>
        </w:sectPr>
      </w:pPr>
    </w:p>
    <w:p w14:paraId="592F4E2C" w14:textId="05299CBD" w:rsidR="004B789E" w:rsidRDefault="004B789E" w:rsidP="005F48A0">
      <w:pPr>
        <w:jc w:val="center"/>
        <w:rPr>
          <w:rFonts w:asciiTheme="majorBidi" w:hAnsiTheme="majorBidi" w:cstheme="majorBidi"/>
          <w:b/>
          <w:bCs/>
          <w:sz w:val="24"/>
          <w:szCs w:val="24"/>
        </w:rPr>
      </w:pPr>
      <w:r w:rsidRPr="003F4396">
        <w:rPr>
          <w:rFonts w:asciiTheme="majorBidi" w:hAnsiTheme="majorBidi" w:cstheme="majorBidi"/>
          <w:b/>
          <w:bCs/>
          <w:sz w:val="24"/>
          <w:szCs w:val="24"/>
        </w:rPr>
        <w:lastRenderedPageBreak/>
        <w:t>Sommaire</w:t>
      </w:r>
    </w:p>
    <w:p w14:paraId="5C2AB59B" w14:textId="56335CCF" w:rsidR="004B789E" w:rsidRDefault="004B789E" w:rsidP="004B789E">
      <w:pPr>
        <w:rPr>
          <w:rFonts w:asciiTheme="majorBidi" w:hAnsiTheme="majorBidi" w:cstheme="majorBidi"/>
          <w:sz w:val="24"/>
          <w:szCs w:val="24"/>
        </w:rPr>
      </w:pPr>
      <w:r>
        <w:rPr>
          <w:rFonts w:asciiTheme="majorBidi" w:hAnsiTheme="majorBidi" w:cstheme="majorBidi"/>
          <w:sz w:val="24"/>
          <w:szCs w:val="24"/>
        </w:rPr>
        <w:t>Introduction………………………………………………………………………</w:t>
      </w:r>
      <w:r w:rsidR="00E47A5D">
        <w:rPr>
          <w:rFonts w:asciiTheme="majorBidi" w:hAnsiTheme="majorBidi" w:cstheme="majorBidi"/>
          <w:sz w:val="24"/>
          <w:szCs w:val="24"/>
        </w:rPr>
        <w:t>…………</w:t>
      </w:r>
      <w:r w:rsidR="00130DE1">
        <w:rPr>
          <w:rFonts w:asciiTheme="majorBidi" w:hAnsiTheme="majorBidi" w:cstheme="majorBidi"/>
          <w:sz w:val="24"/>
          <w:szCs w:val="24"/>
        </w:rPr>
        <w:t>.</w:t>
      </w:r>
      <w:r w:rsidR="00E47A5D">
        <w:rPr>
          <w:rFonts w:asciiTheme="majorBidi" w:hAnsiTheme="majorBidi" w:cstheme="majorBidi"/>
          <w:sz w:val="24"/>
          <w:szCs w:val="24"/>
        </w:rPr>
        <w:t>…1</w:t>
      </w:r>
    </w:p>
    <w:p w14:paraId="7824622D" w14:textId="792FABD2" w:rsidR="004B789E" w:rsidRPr="005660DC" w:rsidRDefault="004B789E" w:rsidP="004B789E">
      <w:pPr>
        <w:rPr>
          <w:rFonts w:asciiTheme="majorBidi" w:hAnsiTheme="majorBidi" w:cstheme="majorBidi"/>
          <w:b/>
          <w:bCs/>
          <w:sz w:val="24"/>
          <w:szCs w:val="24"/>
        </w:rPr>
      </w:pPr>
      <w:r w:rsidRPr="000B7204">
        <w:rPr>
          <w:rFonts w:asciiTheme="majorBidi" w:hAnsiTheme="majorBidi" w:cstheme="majorBidi"/>
          <w:b/>
          <w:bCs/>
          <w:sz w:val="24"/>
          <w:szCs w:val="24"/>
        </w:rPr>
        <w:t xml:space="preserve">Chapitre </w:t>
      </w:r>
      <w:r>
        <w:rPr>
          <w:rFonts w:asciiTheme="majorBidi" w:hAnsiTheme="majorBidi" w:cstheme="majorBidi"/>
          <w:b/>
          <w:bCs/>
          <w:sz w:val="24"/>
          <w:szCs w:val="24"/>
        </w:rPr>
        <w:t>I</w:t>
      </w:r>
      <w:r w:rsidRPr="000B7204">
        <w:rPr>
          <w:rFonts w:asciiTheme="majorBidi" w:hAnsiTheme="majorBidi" w:cstheme="majorBidi"/>
          <w:b/>
          <w:bCs/>
          <w:sz w:val="24"/>
          <w:szCs w:val="24"/>
        </w:rPr>
        <w:t xml:space="preserve"> : </w:t>
      </w:r>
      <w:r w:rsidRPr="004B789E">
        <w:rPr>
          <w:rFonts w:asciiTheme="majorBidi" w:hAnsiTheme="majorBidi" w:cstheme="majorBidi"/>
          <w:b/>
          <w:bCs/>
          <w:sz w:val="24"/>
          <w:szCs w:val="24"/>
        </w:rPr>
        <w:t>Synthèse bibliographique sur la brucellose</w:t>
      </w:r>
      <w:r>
        <w:rPr>
          <w:rFonts w:asciiTheme="majorBidi" w:hAnsiTheme="majorBidi" w:cstheme="majorBidi"/>
          <w:sz w:val="24"/>
          <w:szCs w:val="24"/>
        </w:rPr>
        <w:t>.</w:t>
      </w:r>
      <w:r w:rsidRPr="005660DC">
        <w:rPr>
          <w:rFonts w:asciiTheme="majorBidi" w:hAnsiTheme="majorBidi" w:cstheme="majorBidi"/>
          <w:sz w:val="24"/>
          <w:szCs w:val="24"/>
        </w:rPr>
        <w:t xml:space="preserve"> </w:t>
      </w:r>
    </w:p>
    <w:p w14:paraId="26D74C57" w14:textId="0B7C4918" w:rsidR="004B789E" w:rsidRPr="004B789E" w:rsidRDefault="004B789E" w:rsidP="00CF2437">
      <w:pPr>
        <w:pStyle w:val="ListParagraph"/>
        <w:numPr>
          <w:ilvl w:val="1"/>
          <w:numId w:val="2"/>
        </w:numPr>
        <w:tabs>
          <w:tab w:val="left" w:pos="1044"/>
        </w:tabs>
        <w:rPr>
          <w:rFonts w:asciiTheme="majorBidi" w:hAnsiTheme="majorBidi" w:cstheme="majorBidi"/>
          <w:sz w:val="24"/>
          <w:szCs w:val="24"/>
        </w:rPr>
      </w:pPr>
      <w:r w:rsidRPr="004B789E">
        <w:rPr>
          <w:rFonts w:asciiTheme="majorBidi" w:hAnsiTheme="majorBidi" w:cstheme="majorBidi"/>
          <w:sz w:val="24"/>
          <w:szCs w:val="24"/>
        </w:rPr>
        <w:t>Définition ………………………………………………………………………</w:t>
      </w:r>
      <w:r w:rsidR="00E47A5D">
        <w:rPr>
          <w:rFonts w:asciiTheme="majorBidi" w:hAnsiTheme="majorBidi" w:cstheme="majorBidi"/>
          <w:sz w:val="24"/>
          <w:szCs w:val="24"/>
        </w:rPr>
        <w:t>…</w:t>
      </w:r>
      <w:r w:rsidR="00130DE1">
        <w:rPr>
          <w:rFonts w:asciiTheme="majorBidi" w:hAnsiTheme="majorBidi" w:cstheme="majorBidi"/>
          <w:sz w:val="24"/>
          <w:szCs w:val="24"/>
        </w:rPr>
        <w:t>.</w:t>
      </w:r>
      <w:r w:rsidR="00E47A5D">
        <w:rPr>
          <w:rFonts w:asciiTheme="majorBidi" w:hAnsiTheme="majorBidi" w:cstheme="majorBidi"/>
          <w:sz w:val="24"/>
          <w:szCs w:val="24"/>
        </w:rPr>
        <w:t>.4</w:t>
      </w:r>
    </w:p>
    <w:p w14:paraId="2C985FFA" w14:textId="1B3E8E17" w:rsidR="004B789E" w:rsidRDefault="004B789E" w:rsidP="00CF2437">
      <w:pPr>
        <w:pStyle w:val="ListParagraph"/>
        <w:numPr>
          <w:ilvl w:val="1"/>
          <w:numId w:val="2"/>
        </w:numPr>
        <w:tabs>
          <w:tab w:val="left" w:pos="1044"/>
        </w:tabs>
        <w:rPr>
          <w:rFonts w:asciiTheme="majorBidi" w:hAnsiTheme="majorBidi" w:cstheme="majorBidi"/>
          <w:sz w:val="24"/>
          <w:szCs w:val="24"/>
        </w:rPr>
      </w:pPr>
      <w:r>
        <w:rPr>
          <w:rFonts w:asciiTheme="majorBidi" w:hAnsiTheme="majorBidi" w:cstheme="majorBidi"/>
          <w:sz w:val="24"/>
          <w:szCs w:val="24"/>
        </w:rPr>
        <w:t>Historique………………………………………………………………………….</w:t>
      </w:r>
      <w:r w:rsidR="00E47A5D">
        <w:rPr>
          <w:rFonts w:asciiTheme="majorBidi" w:hAnsiTheme="majorBidi" w:cstheme="majorBidi"/>
          <w:sz w:val="24"/>
          <w:szCs w:val="24"/>
        </w:rPr>
        <w:t>.4</w:t>
      </w:r>
      <w:r>
        <w:rPr>
          <w:rFonts w:asciiTheme="majorBidi" w:hAnsiTheme="majorBidi" w:cstheme="majorBidi"/>
          <w:sz w:val="24"/>
          <w:szCs w:val="24"/>
        </w:rPr>
        <w:t xml:space="preserve"> </w:t>
      </w:r>
    </w:p>
    <w:p w14:paraId="157FC9D9" w14:textId="5E66DEEA" w:rsidR="004B789E" w:rsidRDefault="004B789E" w:rsidP="00CF2437">
      <w:pPr>
        <w:pStyle w:val="ListParagraph"/>
        <w:numPr>
          <w:ilvl w:val="1"/>
          <w:numId w:val="2"/>
        </w:numPr>
        <w:tabs>
          <w:tab w:val="left" w:pos="1044"/>
        </w:tabs>
        <w:rPr>
          <w:rFonts w:asciiTheme="majorBidi" w:hAnsiTheme="majorBidi" w:cstheme="majorBidi"/>
          <w:sz w:val="24"/>
          <w:szCs w:val="24"/>
        </w:rPr>
      </w:pPr>
      <w:r>
        <w:rPr>
          <w:rFonts w:asciiTheme="majorBidi" w:hAnsiTheme="majorBidi" w:cstheme="majorBidi"/>
          <w:sz w:val="24"/>
          <w:szCs w:val="24"/>
        </w:rPr>
        <w:t xml:space="preserve">L’importance </w:t>
      </w:r>
      <w:r w:rsidRPr="004B789E">
        <w:rPr>
          <w:rFonts w:asciiTheme="majorBidi" w:hAnsiTheme="majorBidi" w:cstheme="majorBidi"/>
          <w:sz w:val="24"/>
          <w:szCs w:val="24"/>
        </w:rPr>
        <w:t>…………………………………………</w:t>
      </w:r>
      <w:r>
        <w:rPr>
          <w:rFonts w:asciiTheme="majorBidi" w:hAnsiTheme="majorBidi" w:cstheme="majorBidi"/>
          <w:sz w:val="24"/>
          <w:szCs w:val="24"/>
        </w:rPr>
        <w:t>………………………</w:t>
      </w:r>
      <w:r w:rsidR="00E47A5D">
        <w:rPr>
          <w:rFonts w:asciiTheme="majorBidi" w:hAnsiTheme="majorBidi" w:cstheme="majorBidi"/>
          <w:sz w:val="24"/>
          <w:szCs w:val="24"/>
        </w:rPr>
        <w:t>…….5</w:t>
      </w:r>
    </w:p>
    <w:p w14:paraId="54300D4D" w14:textId="7975EE78" w:rsidR="004B789E" w:rsidRPr="004B789E" w:rsidRDefault="004B789E" w:rsidP="00CF2437">
      <w:pPr>
        <w:pStyle w:val="ListParagraph"/>
        <w:numPr>
          <w:ilvl w:val="1"/>
          <w:numId w:val="2"/>
        </w:numPr>
        <w:tabs>
          <w:tab w:val="left" w:pos="1044"/>
        </w:tabs>
        <w:rPr>
          <w:rFonts w:asciiTheme="majorBidi" w:hAnsiTheme="majorBidi" w:cstheme="majorBidi"/>
          <w:sz w:val="24"/>
          <w:szCs w:val="24"/>
        </w:rPr>
      </w:pPr>
      <w:r>
        <w:rPr>
          <w:rFonts w:asciiTheme="majorBidi" w:hAnsiTheme="majorBidi" w:cstheme="majorBidi"/>
          <w:sz w:val="24"/>
          <w:szCs w:val="24"/>
        </w:rPr>
        <w:t xml:space="preserve">Epidémiologie </w:t>
      </w:r>
      <w:r w:rsidRPr="004B789E">
        <w:rPr>
          <w:rFonts w:asciiTheme="majorBidi" w:hAnsiTheme="majorBidi" w:cstheme="majorBidi"/>
          <w:sz w:val="24"/>
          <w:szCs w:val="24"/>
        </w:rPr>
        <w:t>………………………………………………</w:t>
      </w:r>
      <w:r>
        <w:rPr>
          <w:rFonts w:asciiTheme="majorBidi" w:hAnsiTheme="majorBidi" w:cstheme="majorBidi"/>
          <w:sz w:val="24"/>
          <w:szCs w:val="24"/>
        </w:rPr>
        <w:t>……………………</w:t>
      </w:r>
      <w:r w:rsidR="00E47A5D">
        <w:rPr>
          <w:rFonts w:asciiTheme="majorBidi" w:hAnsiTheme="majorBidi" w:cstheme="majorBidi"/>
          <w:sz w:val="24"/>
          <w:szCs w:val="24"/>
        </w:rPr>
        <w:t>...5</w:t>
      </w:r>
    </w:p>
    <w:p w14:paraId="527B33BD" w14:textId="2B82A3F5" w:rsidR="004B789E" w:rsidRPr="004B789E" w:rsidRDefault="004B789E" w:rsidP="00CF2437">
      <w:pPr>
        <w:pStyle w:val="ListParagraph"/>
        <w:numPr>
          <w:ilvl w:val="2"/>
          <w:numId w:val="2"/>
        </w:numPr>
        <w:tabs>
          <w:tab w:val="left" w:pos="1044"/>
        </w:tabs>
        <w:rPr>
          <w:rFonts w:asciiTheme="majorBidi" w:hAnsiTheme="majorBidi" w:cstheme="majorBidi"/>
          <w:sz w:val="24"/>
          <w:szCs w:val="24"/>
        </w:rPr>
      </w:pPr>
      <w:r>
        <w:rPr>
          <w:rFonts w:asciiTheme="majorBidi" w:hAnsiTheme="majorBidi" w:cstheme="majorBidi"/>
          <w:sz w:val="24"/>
          <w:szCs w:val="24"/>
        </w:rPr>
        <w:t xml:space="preserve">Répartition géographique de la brucellose </w:t>
      </w:r>
      <w:r w:rsidRPr="004B789E">
        <w:rPr>
          <w:rFonts w:asciiTheme="majorBidi" w:hAnsiTheme="majorBidi" w:cstheme="majorBidi"/>
          <w:sz w:val="24"/>
          <w:szCs w:val="24"/>
        </w:rPr>
        <w:t>……………………………………</w:t>
      </w:r>
      <w:r w:rsidR="00E47A5D">
        <w:rPr>
          <w:rFonts w:asciiTheme="majorBidi" w:hAnsiTheme="majorBidi" w:cstheme="majorBidi"/>
          <w:sz w:val="24"/>
          <w:szCs w:val="24"/>
        </w:rPr>
        <w:t>..</w:t>
      </w:r>
      <w:r w:rsidR="00130DE1">
        <w:rPr>
          <w:rFonts w:asciiTheme="majorBidi" w:hAnsiTheme="majorBidi" w:cstheme="majorBidi"/>
          <w:sz w:val="24"/>
          <w:szCs w:val="24"/>
        </w:rPr>
        <w:t>.</w:t>
      </w:r>
      <w:r w:rsidR="00E47A5D">
        <w:rPr>
          <w:rFonts w:asciiTheme="majorBidi" w:hAnsiTheme="majorBidi" w:cstheme="majorBidi"/>
          <w:sz w:val="24"/>
          <w:szCs w:val="24"/>
        </w:rPr>
        <w:t>5</w:t>
      </w:r>
    </w:p>
    <w:p w14:paraId="5B7CC1A9" w14:textId="47ABE4D3" w:rsidR="004B789E" w:rsidRPr="004B789E" w:rsidRDefault="004B789E" w:rsidP="00CF2437">
      <w:pPr>
        <w:pStyle w:val="ListParagraph"/>
        <w:numPr>
          <w:ilvl w:val="3"/>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 Dans le monde </w:t>
      </w:r>
      <w:r w:rsidRPr="004B789E">
        <w:rPr>
          <w:rFonts w:asciiTheme="majorBidi" w:hAnsiTheme="majorBidi" w:cstheme="majorBidi"/>
          <w:sz w:val="24"/>
          <w:szCs w:val="24"/>
        </w:rPr>
        <w:t>……………………………………………………………</w:t>
      </w:r>
      <w:r w:rsidR="00130DE1">
        <w:rPr>
          <w:rFonts w:asciiTheme="majorBidi" w:hAnsiTheme="majorBidi" w:cstheme="majorBidi"/>
          <w:sz w:val="24"/>
          <w:szCs w:val="24"/>
        </w:rPr>
        <w:t>…...</w:t>
      </w:r>
      <w:r w:rsidR="00E47A5D">
        <w:rPr>
          <w:rFonts w:asciiTheme="majorBidi" w:hAnsiTheme="majorBidi" w:cstheme="majorBidi"/>
          <w:sz w:val="24"/>
          <w:szCs w:val="24"/>
        </w:rPr>
        <w:t>5</w:t>
      </w:r>
    </w:p>
    <w:p w14:paraId="11BF29B6" w14:textId="5041A82F" w:rsidR="004B789E" w:rsidRPr="004B789E" w:rsidRDefault="004B789E" w:rsidP="00CF2437">
      <w:pPr>
        <w:pStyle w:val="ListParagraph"/>
        <w:numPr>
          <w:ilvl w:val="3"/>
          <w:numId w:val="4"/>
        </w:numPr>
        <w:tabs>
          <w:tab w:val="left" w:pos="1044"/>
        </w:tabs>
        <w:rPr>
          <w:rFonts w:asciiTheme="majorBidi" w:hAnsiTheme="majorBidi" w:cstheme="majorBidi"/>
        </w:rPr>
      </w:pPr>
      <w:r>
        <w:rPr>
          <w:rFonts w:asciiTheme="majorBidi" w:hAnsiTheme="majorBidi" w:cstheme="majorBidi"/>
          <w:sz w:val="24"/>
          <w:szCs w:val="24"/>
        </w:rPr>
        <w:t>Dans l’Algérie</w:t>
      </w:r>
      <w:r w:rsidRPr="004B789E">
        <w:rPr>
          <w:rFonts w:asciiTheme="majorBidi" w:hAnsiTheme="majorBidi" w:cstheme="majorBidi"/>
          <w:sz w:val="24"/>
          <w:szCs w:val="24"/>
        </w:rPr>
        <w:t>………………………………….…….…</w:t>
      </w:r>
      <w:r>
        <w:rPr>
          <w:rFonts w:asciiTheme="majorBidi" w:hAnsiTheme="majorBidi" w:cstheme="majorBidi"/>
          <w:sz w:val="24"/>
          <w:szCs w:val="24"/>
        </w:rPr>
        <w:t>…………………</w:t>
      </w:r>
      <w:r w:rsidR="00E47A5D">
        <w:rPr>
          <w:rFonts w:asciiTheme="majorBidi" w:hAnsiTheme="majorBidi" w:cstheme="majorBidi"/>
          <w:sz w:val="24"/>
          <w:szCs w:val="24"/>
        </w:rPr>
        <w:t>..</w:t>
      </w:r>
      <w:r w:rsidR="00130DE1">
        <w:rPr>
          <w:rFonts w:asciiTheme="majorBidi" w:hAnsiTheme="majorBidi" w:cstheme="majorBidi"/>
          <w:sz w:val="24"/>
          <w:szCs w:val="24"/>
        </w:rPr>
        <w:t>.....</w:t>
      </w:r>
      <w:r w:rsidR="00E47A5D">
        <w:rPr>
          <w:rFonts w:asciiTheme="majorBidi" w:hAnsiTheme="majorBidi" w:cstheme="majorBidi"/>
          <w:sz w:val="24"/>
          <w:szCs w:val="24"/>
        </w:rPr>
        <w:t>6</w:t>
      </w:r>
    </w:p>
    <w:p w14:paraId="673EB67A" w14:textId="245FD6C0" w:rsidR="004B789E" w:rsidRDefault="004B789E" w:rsidP="00CF2437">
      <w:pPr>
        <w:pStyle w:val="ListParagraph"/>
        <w:numPr>
          <w:ilvl w:val="2"/>
          <w:numId w:val="4"/>
        </w:numPr>
        <w:tabs>
          <w:tab w:val="left" w:pos="1044"/>
        </w:tabs>
        <w:rPr>
          <w:rFonts w:asciiTheme="majorBidi" w:hAnsiTheme="majorBidi" w:cstheme="majorBidi"/>
          <w:sz w:val="24"/>
          <w:szCs w:val="24"/>
        </w:rPr>
      </w:pPr>
      <w:r w:rsidRPr="004B789E">
        <w:rPr>
          <w:rFonts w:asciiTheme="majorBidi" w:hAnsiTheme="majorBidi" w:cstheme="majorBidi"/>
          <w:sz w:val="24"/>
          <w:szCs w:val="24"/>
        </w:rPr>
        <w:t>Impacte des facteurs climatiques sue la brucellose</w:t>
      </w:r>
      <w:r w:rsidR="00E47A5D">
        <w:rPr>
          <w:rFonts w:asciiTheme="majorBidi" w:hAnsiTheme="majorBidi" w:cstheme="majorBidi"/>
          <w:sz w:val="24"/>
          <w:szCs w:val="24"/>
        </w:rPr>
        <w:t>……………………………...7</w:t>
      </w:r>
    </w:p>
    <w:p w14:paraId="387C23BB" w14:textId="2E9179A3" w:rsidR="004B789E" w:rsidRDefault="004B789E" w:rsidP="00CF2437">
      <w:pPr>
        <w:pStyle w:val="ListParagraph"/>
        <w:numPr>
          <w:ilvl w:val="1"/>
          <w:numId w:val="4"/>
        </w:numPr>
        <w:tabs>
          <w:tab w:val="left" w:pos="1044"/>
        </w:tabs>
        <w:rPr>
          <w:rFonts w:asciiTheme="majorBidi" w:hAnsiTheme="majorBidi" w:cstheme="majorBidi"/>
          <w:sz w:val="24"/>
          <w:szCs w:val="24"/>
        </w:rPr>
      </w:pPr>
      <w:r w:rsidRPr="004B789E">
        <w:rPr>
          <w:rFonts w:asciiTheme="majorBidi" w:hAnsiTheme="majorBidi" w:cstheme="majorBidi"/>
          <w:sz w:val="24"/>
          <w:szCs w:val="24"/>
        </w:rPr>
        <w:t xml:space="preserve">  </w:t>
      </w:r>
      <w:r>
        <w:rPr>
          <w:rFonts w:asciiTheme="majorBidi" w:hAnsiTheme="majorBidi" w:cstheme="majorBidi"/>
          <w:sz w:val="24"/>
          <w:szCs w:val="24"/>
        </w:rPr>
        <w:t>Etiologie</w:t>
      </w:r>
      <w:r w:rsidR="00E47A5D">
        <w:rPr>
          <w:rFonts w:asciiTheme="majorBidi" w:hAnsiTheme="majorBidi" w:cstheme="majorBidi"/>
          <w:sz w:val="24"/>
          <w:szCs w:val="24"/>
        </w:rPr>
        <w:t>…………………………………………………………………………...7</w:t>
      </w:r>
      <w:r>
        <w:rPr>
          <w:rFonts w:asciiTheme="majorBidi" w:hAnsiTheme="majorBidi" w:cstheme="majorBidi"/>
          <w:sz w:val="24"/>
          <w:szCs w:val="24"/>
        </w:rPr>
        <w:t xml:space="preserve"> </w:t>
      </w:r>
    </w:p>
    <w:p w14:paraId="590C835C" w14:textId="212A83F5" w:rsidR="004B789E" w:rsidRDefault="004B789E" w:rsidP="00CF2437">
      <w:pPr>
        <w:pStyle w:val="ListParagraph"/>
        <w:numPr>
          <w:ilvl w:val="2"/>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L’agent pathogène </w:t>
      </w:r>
      <w:r w:rsidR="002F50B6">
        <w:rPr>
          <w:rFonts w:asciiTheme="majorBidi" w:hAnsiTheme="majorBidi" w:cstheme="majorBidi"/>
          <w:sz w:val="24"/>
          <w:szCs w:val="24"/>
        </w:rPr>
        <w:t>……………………………………………………………….7</w:t>
      </w:r>
    </w:p>
    <w:p w14:paraId="3E8B7163" w14:textId="4520E8F0" w:rsidR="004B789E" w:rsidRDefault="004B789E" w:rsidP="00CF2437">
      <w:pPr>
        <w:pStyle w:val="ListParagraph"/>
        <w:numPr>
          <w:ilvl w:val="3"/>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 Classification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8</w:t>
      </w:r>
    </w:p>
    <w:p w14:paraId="6DAFF36C" w14:textId="07D54406" w:rsidR="004B789E" w:rsidRDefault="004B789E" w:rsidP="00CF2437">
      <w:pPr>
        <w:pStyle w:val="ListParagraph"/>
        <w:numPr>
          <w:ilvl w:val="3"/>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 Caractéristique bactériologique </w:t>
      </w:r>
      <w:r w:rsidRPr="004B789E">
        <w:rPr>
          <w:rFonts w:asciiTheme="majorBidi" w:hAnsiTheme="majorBidi" w:cstheme="majorBidi"/>
          <w:sz w:val="24"/>
          <w:szCs w:val="24"/>
        </w:rPr>
        <w:t>…………………………………</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9</w:t>
      </w:r>
    </w:p>
    <w:p w14:paraId="27222C57" w14:textId="34CA0621" w:rsidR="004B789E" w:rsidRDefault="004B789E" w:rsidP="00CF2437">
      <w:pPr>
        <w:pStyle w:val="ListParagraph"/>
        <w:numPr>
          <w:ilvl w:val="3"/>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 Caractéristique morphologique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10</w:t>
      </w:r>
    </w:p>
    <w:p w14:paraId="1395B344" w14:textId="17102EE5" w:rsidR="004B789E" w:rsidRDefault="004B789E" w:rsidP="00CF2437">
      <w:pPr>
        <w:pStyle w:val="ListParagraph"/>
        <w:numPr>
          <w:ilvl w:val="3"/>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  Résistance et survie des brucelles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11</w:t>
      </w:r>
    </w:p>
    <w:p w14:paraId="09451101" w14:textId="12888519" w:rsidR="004B789E" w:rsidRDefault="004B789E" w:rsidP="00CF2437">
      <w:pPr>
        <w:pStyle w:val="ListParagraph"/>
        <w:numPr>
          <w:ilvl w:val="2"/>
          <w:numId w:val="4"/>
        </w:numPr>
        <w:tabs>
          <w:tab w:val="left" w:pos="1044"/>
        </w:tabs>
        <w:rPr>
          <w:rFonts w:asciiTheme="majorBidi" w:hAnsiTheme="majorBidi" w:cstheme="majorBidi"/>
          <w:sz w:val="24"/>
          <w:szCs w:val="24"/>
        </w:rPr>
      </w:pPr>
      <w:r>
        <w:rPr>
          <w:rFonts w:asciiTheme="majorBidi" w:hAnsiTheme="majorBidi" w:cstheme="majorBidi"/>
          <w:sz w:val="24"/>
          <w:szCs w:val="24"/>
        </w:rPr>
        <w:t>Mode de contamination</w:t>
      </w:r>
      <w:r w:rsidR="002F50B6">
        <w:rPr>
          <w:rFonts w:asciiTheme="majorBidi" w:hAnsiTheme="majorBidi" w:cstheme="majorBidi"/>
          <w:sz w:val="24"/>
          <w:szCs w:val="24"/>
        </w:rPr>
        <w:t>………………………………………………………...13</w:t>
      </w:r>
    </w:p>
    <w:p w14:paraId="55F7489D" w14:textId="7378F68F" w:rsidR="004B789E" w:rsidRDefault="004B789E" w:rsidP="00CF2437">
      <w:pPr>
        <w:pStyle w:val="ListParagraph"/>
        <w:numPr>
          <w:ilvl w:val="3"/>
          <w:numId w:val="4"/>
        </w:numPr>
        <w:tabs>
          <w:tab w:val="left" w:pos="1044"/>
        </w:tabs>
        <w:rPr>
          <w:rFonts w:asciiTheme="majorBidi" w:hAnsiTheme="majorBidi" w:cstheme="majorBidi"/>
          <w:sz w:val="24"/>
          <w:szCs w:val="24"/>
        </w:rPr>
      </w:pPr>
      <w:r>
        <w:rPr>
          <w:rFonts w:asciiTheme="majorBidi" w:hAnsiTheme="majorBidi" w:cstheme="majorBidi"/>
          <w:sz w:val="24"/>
          <w:szCs w:val="24"/>
        </w:rPr>
        <w:t xml:space="preserve">  Transmission horizontale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13</w:t>
      </w:r>
    </w:p>
    <w:p w14:paraId="10BF6B45" w14:textId="6E805522" w:rsidR="004B789E" w:rsidRPr="004B789E" w:rsidRDefault="004B789E" w:rsidP="00CF2437">
      <w:pPr>
        <w:pStyle w:val="ListParagraph"/>
        <w:numPr>
          <w:ilvl w:val="3"/>
          <w:numId w:val="4"/>
        </w:numPr>
        <w:tabs>
          <w:tab w:val="left" w:pos="1044"/>
        </w:tabs>
        <w:rPr>
          <w:rFonts w:asciiTheme="majorBidi" w:hAnsiTheme="majorBidi" w:cstheme="majorBidi"/>
          <w:sz w:val="24"/>
          <w:szCs w:val="24"/>
        </w:rPr>
      </w:pPr>
      <w:r w:rsidRPr="004B789E">
        <w:rPr>
          <w:rFonts w:asciiTheme="majorBidi" w:hAnsiTheme="majorBidi" w:cstheme="majorBidi"/>
          <w:sz w:val="24"/>
          <w:szCs w:val="24"/>
        </w:rPr>
        <w:t xml:space="preserve"> </w:t>
      </w:r>
      <w:r>
        <w:rPr>
          <w:rFonts w:asciiTheme="majorBidi" w:hAnsiTheme="majorBidi" w:cstheme="majorBidi"/>
          <w:sz w:val="24"/>
          <w:szCs w:val="24"/>
        </w:rPr>
        <w:t xml:space="preserve"> Transmission verticale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13</w:t>
      </w:r>
    </w:p>
    <w:p w14:paraId="121A5AF1" w14:textId="0A59C8EB" w:rsidR="004B789E" w:rsidRPr="004B789E" w:rsidRDefault="004B789E" w:rsidP="00CF2437">
      <w:pPr>
        <w:pStyle w:val="ListParagraph"/>
        <w:numPr>
          <w:ilvl w:val="1"/>
          <w:numId w:val="4"/>
        </w:numPr>
        <w:spacing w:line="360" w:lineRule="auto"/>
        <w:rPr>
          <w:rFonts w:asciiTheme="majorBidi" w:hAnsiTheme="majorBidi" w:cstheme="majorBidi"/>
        </w:rPr>
      </w:pPr>
      <w:r>
        <w:rPr>
          <w:rFonts w:asciiTheme="majorBidi" w:hAnsiTheme="majorBidi" w:cstheme="majorBidi"/>
          <w:sz w:val="24"/>
          <w:szCs w:val="24"/>
        </w:rPr>
        <w:t xml:space="preserve">      Les symptômes </w:t>
      </w:r>
      <w:r w:rsidRPr="004B789E">
        <w:rPr>
          <w:rFonts w:asciiTheme="majorBidi" w:hAnsiTheme="majorBidi" w:cstheme="majorBidi"/>
          <w:sz w:val="24"/>
          <w:szCs w:val="24"/>
        </w:rPr>
        <w:t>……………………………………………</w:t>
      </w:r>
      <w:r w:rsidR="002F50B6">
        <w:rPr>
          <w:rFonts w:asciiTheme="majorBidi" w:hAnsiTheme="majorBidi" w:cstheme="majorBidi"/>
          <w:sz w:val="24"/>
          <w:szCs w:val="24"/>
        </w:rPr>
        <w:t>…………………..14</w:t>
      </w:r>
    </w:p>
    <w:p w14:paraId="6126E932" w14:textId="08E372FD" w:rsidR="004B789E" w:rsidRDefault="00007607" w:rsidP="00CF2437">
      <w:pPr>
        <w:pStyle w:val="ListParagraph"/>
        <w:numPr>
          <w:ilvl w:val="2"/>
          <w:numId w:val="4"/>
        </w:numPr>
        <w:spacing w:line="360" w:lineRule="auto"/>
        <w:rPr>
          <w:rFonts w:asciiTheme="majorBidi" w:hAnsiTheme="majorBidi" w:cstheme="majorBidi"/>
          <w:sz w:val="24"/>
          <w:szCs w:val="24"/>
        </w:rPr>
      </w:pPr>
      <w:r w:rsidRPr="00007607">
        <w:rPr>
          <w:rFonts w:asciiTheme="majorBidi" w:hAnsiTheme="majorBidi" w:cstheme="majorBidi"/>
          <w:sz w:val="24"/>
          <w:szCs w:val="24"/>
        </w:rPr>
        <w:t xml:space="preserve">Chez les ruminants </w:t>
      </w:r>
      <w:r w:rsidR="002F50B6">
        <w:rPr>
          <w:rFonts w:asciiTheme="majorBidi" w:hAnsiTheme="majorBidi" w:cstheme="majorBidi"/>
          <w:sz w:val="24"/>
          <w:szCs w:val="24"/>
        </w:rPr>
        <w:t>……………………………………………………………..14</w:t>
      </w:r>
    </w:p>
    <w:p w14:paraId="5F788B82" w14:textId="460D31BF" w:rsidR="00007607" w:rsidRDefault="00007607" w:rsidP="00CF2437">
      <w:pPr>
        <w:pStyle w:val="ListParagraph"/>
        <w:numPr>
          <w:ilvl w:val="2"/>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Chez l’humain </w:t>
      </w:r>
      <w:r w:rsidR="002F50B6">
        <w:rPr>
          <w:rFonts w:asciiTheme="majorBidi" w:hAnsiTheme="majorBidi" w:cstheme="majorBidi"/>
          <w:sz w:val="24"/>
          <w:szCs w:val="24"/>
        </w:rPr>
        <w:t>………………………………………………………………….15</w:t>
      </w:r>
    </w:p>
    <w:p w14:paraId="2178DF32" w14:textId="5F187D67" w:rsidR="00007607" w:rsidRDefault="00007607" w:rsidP="00CF2437">
      <w:pPr>
        <w:pStyle w:val="ListParagraph"/>
        <w:numPr>
          <w:ilvl w:val="1"/>
          <w:numId w:val="4"/>
        </w:numPr>
        <w:spacing w:line="360" w:lineRule="auto"/>
        <w:rPr>
          <w:rFonts w:asciiTheme="majorBidi" w:hAnsiTheme="majorBidi" w:cstheme="majorBidi"/>
          <w:sz w:val="24"/>
          <w:szCs w:val="24"/>
        </w:rPr>
      </w:pPr>
      <w:r>
        <w:rPr>
          <w:rFonts w:asciiTheme="majorBidi" w:hAnsiTheme="majorBidi" w:cstheme="majorBidi"/>
          <w:sz w:val="24"/>
          <w:szCs w:val="24"/>
        </w:rPr>
        <w:t>Technique de diagnostic chez les ruminants et l’humain</w:t>
      </w:r>
      <w:r w:rsidR="002F50B6">
        <w:rPr>
          <w:rFonts w:asciiTheme="majorBidi" w:hAnsiTheme="majorBidi" w:cstheme="majorBidi"/>
          <w:sz w:val="24"/>
          <w:szCs w:val="24"/>
        </w:rPr>
        <w:t xml:space="preserve"> …..……………………..16</w:t>
      </w:r>
    </w:p>
    <w:p w14:paraId="15E2FEB2" w14:textId="61952E7C" w:rsidR="00007607" w:rsidRDefault="00007607" w:rsidP="00CF2437">
      <w:pPr>
        <w:pStyle w:val="ListParagraph"/>
        <w:numPr>
          <w:ilvl w:val="2"/>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Chez les ruminants </w:t>
      </w:r>
      <w:r w:rsidR="002F50B6">
        <w:rPr>
          <w:rFonts w:asciiTheme="majorBidi" w:hAnsiTheme="majorBidi" w:cstheme="majorBidi"/>
          <w:sz w:val="24"/>
          <w:szCs w:val="24"/>
        </w:rPr>
        <w:t>……………………………………………………………..16</w:t>
      </w:r>
    </w:p>
    <w:p w14:paraId="59B12FB0" w14:textId="3B72A947" w:rsidR="00007607" w:rsidRDefault="00007607" w:rsidP="00CF2437">
      <w:pPr>
        <w:pStyle w:val="ListParagraph"/>
        <w:numPr>
          <w:ilvl w:val="3"/>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Diagnostic épidémiologique et clinique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16</w:t>
      </w:r>
    </w:p>
    <w:p w14:paraId="7D29E221" w14:textId="453F09A1" w:rsidR="00007607" w:rsidRDefault="00007607" w:rsidP="00CF2437">
      <w:pPr>
        <w:pStyle w:val="ListParagraph"/>
        <w:numPr>
          <w:ilvl w:val="3"/>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 Diagnostic direct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17</w:t>
      </w:r>
    </w:p>
    <w:p w14:paraId="65E204FC" w14:textId="5518D48A" w:rsidR="00007607" w:rsidRDefault="00007607" w:rsidP="00CF2437">
      <w:pPr>
        <w:pStyle w:val="ListParagraph"/>
        <w:numPr>
          <w:ilvl w:val="3"/>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 Diagnostic expérimental</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17</w:t>
      </w:r>
    </w:p>
    <w:p w14:paraId="7A039DB9" w14:textId="7A1479E2" w:rsidR="00007607" w:rsidRDefault="00007607" w:rsidP="00CF2437">
      <w:pPr>
        <w:pStyle w:val="ListParagraph"/>
        <w:numPr>
          <w:ilvl w:val="4"/>
          <w:numId w:val="4"/>
        </w:numPr>
        <w:spacing w:line="360" w:lineRule="auto"/>
        <w:rPr>
          <w:rFonts w:asciiTheme="majorBidi" w:hAnsiTheme="majorBidi" w:cstheme="majorBidi"/>
          <w:sz w:val="24"/>
          <w:szCs w:val="24"/>
        </w:rPr>
      </w:pPr>
      <w:r>
        <w:rPr>
          <w:rFonts w:asciiTheme="majorBidi" w:hAnsiTheme="majorBidi" w:cstheme="majorBidi"/>
          <w:sz w:val="24"/>
          <w:szCs w:val="24"/>
        </w:rPr>
        <w:t>Diagnostic bactériologique</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17</w:t>
      </w:r>
    </w:p>
    <w:p w14:paraId="57DE972B" w14:textId="3EE2B720" w:rsidR="00007607" w:rsidRDefault="00007607" w:rsidP="00CF2437">
      <w:pPr>
        <w:pStyle w:val="ListParagraph"/>
        <w:numPr>
          <w:ilvl w:val="4"/>
          <w:numId w:val="4"/>
        </w:numPr>
        <w:spacing w:line="360" w:lineRule="auto"/>
        <w:rPr>
          <w:rFonts w:asciiTheme="majorBidi" w:hAnsiTheme="majorBidi" w:cstheme="majorBidi"/>
          <w:sz w:val="24"/>
          <w:szCs w:val="24"/>
        </w:rPr>
      </w:pPr>
      <w:r>
        <w:rPr>
          <w:rFonts w:asciiTheme="majorBidi" w:hAnsiTheme="majorBidi" w:cstheme="majorBidi"/>
          <w:sz w:val="24"/>
          <w:szCs w:val="24"/>
        </w:rPr>
        <w:t>Diagnostic sérologique</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17</w:t>
      </w:r>
    </w:p>
    <w:p w14:paraId="4B7422E2" w14:textId="11102D98" w:rsidR="00007607" w:rsidRDefault="00007607" w:rsidP="00CF2437">
      <w:pPr>
        <w:pStyle w:val="ListParagraph"/>
        <w:numPr>
          <w:ilvl w:val="2"/>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Chez l’humain </w:t>
      </w:r>
      <w:r w:rsidR="002F50B6">
        <w:rPr>
          <w:rFonts w:asciiTheme="majorBidi" w:hAnsiTheme="majorBidi" w:cstheme="majorBidi"/>
          <w:sz w:val="24"/>
          <w:szCs w:val="24"/>
        </w:rPr>
        <w:t>…………………………………………………………………20</w:t>
      </w:r>
    </w:p>
    <w:p w14:paraId="11643D85" w14:textId="0DE7EFD6" w:rsidR="00007607" w:rsidRDefault="00007607" w:rsidP="00CF2437">
      <w:pPr>
        <w:pStyle w:val="ListParagraph"/>
        <w:numPr>
          <w:ilvl w:val="3"/>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Diagnostic clinique </w:t>
      </w:r>
      <w:r w:rsidRPr="00007607">
        <w:rPr>
          <w:rFonts w:asciiTheme="majorBidi" w:hAnsiTheme="majorBidi" w:cstheme="majorBidi"/>
          <w:sz w:val="24"/>
          <w:szCs w:val="24"/>
        </w:rPr>
        <w:t xml:space="preserv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20</w:t>
      </w:r>
      <w:r w:rsidRPr="00007607">
        <w:rPr>
          <w:rFonts w:asciiTheme="majorBidi" w:hAnsiTheme="majorBidi" w:cstheme="majorBidi"/>
          <w:sz w:val="24"/>
          <w:szCs w:val="24"/>
        </w:rPr>
        <w:t xml:space="preserve"> </w:t>
      </w:r>
    </w:p>
    <w:p w14:paraId="2957D34F" w14:textId="2E3A1A7C" w:rsidR="00007607" w:rsidRDefault="00007607" w:rsidP="00CF2437">
      <w:pPr>
        <w:pStyle w:val="ListParagraph"/>
        <w:numPr>
          <w:ilvl w:val="3"/>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Diagnostic bactériologique ou direct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20</w:t>
      </w:r>
    </w:p>
    <w:p w14:paraId="36220EF1" w14:textId="09215301" w:rsidR="00007607" w:rsidRDefault="00007607" w:rsidP="00CF2437">
      <w:pPr>
        <w:pStyle w:val="ListParagraph"/>
        <w:numPr>
          <w:ilvl w:val="3"/>
          <w:numId w:val="4"/>
        </w:numPr>
        <w:spacing w:line="360" w:lineRule="auto"/>
        <w:rPr>
          <w:rFonts w:asciiTheme="majorBidi" w:hAnsiTheme="majorBidi" w:cstheme="majorBidi"/>
          <w:sz w:val="24"/>
          <w:szCs w:val="24"/>
        </w:rPr>
      </w:pPr>
      <w:r>
        <w:rPr>
          <w:rFonts w:asciiTheme="majorBidi" w:hAnsiTheme="majorBidi" w:cstheme="majorBidi"/>
          <w:sz w:val="24"/>
          <w:szCs w:val="24"/>
        </w:rPr>
        <w:t>Diagnostic sérologique</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20</w:t>
      </w:r>
    </w:p>
    <w:p w14:paraId="7B95487B" w14:textId="5E7A00D6" w:rsidR="00007607" w:rsidRDefault="00007607" w:rsidP="00CF2437">
      <w:pPr>
        <w:pStyle w:val="ListParagraph"/>
        <w:numPr>
          <w:ilvl w:val="1"/>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Méthode de surveillance et du lute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21</w:t>
      </w:r>
    </w:p>
    <w:p w14:paraId="7B22825E" w14:textId="097F09C8" w:rsidR="00007607" w:rsidRDefault="00007607" w:rsidP="00CF2437">
      <w:pPr>
        <w:pStyle w:val="ListParagraph"/>
        <w:numPr>
          <w:ilvl w:val="2"/>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Prophylaxie sanitaire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21</w:t>
      </w:r>
    </w:p>
    <w:p w14:paraId="09AD2D91" w14:textId="77777777" w:rsidR="002F50B6" w:rsidRDefault="00007607" w:rsidP="00CF2437">
      <w:pPr>
        <w:pStyle w:val="ListParagraph"/>
        <w:numPr>
          <w:ilvl w:val="2"/>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Prophylaxie médicale </w:t>
      </w:r>
      <w:r w:rsidRPr="00007607">
        <w:rPr>
          <w:rFonts w:asciiTheme="majorBidi" w:hAnsiTheme="majorBidi" w:cstheme="majorBidi"/>
          <w:sz w:val="24"/>
          <w:szCs w:val="24"/>
        </w:rPr>
        <w:t xml:space="preserve"> </w:t>
      </w:r>
      <w:r w:rsidR="002F50B6">
        <w:rPr>
          <w:rFonts w:asciiTheme="majorBidi" w:hAnsiTheme="majorBidi" w:cstheme="majorBidi"/>
          <w:sz w:val="24"/>
          <w:szCs w:val="24"/>
        </w:rPr>
        <w:t>…………………………………………………………21</w:t>
      </w:r>
    </w:p>
    <w:p w14:paraId="0B7FFDCE" w14:textId="09652E48" w:rsidR="00007607" w:rsidRPr="00F84C50" w:rsidRDefault="00007607" w:rsidP="002F50B6">
      <w:pPr>
        <w:pStyle w:val="ListParagraph"/>
        <w:spacing w:line="360" w:lineRule="auto"/>
        <w:ind w:left="1287"/>
        <w:rPr>
          <w:rFonts w:asciiTheme="majorBidi" w:hAnsiTheme="majorBidi" w:cstheme="majorBidi"/>
          <w:sz w:val="24"/>
          <w:szCs w:val="24"/>
        </w:rPr>
      </w:pPr>
      <w:r w:rsidRPr="00007607">
        <w:rPr>
          <w:rFonts w:asciiTheme="majorBidi" w:hAnsiTheme="majorBidi" w:cstheme="majorBidi"/>
          <w:sz w:val="24"/>
          <w:szCs w:val="24"/>
        </w:rPr>
        <w:t xml:space="preserve"> </w:t>
      </w:r>
    </w:p>
    <w:p w14:paraId="345BF008" w14:textId="238A4887" w:rsidR="004B789E" w:rsidRDefault="00007607" w:rsidP="004B789E">
      <w:pPr>
        <w:spacing w:line="360" w:lineRule="auto"/>
        <w:rPr>
          <w:rFonts w:asciiTheme="majorBidi" w:hAnsiTheme="majorBidi" w:cstheme="majorBidi"/>
          <w:sz w:val="24"/>
          <w:szCs w:val="24"/>
        </w:rPr>
      </w:pPr>
      <w:r>
        <w:rPr>
          <w:rFonts w:asciiTheme="majorBidi" w:hAnsiTheme="majorBidi" w:cstheme="majorBidi"/>
          <w:b/>
          <w:bCs/>
          <w:sz w:val="24"/>
          <w:szCs w:val="24"/>
        </w:rPr>
        <w:lastRenderedPageBreak/>
        <w:t xml:space="preserve">Chapitre II. </w:t>
      </w:r>
      <w:r>
        <w:rPr>
          <w:rFonts w:asciiTheme="majorBidi" w:hAnsiTheme="majorBidi" w:cstheme="majorBidi"/>
          <w:sz w:val="24"/>
          <w:szCs w:val="24"/>
        </w:rPr>
        <w:t xml:space="preserve">Matériel et méthode </w:t>
      </w:r>
    </w:p>
    <w:p w14:paraId="46142C00" w14:textId="07A3A8BD" w:rsidR="004B789E" w:rsidRDefault="00007607" w:rsidP="00CF2437">
      <w:pPr>
        <w:pStyle w:val="ListParagraph"/>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w:t>
      </w:r>
      <w:r w:rsidR="004B789E">
        <w:rPr>
          <w:rFonts w:asciiTheme="majorBidi" w:hAnsiTheme="majorBidi" w:cstheme="majorBidi"/>
          <w:sz w:val="24"/>
          <w:szCs w:val="24"/>
        </w:rPr>
        <w:t xml:space="preserve">      </w:t>
      </w:r>
      <w:r w:rsidR="00220F88">
        <w:rPr>
          <w:rFonts w:asciiTheme="majorBidi" w:hAnsiTheme="majorBidi" w:cstheme="majorBidi"/>
          <w:sz w:val="24"/>
          <w:szCs w:val="24"/>
        </w:rPr>
        <w:t>Présentation de</w:t>
      </w:r>
      <w:r>
        <w:rPr>
          <w:rFonts w:asciiTheme="majorBidi" w:hAnsiTheme="majorBidi" w:cstheme="majorBidi"/>
          <w:sz w:val="24"/>
          <w:szCs w:val="24"/>
        </w:rPr>
        <w:t xml:space="preserve"> la région d’étude </w:t>
      </w:r>
      <w:r w:rsidR="004B789E">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23</w:t>
      </w:r>
    </w:p>
    <w:p w14:paraId="0EE8C9F7" w14:textId="4D86E087" w:rsidR="004B789E" w:rsidRPr="00007607" w:rsidRDefault="00007607"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Région de </w:t>
      </w:r>
      <w:r w:rsidR="00220F88">
        <w:rPr>
          <w:rFonts w:asciiTheme="majorBidi" w:hAnsiTheme="majorBidi" w:cstheme="majorBidi"/>
          <w:sz w:val="24"/>
          <w:szCs w:val="24"/>
        </w:rPr>
        <w:t>Sétif</w:t>
      </w:r>
      <w:r>
        <w:rPr>
          <w:rFonts w:asciiTheme="majorBidi" w:hAnsiTheme="majorBidi" w:cstheme="majorBidi"/>
          <w:sz w:val="24"/>
          <w:szCs w:val="24"/>
        </w:rPr>
        <w:t xml:space="preserv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23</w:t>
      </w:r>
      <w:r w:rsidR="004B789E" w:rsidRPr="00007607">
        <w:rPr>
          <w:rFonts w:asciiTheme="majorBidi" w:hAnsiTheme="majorBidi" w:cstheme="majorBidi"/>
          <w:sz w:val="24"/>
          <w:szCs w:val="24"/>
        </w:rPr>
        <w:t xml:space="preserve">     </w:t>
      </w:r>
      <w:r w:rsidR="004B789E" w:rsidRPr="00007607">
        <w:rPr>
          <w:rFonts w:asciiTheme="majorBidi" w:hAnsiTheme="majorBidi" w:cstheme="majorBidi"/>
          <w:sz w:val="20"/>
          <w:szCs w:val="20"/>
        </w:rPr>
        <w:t xml:space="preserve">  </w:t>
      </w:r>
    </w:p>
    <w:p w14:paraId="1398CF51" w14:textId="4D116D8B" w:rsidR="004B789E" w:rsidRDefault="004B789E" w:rsidP="00CF2437">
      <w:pPr>
        <w:pStyle w:val="ListParagraph"/>
        <w:numPr>
          <w:ilvl w:val="3"/>
          <w:numId w:val="5"/>
        </w:numPr>
        <w:spacing w:line="360" w:lineRule="auto"/>
        <w:rPr>
          <w:rFonts w:asciiTheme="majorBidi" w:hAnsiTheme="majorBidi" w:cstheme="majorBidi"/>
          <w:sz w:val="24"/>
          <w:szCs w:val="24"/>
        </w:rPr>
      </w:pPr>
      <w:r w:rsidRPr="00220F88">
        <w:rPr>
          <w:rFonts w:asciiTheme="majorBidi" w:hAnsiTheme="majorBidi" w:cstheme="majorBidi"/>
          <w:sz w:val="24"/>
          <w:szCs w:val="24"/>
        </w:rPr>
        <w:t xml:space="preserve"> </w:t>
      </w:r>
      <w:r w:rsidR="00220F88">
        <w:rPr>
          <w:rFonts w:asciiTheme="majorBidi" w:hAnsiTheme="majorBidi" w:cstheme="majorBidi"/>
          <w:sz w:val="24"/>
          <w:szCs w:val="24"/>
        </w:rPr>
        <w:t xml:space="preserve">Localisation géographique </w:t>
      </w:r>
      <w:r w:rsidRPr="00220F88">
        <w:rPr>
          <w:rFonts w:asciiTheme="majorBidi" w:hAnsiTheme="majorBidi" w:cstheme="majorBidi"/>
          <w:sz w:val="24"/>
          <w:szCs w:val="24"/>
        </w:rPr>
        <w:t>……………………………</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23</w:t>
      </w:r>
    </w:p>
    <w:p w14:paraId="79C6721F" w14:textId="5CF710C7"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 Les données climatiques</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23</w:t>
      </w:r>
    </w:p>
    <w:p w14:paraId="3C53E86E" w14:textId="1FC90D85"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 Population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25</w:t>
      </w:r>
    </w:p>
    <w:p w14:paraId="6A16F7DA" w14:textId="60DC3D5B"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 Chaptal</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25</w:t>
      </w:r>
    </w:p>
    <w:p w14:paraId="4E7442A1" w14:textId="05B48F9F" w:rsidR="00220F88" w:rsidRDefault="00220F88"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Région d’Alger</w:t>
      </w:r>
      <w:r w:rsidR="002F50B6">
        <w:rPr>
          <w:rFonts w:asciiTheme="majorBidi" w:hAnsiTheme="majorBidi" w:cstheme="majorBidi"/>
          <w:sz w:val="24"/>
          <w:szCs w:val="24"/>
        </w:rPr>
        <w:t>…………………………………………………………………25</w:t>
      </w:r>
    </w:p>
    <w:p w14:paraId="4BC196E8" w14:textId="6D290334"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Localisation géographique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25</w:t>
      </w:r>
    </w:p>
    <w:p w14:paraId="496179D3" w14:textId="5C506754"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 Les données climatiques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26</w:t>
      </w:r>
    </w:p>
    <w:p w14:paraId="747A4779" w14:textId="526D8151"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 Population</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27</w:t>
      </w:r>
    </w:p>
    <w:p w14:paraId="1D29A37C" w14:textId="14AD6D8D"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 Chaptal</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28</w:t>
      </w:r>
    </w:p>
    <w:p w14:paraId="5571CFE2" w14:textId="4308A717" w:rsidR="00220F88" w:rsidRDefault="00220F88" w:rsidP="00CF2437">
      <w:pPr>
        <w:pStyle w:val="ListParagraph"/>
        <w:numPr>
          <w:ilvl w:val="1"/>
          <w:numId w:val="5"/>
        </w:numPr>
        <w:spacing w:line="360" w:lineRule="auto"/>
        <w:rPr>
          <w:rFonts w:asciiTheme="majorBidi" w:hAnsiTheme="majorBidi" w:cstheme="majorBidi"/>
          <w:sz w:val="24"/>
          <w:szCs w:val="24"/>
        </w:rPr>
      </w:pPr>
      <w:r>
        <w:rPr>
          <w:rFonts w:asciiTheme="majorBidi" w:hAnsiTheme="majorBidi" w:cstheme="majorBidi"/>
          <w:sz w:val="24"/>
          <w:szCs w:val="24"/>
        </w:rPr>
        <w:t>Déroulement de l’enquête</w:t>
      </w:r>
      <w:r w:rsidR="002F50B6">
        <w:rPr>
          <w:rFonts w:asciiTheme="majorBidi" w:hAnsiTheme="majorBidi" w:cstheme="majorBidi"/>
          <w:sz w:val="24"/>
          <w:szCs w:val="24"/>
        </w:rPr>
        <w:t>……………………………………………………………..28</w:t>
      </w:r>
    </w:p>
    <w:p w14:paraId="11982C2C" w14:textId="4D51E751" w:rsidR="00220F88" w:rsidRDefault="00220F88"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Présentation des fermes </w:t>
      </w:r>
      <w:r w:rsidR="002F50B6">
        <w:rPr>
          <w:rFonts w:asciiTheme="majorBidi" w:hAnsiTheme="majorBidi" w:cstheme="majorBidi"/>
          <w:sz w:val="24"/>
          <w:szCs w:val="24"/>
        </w:rPr>
        <w:t>………………………………………………………..28</w:t>
      </w:r>
    </w:p>
    <w:p w14:paraId="22C839A4" w14:textId="4C1A86F0" w:rsidR="00220F88" w:rsidRDefault="00220F88" w:rsidP="00CF2437">
      <w:pPr>
        <w:pStyle w:val="ListParagraph"/>
        <w:numPr>
          <w:ilvl w:val="2"/>
          <w:numId w:val="5"/>
        </w:numPr>
        <w:spacing w:line="360" w:lineRule="auto"/>
        <w:rPr>
          <w:rFonts w:asciiTheme="majorBidi" w:hAnsiTheme="majorBidi" w:cstheme="majorBidi"/>
          <w:sz w:val="24"/>
          <w:szCs w:val="24"/>
        </w:rPr>
      </w:pPr>
      <w:r w:rsidRPr="00220F88">
        <w:rPr>
          <w:rFonts w:asciiTheme="majorBidi" w:hAnsiTheme="majorBidi" w:cstheme="majorBidi"/>
          <w:sz w:val="24"/>
          <w:szCs w:val="24"/>
        </w:rPr>
        <w:t xml:space="preserve"> </w:t>
      </w:r>
      <w:r>
        <w:rPr>
          <w:rFonts w:asciiTheme="majorBidi" w:hAnsiTheme="majorBidi" w:cstheme="majorBidi"/>
          <w:sz w:val="24"/>
          <w:szCs w:val="24"/>
        </w:rPr>
        <w:t xml:space="preserve">Collecte des données </w:t>
      </w:r>
      <w:r w:rsidRPr="00220F88">
        <w:rPr>
          <w:rFonts w:asciiTheme="majorBidi" w:hAnsiTheme="majorBidi" w:cstheme="majorBidi"/>
          <w:sz w:val="24"/>
          <w:szCs w:val="24"/>
        </w:rPr>
        <w:t xml:space="preserve"> </w:t>
      </w:r>
      <w:r w:rsidR="002F50B6">
        <w:rPr>
          <w:rFonts w:asciiTheme="majorBidi" w:hAnsiTheme="majorBidi" w:cstheme="majorBidi"/>
          <w:sz w:val="24"/>
          <w:szCs w:val="24"/>
        </w:rPr>
        <w:t>…………………………………………………………29</w:t>
      </w:r>
      <w:r w:rsidRPr="00220F88">
        <w:rPr>
          <w:rFonts w:asciiTheme="majorBidi" w:hAnsiTheme="majorBidi" w:cstheme="majorBidi"/>
          <w:sz w:val="24"/>
          <w:szCs w:val="24"/>
        </w:rPr>
        <w:t xml:space="preserve">   </w:t>
      </w:r>
    </w:p>
    <w:p w14:paraId="58EC5FAE" w14:textId="048F8E48" w:rsidR="00220F88" w:rsidRDefault="00220F88" w:rsidP="00CF2437">
      <w:pPr>
        <w:pStyle w:val="ListParagraph"/>
        <w:numPr>
          <w:ilvl w:val="1"/>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biologique </w:t>
      </w:r>
      <w:r w:rsidR="002F50B6">
        <w:rPr>
          <w:rFonts w:asciiTheme="majorBidi" w:hAnsiTheme="majorBidi" w:cstheme="majorBidi"/>
          <w:sz w:val="24"/>
          <w:szCs w:val="24"/>
        </w:rPr>
        <w:t>…………………………………………………………………..30</w:t>
      </w:r>
    </w:p>
    <w:p w14:paraId="15E1699B" w14:textId="51F04A80" w:rsidR="00220F88" w:rsidRDefault="00220F88"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Analyse de sang</w:t>
      </w:r>
      <w:r w:rsidR="002F50B6">
        <w:rPr>
          <w:rFonts w:asciiTheme="majorBidi" w:hAnsiTheme="majorBidi" w:cstheme="majorBidi"/>
          <w:sz w:val="24"/>
          <w:szCs w:val="24"/>
        </w:rPr>
        <w:t>………………………………………………………………..30</w:t>
      </w:r>
    </w:p>
    <w:p w14:paraId="3D7AA405" w14:textId="3B30CBA3"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Rose bengal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30</w:t>
      </w:r>
    </w:p>
    <w:p w14:paraId="4474609C" w14:textId="07000916" w:rsidR="004B789E" w:rsidRP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Elisa </w:t>
      </w:r>
      <w:r w:rsidR="004B789E" w:rsidRPr="00220F88">
        <w:rPr>
          <w:rFonts w:asciiTheme="majorBidi" w:eastAsiaTheme="minorEastAsia" w:hAnsiTheme="majorBidi" w:cstheme="majorBidi"/>
          <w:sz w:val="24"/>
          <w:szCs w:val="24"/>
        </w:rPr>
        <w:t>………………………………………………………………</w:t>
      </w:r>
      <w:r w:rsidR="002F50B6">
        <w:rPr>
          <w:rFonts w:asciiTheme="majorBidi" w:eastAsiaTheme="minorEastAsia" w:hAnsiTheme="majorBidi" w:cstheme="majorBidi"/>
          <w:sz w:val="24"/>
          <w:szCs w:val="24"/>
        </w:rPr>
        <w:t>………</w:t>
      </w:r>
      <w:r w:rsidR="00130DE1">
        <w:rPr>
          <w:rFonts w:asciiTheme="majorBidi" w:eastAsiaTheme="minorEastAsia" w:hAnsiTheme="majorBidi" w:cstheme="majorBidi"/>
          <w:sz w:val="24"/>
          <w:szCs w:val="24"/>
        </w:rPr>
        <w:t>….</w:t>
      </w:r>
      <w:r w:rsidR="002F50B6">
        <w:rPr>
          <w:rFonts w:asciiTheme="majorBidi" w:eastAsiaTheme="minorEastAsia" w:hAnsiTheme="majorBidi" w:cstheme="majorBidi"/>
          <w:sz w:val="24"/>
          <w:szCs w:val="24"/>
        </w:rPr>
        <w:t>32</w:t>
      </w:r>
    </w:p>
    <w:p w14:paraId="2E814E84" w14:textId="4522F382" w:rsidR="00220F88" w:rsidRDefault="00220F88"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de lait </w:t>
      </w:r>
      <w:r w:rsidR="002F50B6">
        <w:rPr>
          <w:rFonts w:asciiTheme="majorBidi" w:hAnsiTheme="majorBidi" w:cstheme="majorBidi"/>
          <w:sz w:val="24"/>
          <w:szCs w:val="24"/>
        </w:rPr>
        <w:t>…………………………………………………………………34</w:t>
      </w:r>
    </w:p>
    <w:p w14:paraId="3E9759D0" w14:textId="6059F4AA"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de l’acidité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34</w:t>
      </w:r>
    </w:p>
    <w:p w14:paraId="1A914232" w14:textId="7AD83027"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de la densité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36</w:t>
      </w:r>
    </w:p>
    <w:p w14:paraId="556DB4BC" w14:textId="37D5A71B" w:rsidR="00220F88" w:rsidRDefault="00220F88"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de matière grasse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38</w:t>
      </w:r>
    </w:p>
    <w:p w14:paraId="1AEB469B" w14:textId="1A788DA7" w:rsidR="00220F88" w:rsidRDefault="00220F88" w:rsidP="00CF2437">
      <w:pPr>
        <w:pStyle w:val="ListParagraph"/>
        <w:numPr>
          <w:ilvl w:val="1"/>
          <w:numId w:val="5"/>
        </w:numPr>
        <w:spacing w:line="360" w:lineRule="auto"/>
        <w:rPr>
          <w:rFonts w:asciiTheme="majorBidi" w:hAnsiTheme="majorBidi" w:cstheme="majorBidi"/>
          <w:sz w:val="24"/>
          <w:szCs w:val="24"/>
        </w:rPr>
      </w:pPr>
      <w:r>
        <w:rPr>
          <w:rFonts w:asciiTheme="majorBidi" w:hAnsiTheme="majorBidi" w:cstheme="majorBidi"/>
          <w:sz w:val="24"/>
          <w:szCs w:val="24"/>
        </w:rPr>
        <w:t>Exploitation des résultats</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40</w:t>
      </w:r>
    </w:p>
    <w:p w14:paraId="1071C58C" w14:textId="3D6CF872" w:rsidR="00455B74" w:rsidRDefault="00455B74"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statistique </w:t>
      </w:r>
      <w:r w:rsidR="002F50B6">
        <w:rPr>
          <w:rFonts w:asciiTheme="majorBidi" w:hAnsiTheme="majorBidi" w:cstheme="majorBidi"/>
          <w:sz w:val="24"/>
          <w:szCs w:val="24"/>
        </w:rPr>
        <w:t>……………………………………………………………..40</w:t>
      </w:r>
    </w:p>
    <w:p w14:paraId="40E6E995" w14:textId="2961EFE1" w:rsidR="00455B74" w:rsidRDefault="00455B74"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Prévalence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40</w:t>
      </w:r>
    </w:p>
    <w:p w14:paraId="2EA0D5F4" w14:textId="7B30B2A7" w:rsidR="00455B74" w:rsidRDefault="00455B74" w:rsidP="00CF2437">
      <w:pPr>
        <w:pStyle w:val="ListParagraph"/>
        <w:numPr>
          <w:ilvl w:val="3"/>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Fréquence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41</w:t>
      </w:r>
    </w:p>
    <w:p w14:paraId="50DCF5B0" w14:textId="31D0D16E" w:rsidR="00220F88" w:rsidRPr="00455B74" w:rsidRDefault="00455B74" w:rsidP="00CF2437">
      <w:pPr>
        <w:pStyle w:val="ListParagraph"/>
        <w:numPr>
          <w:ilvl w:val="2"/>
          <w:numId w:val="5"/>
        </w:numPr>
        <w:spacing w:line="360" w:lineRule="auto"/>
        <w:rPr>
          <w:rFonts w:asciiTheme="majorBidi" w:hAnsiTheme="majorBidi" w:cstheme="majorBidi"/>
          <w:sz w:val="24"/>
          <w:szCs w:val="24"/>
        </w:rPr>
      </w:pPr>
      <w:r>
        <w:rPr>
          <w:rFonts w:asciiTheme="majorBidi" w:hAnsiTheme="majorBidi" w:cstheme="majorBidi"/>
          <w:sz w:val="24"/>
          <w:szCs w:val="24"/>
        </w:rPr>
        <w:t xml:space="preserve">Analyse épidémiologique </w:t>
      </w:r>
      <w:r w:rsidR="002F50B6">
        <w:rPr>
          <w:rFonts w:asciiTheme="majorBidi" w:hAnsiTheme="majorBidi" w:cstheme="majorBidi"/>
          <w:sz w:val="24"/>
          <w:szCs w:val="24"/>
        </w:rPr>
        <w:t>……………………………………………………...41</w:t>
      </w:r>
      <w:r w:rsidR="00220F88" w:rsidRPr="00455B74">
        <w:rPr>
          <w:rFonts w:asciiTheme="majorBidi" w:hAnsiTheme="majorBidi" w:cstheme="majorBidi"/>
          <w:sz w:val="24"/>
          <w:szCs w:val="24"/>
        </w:rPr>
        <w:t xml:space="preserve">  </w:t>
      </w:r>
    </w:p>
    <w:p w14:paraId="54041960" w14:textId="77777777" w:rsidR="0063054C" w:rsidRDefault="00455B74" w:rsidP="0063054C">
      <w:pPr>
        <w:rPr>
          <w:rFonts w:asciiTheme="majorBidi" w:hAnsiTheme="majorBidi" w:cstheme="majorBidi"/>
          <w:b/>
          <w:bCs/>
          <w:sz w:val="24"/>
          <w:szCs w:val="24"/>
        </w:rPr>
      </w:pPr>
      <w:r>
        <w:rPr>
          <w:rFonts w:asciiTheme="majorBidi" w:hAnsiTheme="majorBidi" w:cstheme="majorBidi"/>
          <w:b/>
          <w:bCs/>
          <w:sz w:val="24"/>
          <w:szCs w:val="24"/>
        </w:rPr>
        <w:t>Chapitre III</w:t>
      </w:r>
      <w:r w:rsidR="0063054C">
        <w:rPr>
          <w:rFonts w:asciiTheme="majorBidi" w:hAnsiTheme="majorBidi" w:cstheme="majorBidi"/>
          <w:b/>
          <w:bCs/>
          <w:sz w:val="24"/>
          <w:szCs w:val="24"/>
        </w:rPr>
        <w:t xml:space="preserve">.  Résultats et discutions      </w:t>
      </w:r>
    </w:p>
    <w:p w14:paraId="688290CB" w14:textId="44CAC332" w:rsidR="0063054C" w:rsidRPr="0099089A" w:rsidRDefault="0063054C" w:rsidP="0063054C">
      <w:pPr>
        <w:rPr>
          <w:rFonts w:asciiTheme="majorBidi" w:hAnsiTheme="majorBidi" w:cstheme="majorBidi"/>
          <w:sz w:val="24"/>
          <w:szCs w:val="24"/>
        </w:rPr>
      </w:pPr>
      <w:r w:rsidRPr="0099089A">
        <w:rPr>
          <w:rFonts w:asciiTheme="majorBidi" w:hAnsiTheme="majorBidi" w:cstheme="majorBidi"/>
          <w:sz w:val="24"/>
          <w:szCs w:val="24"/>
        </w:rPr>
        <w:t>3.1. Recueil des résultats</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43</w:t>
      </w:r>
    </w:p>
    <w:p w14:paraId="0F05DCC1" w14:textId="7D55BF09" w:rsidR="0063054C" w:rsidRPr="0099089A" w:rsidRDefault="00CB7044" w:rsidP="0063054C">
      <w:pPr>
        <w:rPr>
          <w:rFonts w:asciiTheme="majorBidi" w:hAnsiTheme="majorBidi" w:cstheme="majorBidi"/>
          <w:sz w:val="24"/>
          <w:szCs w:val="24"/>
        </w:rPr>
      </w:pPr>
      <w:r w:rsidRPr="0099089A">
        <w:rPr>
          <w:rFonts w:asciiTheme="majorBidi" w:hAnsiTheme="majorBidi" w:cstheme="majorBidi"/>
          <w:sz w:val="24"/>
          <w:szCs w:val="24"/>
        </w:rPr>
        <w:t xml:space="preserve">   </w:t>
      </w:r>
      <w:r w:rsidR="0063054C" w:rsidRPr="0099089A">
        <w:rPr>
          <w:rFonts w:asciiTheme="majorBidi" w:hAnsiTheme="majorBidi" w:cstheme="majorBidi"/>
          <w:sz w:val="24"/>
          <w:szCs w:val="24"/>
        </w:rPr>
        <w:t>3.1.1. Chez les ruminants</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43</w:t>
      </w:r>
    </w:p>
    <w:p w14:paraId="40C4FDC1" w14:textId="7CABC191" w:rsidR="0063054C" w:rsidRPr="0099089A" w:rsidRDefault="00CB7044" w:rsidP="0063054C">
      <w:pPr>
        <w:rPr>
          <w:rFonts w:asciiTheme="majorBidi" w:hAnsiTheme="majorBidi" w:cstheme="majorBidi"/>
          <w:sz w:val="24"/>
          <w:szCs w:val="24"/>
        </w:rPr>
      </w:pPr>
      <w:r w:rsidRPr="0099089A">
        <w:rPr>
          <w:rFonts w:asciiTheme="majorBidi" w:hAnsiTheme="majorBidi" w:cstheme="majorBidi"/>
          <w:sz w:val="24"/>
          <w:szCs w:val="24"/>
        </w:rPr>
        <w:t xml:space="preserve">         </w:t>
      </w:r>
      <w:r w:rsidR="0063054C" w:rsidRPr="0099089A">
        <w:rPr>
          <w:rFonts w:asciiTheme="majorBidi" w:hAnsiTheme="majorBidi" w:cstheme="majorBidi"/>
          <w:sz w:val="24"/>
          <w:szCs w:val="24"/>
        </w:rPr>
        <w:t>3.1.1.1. Observation clinique et documentation visuel</w:t>
      </w:r>
      <w:r w:rsidR="002F50B6">
        <w:rPr>
          <w:rFonts w:asciiTheme="majorBidi" w:hAnsiTheme="majorBidi" w:cstheme="majorBidi"/>
          <w:sz w:val="24"/>
          <w:szCs w:val="24"/>
        </w:rPr>
        <w:t>…………………………………43</w:t>
      </w:r>
    </w:p>
    <w:p w14:paraId="615873C3" w14:textId="7FDADD38" w:rsidR="0063054C" w:rsidRPr="0099089A" w:rsidRDefault="00CB7044" w:rsidP="0063054C">
      <w:pPr>
        <w:rPr>
          <w:rFonts w:asciiTheme="majorBidi" w:hAnsiTheme="majorBidi" w:cstheme="majorBidi"/>
          <w:sz w:val="24"/>
          <w:szCs w:val="24"/>
        </w:rPr>
      </w:pPr>
      <w:r>
        <w:rPr>
          <w:rFonts w:asciiTheme="majorBidi" w:hAnsiTheme="majorBidi" w:cstheme="majorBidi"/>
          <w:b/>
          <w:bCs/>
          <w:sz w:val="24"/>
          <w:szCs w:val="24"/>
        </w:rPr>
        <w:lastRenderedPageBreak/>
        <w:t xml:space="preserve">          </w:t>
      </w:r>
      <w:r w:rsidR="0063054C" w:rsidRPr="0099089A">
        <w:rPr>
          <w:rFonts w:asciiTheme="majorBidi" w:hAnsiTheme="majorBidi" w:cstheme="majorBidi"/>
          <w:sz w:val="24"/>
          <w:szCs w:val="24"/>
        </w:rPr>
        <w:t xml:space="preserve">3.1.1.2. Nombre des cas de brucellose </w:t>
      </w:r>
      <w:r w:rsidR="002F50B6">
        <w:rPr>
          <w:rFonts w:asciiTheme="majorBidi" w:hAnsiTheme="majorBidi" w:cstheme="majorBidi"/>
          <w:sz w:val="24"/>
          <w:szCs w:val="24"/>
        </w:rPr>
        <w:t>……………………………………………….</w:t>
      </w:r>
      <w:r w:rsidR="00130DE1">
        <w:rPr>
          <w:rFonts w:asciiTheme="majorBidi" w:hAnsiTheme="majorBidi" w:cstheme="majorBidi"/>
          <w:sz w:val="24"/>
          <w:szCs w:val="24"/>
        </w:rPr>
        <w:t>.</w:t>
      </w:r>
      <w:r w:rsidR="002F50B6">
        <w:rPr>
          <w:rFonts w:asciiTheme="majorBidi" w:hAnsiTheme="majorBidi" w:cstheme="majorBidi"/>
          <w:sz w:val="24"/>
          <w:szCs w:val="24"/>
        </w:rPr>
        <w:t>44</w:t>
      </w:r>
    </w:p>
    <w:p w14:paraId="6F83A173" w14:textId="27372BFF" w:rsidR="0063054C" w:rsidRPr="0099089A" w:rsidRDefault="00CB7044" w:rsidP="0063054C">
      <w:pPr>
        <w:rPr>
          <w:rFonts w:asciiTheme="majorBidi" w:hAnsiTheme="majorBidi" w:cstheme="majorBidi"/>
          <w:sz w:val="24"/>
          <w:szCs w:val="24"/>
        </w:rPr>
      </w:pPr>
      <w:r w:rsidRPr="0099089A">
        <w:rPr>
          <w:rFonts w:asciiTheme="majorBidi" w:hAnsiTheme="majorBidi" w:cstheme="majorBidi"/>
          <w:sz w:val="24"/>
          <w:szCs w:val="24"/>
        </w:rPr>
        <w:t xml:space="preserve">    </w:t>
      </w:r>
      <w:r w:rsidR="0063054C" w:rsidRPr="0099089A">
        <w:rPr>
          <w:rFonts w:asciiTheme="majorBidi" w:hAnsiTheme="majorBidi" w:cstheme="majorBidi"/>
          <w:sz w:val="24"/>
          <w:szCs w:val="24"/>
        </w:rPr>
        <w:t xml:space="preserve">3.1.2. Chez l’homme </w:t>
      </w:r>
      <w:r w:rsidR="002F50B6">
        <w:rPr>
          <w:rFonts w:asciiTheme="majorBidi" w:hAnsiTheme="majorBidi" w:cstheme="majorBidi"/>
          <w:sz w:val="24"/>
          <w:szCs w:val="24"/>
        </w:rPr>
        <w:t>………………………………………………………………………45</w:t>
      </w:r>
    </w:p>
    <w:p w14:paraId="21C40C39" w14:textId="58BCC194" w:rsidR="0063054C" w:rsidRPr="0099089A" w:rsidRDefault="0063054C" w:rsidP="0063054C">
      <w:pPr>
        <w:rPr>
          <w:rFonts w:asciiTheme="majorBidi" w:hAnsiTheme="majorBidi" w:cstheme="majorBidi"/>
          <w:sz w:val="24"/>
          <w:szCs w:val="24"/>
        </w:rPr>
      </w:pPr>
      <w:r w:rsidRPr="0099089A">
        <w:rPr>
          <w:rFonts w:asciiTheme="majorBidi" w:hAnsiTheme="majorBidi" w:cstheme="majorBidi"/>
          <w:sz w:val="24"/>
          <w:szCs w:val="24"/>
        </w:rPr>
        <w:t>3.2. Analyse des résultats</w:t>
      </w:r>
      <w:r w:rsidR="002F50B6">
        <w:rPr>
          <w:rFonts w:asciiTheme="majorBidi" w:hAnsiTheme="majorBidi" w:cstheme="majorBidi"/>
          <w:sz w:val="24"/>
          <w:szCs w:val="24"/>
        </w:rPr>
        <w:t>……………………………………………………………………..46</w:t>
      </w:r>
    </w:p>
    <w:p w14:paraId="4F2705E4" w14:textId="35086798" w:rsidR="0063054C" w:rsidRPr="0099089A" w:rsidRDefault="00CB7044" w:rsidP="0063054C">
      <w:pPr>
        <w:rPr>
          <w:rFonts w:asciiTheme="majorBidi" w:hAnsiTheme="majorBidi" w:cstheme="majorBidi"/>
          <w:sz w:val="24"/>
          <w:szCs w:val="24"/>
        </w:rPr>
      </w:pPr>
      <w:r w:rsidRPr="0099089A">
        <w:rPr>
          <w:rFonts w:asciiTheme="majorBidi" w:hAnsiTheme="majorBidi" w:cstheme="majorBidi"/>
          <w:sz w:val="24"/>
          <w:szCs w:val="24"/>
        </w:rPr>
        <w:t xml:space="preserve">   </w:t>
      </w:r>
      <w:r w:rsidR="0063054C" w:rsidRPr="0099089A">
        <w:rPr>
          <w:rFonts w:asciiTheme="majorBidi" w:hAnsiTheme="majorBidi" w:cstheme="majorBidi"/>
          <w:sz w:val="24"/>
          <w:szCs w:val="24"/>
        </w:rPr>
        <w:t xml:space="preserve">3.2.1. Analyse statistique </w:t>
      </w:r>
      <w:r w:rsidR="002F50B6">
        <w:rPr>
          <w:rFonts w:asciiTheme="majorBidi" w:hAnsiTheme="majorBidi" w:cstheme="majorBidi"/>
          <w:sz w:val="24"/>
          <w:szCs w:val="24"/>
        </w:rPr>
        <w:t>…………………………………………………………………..46</w:t>
      </w:r>
    </w:p>
    <w:p w14:paraId="79AF0E3F" w14:textId="28F38992" w:rsidR="0063054C" w:rsidRPr="0099089A" w:rsidRDefault="00CB7044" w:rsidP="0063054C">
      <w:pPr>
        <w:rPr>
          <w:rFonts w:asciiTheme="majorBidi" w:hAnsiTheme="majorBidi" w:cstheme="majorBidi"/>
          <w:sz w:val="24"/>
          <w:szCs w:val="24"/>
        </w:rPr>
      </w:pPr>
      <w:r w:rsidRPr="0099089A">
        <w:rPr>
          <w:rFonts w:asciiTheme="majorBidi" w:hAnsiTheme="majorBidi" w:cstheme="majorBidi"/>
          <w:sz w:val="24"/>
          <w:szCs w:val="24"/>
        </w:rPr>
        <w:t xml:space="preserve">       </w:t>
      </w:r>
      <w:r w:rsidR="0063054C" w:rsidRPr="0099089A">
        <w:rPr>
          <w:rFonts w:asciiTheme="majorBidi" w:hAnsiTheme="majorBidi" w:cstheme="majorBidi"/>
          <w:sz w:val="24"/>
          <w:szCs w:val="24"/>
        </w:rPr>
        <w:t>3.2.1.1. Prevalence globale chez les ruminants</w:t>
      </w:r>
      <w:r w:rsidR="002F50B6">
        <w:rPr>
          <w:rFonts w:asciiTheme="majorBidi" w:hAnsiTheme="majorBidi" w:cstheme="majorBidi"/>
          <w:sz w:val="24"/>
          <w:szCs w:val="24"/>
        </w:rPr>
        <w:t>…………………………………………..46</w:t>
      </w:r>
    </w:p>
    <w:p w14:paraId="390463A4" w14:textId="75C7446C" w:rsidR="00895C2F" w:rsidRPr="0099089A" w:rsidRDefault="00CB7044"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63054C" w:rsidRPr="0099089A">
        <w:rPr>
          <w:rFonts w:asciiTheme="majorBidi" w:hAnsiTheme="majorBidi" w:cstheme="majorBidi"/>
          <w:sz w:val="24"/>
          <w:szCs w:val="24"/>
        </w:rPr>
        <w:t xml:space="preserve">3.2.1.2. </w:t>
      </w:r>
      <w:r w:rsidRPr="0099089A">
        <w:rPr>
          <w:rFonts w:asciiTheme="majorBidi" w:hAnsiTheme="majorBidi" w:cstheme="majorBidi"/>
          <w:sz w:val="24"/>
          <w:szCs w:val="24"/>
        </w:rPr>
        <w:t xml:space="preserve">Prevalence globale chez </w:t>
      </w:r>
      <w:r w:rsidR="00895C2F" w:rsidRPr="0099089A">
        <w:rPr>
          <w:rFonts w:asciiTheme="majorBidi" w:hAnsiTheme="majorBidi" w:cstheme="majorBidi"/>
          <w:sz w:val="24"/>
          <w:szCs w:val="24"/>
        </w:rPr>
        <w:t xml:space="preserve">l’homme dans les deux régions El-Eulma et Alger </w:t>
      </w:r>
      <w:r w:rsidR="002F50B6">
        <w:rPr>
          <w:rFonts w:asciiTheme="majorBidi" w:hAnsiTheme="majorBidi" w:cstheme="majorBidi"/>
          <w:sz w:val="24"/>
          <w:szCs w:val="24"/>
        </w:rPr>
        <w:t>…</w:t>
      </w:r>
      <w:r w:rsidR="00375A67">
        <w:rPr>
          <w:rFonts w:asciiTheme="majorBidi" w:hAnsiTheme="majorBidi" w:cstheme="majorBidi"/>
          <w:sz w:val="24"/>
          <w:szCs w:val="24"/>
        </w:rPr>
        <w:t>……………………………………………………………………………………………...</w:t>
      </w:r>
      <w:r w:rsidR="00421674">
        <w:rPr>
          <w:rFonts w:asciiTheme="majorBidi" w:hAnsiTheme="majorBidi" w:cstheme="majorBidi"/>
          <w:sz w:val="24"/>
          <w:szCs w:val="24"/>
        </w:rPr>
        <w:t>47</w:t>
      </w:r>
    </w:p>
    <w:p w14:paraId="23B21427" w14:textId="7208F82C" w:rsidR="00895C2F" w:rsidRPr="0099089A" w:rsidRDefault="00895C2F" w:rsidP="00895C2F">
      <w:pPr>
        <w:rPr>
          <w:rFonts w:asciiTheme="majorBidi" w:hAnsiTheme="majorBidi" w:cstheme="majorBidi"/>
          <w:sz w:val="24"/>
          <w:szCs w:val="24"/>
        </w:rPr>
      </w:pPr>
      <w:r w:rsidRPr="0099089A">
        <w:rPr>
          <w:rFonts w:asciiTheme="majorBidi" w:hAnsiTheme="majorBidi" w:cstheme="majorBidi"/>
          <w:sz w:val="24"/>
          <w:szCs w:val="24"/>
        </w:rPr>
        <w:t xml:space="preserve">    3.2.2 Analyse épidémiologique</w:t>
      </w:r>
      <w:r w:rsidR="00375A67">
        <w:rPr>
          <w:rFonts w:asciiTheme="majorBidi" w:hAnsiTheme="majorBidi" w:cstheme="majorBidi"/>
          <w:sz w:val="24"/>
          <w:szCs w:val="24"/>
        </w:rPr>
        <w:t>…………………………………………………………….48</w:t>
      </w:r>
    </w:p>
    <w:p w14:paraId="1393F341" w14:textId="77B527C9" w:rsidR="00895C2F"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895C2F" w:rsidRPr="0099089A">
        <w:rPr>
          <w:rFonts w:asciiTheme="majorBidi" w:hAnsiTheme="majorBidi" w:cstheme="majorBidi"/>
          <w:sz w:val="24"/>
          <w:szCs w:val="24"/>
        </w:rPr>
        <w:t xml:space="preserve">3.2.2.1. </w:t>
      </w:r>
      <w:r w:rsidR="000E5925" w:rsidRPr="0099089A">
        <w:rPr>
          <w:rFonts w:asciiTheme="majorBidi" w:hAnsiTheme="majorBidi" w:cstheme="majorBidi"/>
          <w:sz w:val="24"/>
          <w:szCs w:val="24"/>
        </w:rPr>
        <w:t xml:space="preserve">Chez </w:t>
      </w:r>
      <w:r w:rsidR="00895C2F" w:rsidRPr="0099089A">
        <w:rPr>
          <w:rFonts w:asciiTheme="majorBidi" w:hAnsiTheme="majorBidi" w:cstheme="majorBidi"/>
          <w:sz w:val="24"/>
          <w:szCs w:val="24"/>
        </w:rPr>
        <w:t>Les ruminants</w:t>
      </w:r>
      <w:r w:rsidR="00375A67">
        <w:rPr>
          <w:rFonts w:asciiTheme="majorBidi" w:hAnsiTheme="majorBidi" w:cstheme="majorBidi"/>
          <w:sz w:val="24"/>
          <w:szCs w:val="24"/>
        </w:rPr>
        <w:t>……………………………………………………………...48</w:t>
      </w:r>
    </w:p>
    <w:p w14:paraId="3C96840C" w14:textId="1CCBEB00" w:rsidR="00895C2F"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895C2F" w:rsidRPr="0099089A">
        <w:rPr>
          <w:rFonts w:asciiTheme="majorBidi" w:hAnsiTheme="majorBidi" w:cstheme="majorBidi"/>
          <w:sz w:val="24"/>
          <w:szCs w:val="24"/>
        </w:rPr>
        <w:t xml:space="preserve">3.2.2.1.1.  </w:t>
      </w:r>
      <w:r w:rsidR="000E5925" w:rsidRPr="0099089A">
        <w:rPr>
          <w:rFonts w:asciiTheme="majorBidi" w:hAnsiTheme="majorBidi" w:cstheme="majorBidi"/>
          <w:sz w:val="24"/>
          <w:szCs w:val="24"/>
        </w:rPr>
        <w:t xml:space="preserve">Solon le sexe </w:t>
      </w:r>
      <w:r w:rsidR="00375A67">
        <w:rPr>
          <w:rFonts w:asciiTheme="majorBidi" w:hAnsiTheme="majorBidi" w:cstheme="majorBidi"/>
          <w:sz w:val="24"/>
          <w:szCs w:val="24"/>
        </w:rPr>
        <w:t>……………………………………………………………….49</w:t>
      </w:r>
    </w:p>
    <w:p w14:paraId="03A202C8" w14:textId="670201C0"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 xml:space="preserve">3.2.2.1.2.  Selon les années </w:t>
      </w:r>
      <w:r w:rsidR="00375A67">
        <w:rPr>
          <w:rFonts w:asciiTheme="majorBidi" w:hAnsiTheme="majorBidi" w:cstheme="majorBidi"/>
          <w:sz w:val="24"/>
          <w:szCs w:val="24"/>
        </w:rPr>
        <w:t>……………………………………………………………51</w:t>
      </w:r>
    </w:p>
    <w:p w14:paraId="641D6EEC" w14:textId="4A101075"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 xml:space="preserve">3.2.2.1.3.  Selon les mois </w:t>
      </w:r>
      <w:r w:rsidR="00375A67">
        <w:rPr>
          <w:rFonts w:asciiTheme="majorBidi" w:hAnsiTheme="majorBidi" w:cstheme="majorBidi"/>
          <w:sz w:val="24"/>
          <w:szCs w:val="24"/>
        </w:rPr>
        <w:t>……………………………………………………………..52</w:t>
      </w:r>
    </w:p>
    <w:p w14:paraId="225F5AA7" w14:textId="7F342A09"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 xml:space="preserve">3.2.2.1.4.  Selon les communes </w:t>
      </w:r>
      <w:r w:rsidR="00375A67">
        <w:rPr>
          <w:rFonts w:asciiTheme="majorBidi" w:hAnsiTheme="majorBidi" w:cstheme="majorBidi"/>
          <w:sz w:val="24"/>
          <w:szCs w:val="24"/>
        </w:rPr>
        <w:t>……………………………………………………….55</w:t>
      </w:r>
    </w:p>
    <w:p w14:paraId="3E4DD0D9" w14:textId="71B259F0"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3.2.2.2. Chez l’</w:t>
      </w:r>
      <w:r w:rsidR="00375A67" w:rsidRPr="0099089A">
        <w:rPr>
          <w:rFonts w:asciiTheme="majorBidi" w:hAnsiTheme="majorBidi" w:cstheme="majorBidi"/>
          <w:sz w:val="24"/>
          <w:szCs w:val="24"/>
        </w:rPr>
        <w:t>H</w:t>
      </w:r>
      <w:r w:rsidR="00375A67">
        <w:rPr>
          <w:rFonts w:asciiTheme="majorBidi" w:hAnsiTheme="majorBidi" w:cstheme="majorBidi"/>
          <w:sz w:val="24"/>
          <w:szCs w:val="24"/>
        </w:rPr>
        <w:t>omme………………………………………………………………….56</w:t>
      </w:r>
    </w:p>
    <w:p w14:paraId="70ABAA1C" w14:textId="68DED6C5"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3.2.2.2.1. Selon les mois</w:t>
      </w:r>
      <w:r w:rsidR="00375A67">
        <w:rPr>
          <w:rFonts w:asciiTheme="majorBidi" w:hAnsiTheme="majorBidi" w:cstheme="majorBidi"/>
          <w:sz w:val="24"/>
          <w:szCs w:val="24"/>
        </w:rPr>
        <w:t>………………………………………………………………56</w:t>
      </w:r>
    </w:p>
    <w:p w14:paraId="4F42FC43" w14:textId="7595104B"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 xml:space="preserve">3.2.2.2.2. Selon le sexe </w:t>
      </w:r>
      <w:r w:rsidR="00375A67">
        <w:rPr>
          <w:rFonts w:asciiTheme="majorBidi" w:hAnsiTheme="majorBidi" w:cstheme="majorBidi"/>
          <w:sz w:val="24"/>
          <w:szCs w:val="24"/>
        </w:rPr>
        <w:t>……………………………………………………………..58</w:t>
      </w:r>
    </w:p>
    <w:p w14:paraId="13D1469E" w14:textId="59F3A42C" w:rsidR="000E5925"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              </w:t>
      </w:r>
      <w:r w:rsidR="000E5925" w:rsidRPr="0099089A">
        <w:rPr>
          <w:rFonts w:asciiTheme="majorBidi" w:hAnsiTheme="majorBidi" w:cstheme="majorBidi"/>
          <w:sz w:val="24"/>
          <w:szCs w:val="24"/>
        </w:rPr>
        <w:t>3.2.2.2.3. Selon l’âge</w:t>
      </w:r>
      <w:r w:rsidR="00375A67">
        <w:rPr>
          <w:rFonts w:asciiTheme="majorBidi" w:hAnsiTheme="majorBidi" w:cstheme="majorBidi"/>
          <w:sz w:val="24"/>
          <w:szCs w:val="24"/>
        </w:rPr>
        <w:t>………………………………………………………………..60</w:t>
      </w:r>
    </w:p>
    <w:p w14:paraId="08714F27" w14:textId="284D56C2" w:rsidR="008569FA" w:rsidRPr="0099089A" w:rsidRDefault="008569FA" w:rsidP="00895C2F">
      <w:pPr>
        <w:rPr>
          <w:rFonts w:asciiTheme="majorBidi" w:hAnsiTheme="majorBidi" w:cstheme="majorBidi"/>
          <w:sz w:val="24"/>
          <w:szCs w:val="24"/>
        </w:rPr>
      </w:pPr>
      <w:r w:rsidRPr="0099089A">
        <w:rPr>
          <w:rFonts w:asciiTheme="majorBidi" w:hAnsiTheme="majorBidi" w:cstheme="majorBidi"/>
          <w:sz w:val="24"/>
          <w:szCs w:val="24"/>
        </w:rPr>
        <w:t xml:space="preserve">4. </w:t>
      </w:r>
      <w:r w:rsidRPr="0099089A">
        <w:rPr>
          <w:rFonts w:asciiTheme="majorBidi" w:eastAsia="Calibri" w:hAnsiTheme="majorBidi" w:cstheme="majorBidi"/>
          <w:color w:val="212121"/>
          <w:sz w:val="24"/>
          <w:szCs w:val="24"/>
        </w:rPr>
        <w:t>Interprétation des analyses biologiques</w:t>
      </w:r>
      <w:r w:rsidR="00375A67">
        <w:rPr>
          <w:rFonts w:asciiTheme="majorBidi" w:eastAsia="Calibri" w:hAnsiTheme="majorBidi" w:cstheme="majorBidi"/>
          <w:color w:val="212121"/>
          <w:sz w:val="24"/>
          <w:szCs w:val="24"/>
        </w:rPr>
        <w:t>……………………………………………………61</w:t>
      </w:r>
    </w:p>
    <w:p w14:paraId="3C96D6F8" w14:textId="73DEF61D" w:rsidR="0099089A" w:rsidRDefault="0099089A" w:rsidP="00895C2F">
      <w:pPr>
        <w:rPr>
          <w:rFonts w:asciiTheme="majorBidi" w:hAnsiTheme="majorBidi" w:cstheme="majorBidi"/>
          <w:sz w:val="24"/>
          <w:szCs w:val="24"/>
        </w:rPr>
      </w:pPr>
      <w:r>
        <w:rPr>
          <w:rFonts w:asciiTheme="majorBidi" w:hAnsiTheme="majorBidi" w:cstheme="majorBidi"/>
          <w:sz w:val="24"/>
          <w:szCs w:val="24"/>
        </w:rPr>
        <w:t>Conclusion</w:t>
      </w:r>
      <w:r w:rsidR="00375A67">
        <w:rPr>
          <w:rFonts w:asciiTheme="majorBidi" w:hAnsiTheme="majorBidi" w:cstheme="majorBidi"/>
          <w:sz w:val="24"/>
          <w:szCs w:val="24"/>
        </w:rPr>
        <w:t>……………………………………………………………………………………65</w:t>
      </w:r>
    </w:p>
    <w:p w14:paraId="59A8C838" w14:textId="024701B6" w:rsidR="000E5925" w:rsidRPr="0099089A" w:rsidRDefault="0099089A" w:rsidP="00895C2F">
      <w:pPr>
        <w:rPr>
          <w:rFonts w:asciiTheme="majorBidi" w:hAnsiTheme="majorBidi" w:cstheme="majorBidi"/>
          <w:sz w:val="24"/>
          <w:szCs w:val="24"/>
        </w:rPr>
      </w:pPr>
      <w:r>
        <w:rPr>
          <w:rFonts w:asciiTheme="majorBidi" w:hAnsiTheme="majorBidi" w:cstheme="majorBidi"/>
          <w:sz w:val="24"/>
          <w:szCs w:val="24"/>
        </w:rPr>
        <w:t xml:space="preserve">Références bibliographiques </w:t>
      </w:r>
      <w:r w:rsidR="00375A67">
        <w:rPr>
          <w:rFonts w:asciiTheme="majorBidi" w:hAnsiTheme="majorBidi" w:cstheme="majorBidi"/>
          <w:sz w:val="24"/>
          <w:szCs w:val="24"/>
        </w:rPr>
        <w:t>………………………………………………………………....66</w:t>
      </w:r>
      <w:r>
        <w:rPr>
          <w:rFonts w:asciiTheme="majorBidi" w:hAnsiTheme="majorBidi" w:cstheme="majorBidi"/>
          <w:sz w:val="24"/>
          <w:szCs w:val="24"/>
        </w:rPr>
        <w:t xml:space="preserve">  </w:t>
      </w:r>
    </w:p>
    <w:p w14:paraId="2B77DD46" w14:textId="77777777" w:rsidR="000E5925" w:rsidRDefault="000E5925" w:rsidP="00895C2F">
      <w:pPr>
        <w:rPr>
          <w:rFonts w:asciiTheme="majorBidi" w:hAnsiTheme="majorBidi" w:cstheme="majorBidi"/>
          <w:b/>
          <w:bCs/>
          <w:sz w:val="24"/>
          <w:szCs w:val="24"/>
        </w:rPr>
      </w:pPr>
    </w:p>
    <w:p w14:paraId="0619743A" w14:textId="090F1C01" w:rsidR="00895C2F" w:rsidRDefault="00895C2F" w:rsidP="00895C2F">
      <w:pPr>
        <w:rPr>
          <w:rFonts w:asciiTheme="majorBidi" w:hAnsiTheme="majorBidi" w:cstheme="majorBidi"/>
          <w:b/>
          <w:bCs/>
          <w:sz w:val="24"/>
          <w:szCs w:val="24"/>
        </w:rPr>
      </w:pPr>
      <w:r>
        <w:rPr>
          <w:rFonts w:asciiTheme="majorBidi" w:hAnsiTheme="majorBidi" w:cstheme="majorBidi"/>
          <w:b/>
          <w:bCs/>
          <w:sz w:val="24"/>
          <w:szCs w:val="24"/>
        </w:rPr>
        <w:t xml:space="preserve"> </w:t>
      </w:r>
    </w:p>
    <w:p w14:paraId="4500AFC9" w14:textId="76A63950" w:rsidR="0063054C" w:rsidRDefault="0063054C" w:rsidP="0063054C">
      <w:pPr>
        <w:rPr>
          <w:rFonts w:asciiTheme="majorBidi" w:hAnsiTheme="majorBidi" w:cstheme="majorBidi"/>
          <w:b/>
          <w:bCs/>
          <w:sz w:val="24"/>
          <w:szCs w:val="24"/>
        </w:rPr>
      </w:pPr>
      <w:r>
        <w:rPr>
          <w:rFonts w:asciiTheme="majorBidi" w:hAnsiTheme="majorBidi" w:cstheme="majorBidi"/>
          <w:b/>
          <w:bCs/>
          <w:sz w:val="24"/>
          <w:szCs w:val="24"/>
        </w:rPr>
        <w:t xml:space="preserve"> </w:t>
      </w:r>
    </w:p>
    <w:p w14:paraId="32DBB388" w14:textId="73209BAA" w:rsidR="004B789E" w:rsidRPr="007A77E8" w:rsidRDefault="0063054C" w:rsidP="0063054C">
      <w:pPr>
        <w:rPr>
          <w:rFonts w:asciiTheme="majorBidi" w:hAnsiTheme="majorBidi" w:cstheme="majorBidi"/>
          <w:b/>
          <w:bCs/>
          <w:sz w:val="24"/>
          <w:szCs w:val="24"/>
        </w:rPr>
        <w:sectPr w:rsidR="004B789E" w:rsidRPr="007A77E8" w:rsidSect="00130DE1">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pgNumType w:start="1"/>
          <w:cols w:space="708"/>
          <w:docGrid w:linePitch="360"/>
        </w:sectPr>
      </w:pPr>
      <w:r>
        <w:rPr>
          <w:rFonts w:asciiTheme="majorBidi" w:hAnsiTheme="majorBidi" w:cstheme="majorBidi"/>
          <w:b/>
          <w:bCs/>
          <w:sz w:val="24"/>
          <w:szCs w:val="24"/>
        </w:rPr>
        <w:t xml:space="preserve">             </w:t>
      </w:r>
    </w:p>
    <w:p w14:paraId="7CE9139B" w14:textId="77777777" w:rsidR="004B789E" w:rsidRPr="00BC394A" w:rsidRDefault="004B789E" w:rsidP="004B789E">
      <w:pPr>
        <w:jc w:val="both"/>
        <w:rPr>
          <w:rFonts w:asciiTheme="majorBidi" w:hAnsiTheme="majorBidi" w:cstheme="majorBidi"/>
          <w:sz w:val="24"/>
          <w:szCs w:val="24"/>
        </w:rPr>
      </w:pPr>
    </w:p>
    <w:p w14:paraId="7B57A3D1" w14:textId="12A9AF99" w:rsidR="00E26734" w:rsidRPr="0063054C" w:rsidRDefault="004B789E" w:rsidP="00E26734">
      <w:pPr>
        <w:pStyle w:val="ListParagraph"/>
        <w:ind w:left="644"/>
        <w:rPr>
          <w:rFonts w:asciiTheme="majorBidi" w:hAnsiTheme="majorBidi" w:cstheme="majorBidi"/>
          <w:sz w:val="24"/>
          <w:szCs w:val="24"/>
        </w:rPr>
      </w:pPr>
      <w:r>
        <w:rPr>
          <w:rFonts w:asciiTheme="majorBidi" w:hAnsiTheme="majorBidi" w:cstheme="majorBidi"/>
          <w:sz w:val="24"/>
          <w:szCs w:val="24"/>
        </w:rPr>
        <w:t xml:space="preserve">        </w:t>
      </w:r>
    </w:p>
    <w:p w14:paraId="34486AA0" w14:textId="77777777" w:rsidR="004B789E" w:rsidRDefault="004B789E" w:rsidP="00E258A4">
      <w:pPr>
        <w:spacing w:line="360" w:lineRule="auto"/>
        <w:ind w:left="426"/>
        <w:jc w:val="both"/>
        <w:rPr>
          <w:rFonts w:asciiTheme="majorBidi" w:eastAsia="Calibri" w:hAnsiTheme="majorBidi" w:cstheme="majorBidi"/>
          <w:b/>
          <w:bCs/>
          <w:sz w:val="32"/>
          <w:szCs w:val="32"/>
        </w:rPr>
      </w:pPr>
    </w:p>
    <w:p w14:paraId="00D0A9CC" w14:textId="77777777" w:rsidR="004B789E" w:rsidRDefault="004B789E" w:rsidP="00E258A4">
      <w:pPr>
        <w:spacing w:line="360" w:lineRule="auto"/>
        <w:ind w:left="426"/>
        <w:jc w:val="both"/>
        <w:rPr>
          <w:rFonts w:asciiTheme="majorBidi" w:eastAsia="Calibri" w:hAnsiTheme="majorBidi" w:cstheme="majorBidi"/>
          <w:b/>
          <w:bCs/>
          <w:sz w:val="32"/>
          <w:szCs w:val="32"/>
        </w:rPr>
      </w:pPr>
    </w:p>
    <w:p w14:paraId="2E6B05E4" w14:textId="77777777" w:rsidR="004B789E" w:rsidRDefault="004B789E" w:rsidP="00E258A4">
      <w:pPr>
        <w:spacing w:line="360" w:lineRule="auto"/>
        <w:ind w:left="426"/>
        <w:jc w:val="both"/>
        <w:rPr>
          <w:rFonts w:asciiTheme="majorBidi" w:eastAsia="Calibri" w:hAnsiTheme="majorBidi" w:cstheme="majorBidi"/>
          <w:b/>
          <w:bCs/>
          <w:sz w:val="32"/>
          <w:szCs w:val="32"/>
        </w:rPr>
      </w:pPr>
    </w:p>
    <w:p w14:paraId="222999B9" w14:textId="77777777" w:rsidR="004B789E" w:rsidRDefault="004B789E" w:rsidP="00E258A4">
      <w:pPr>
        <w:spacing w:line="360" w:lineRule="auto"/>
        <w:ind w:left="426"/>
        <w:jc w:val="both"/>
        <w:rPr>
          <w:rFonts w:asciiTheme="majorBidi" w:eastAsia="Calibri" w:hAnsiTheme="majorBidi" w:cstheme="majorBidi"/>
          <w:b/>
          <w:bCs/>
          <w:sz w:val="32"/>
          <w:szCs w:val="32"/>
        </w:rPr>
      </w:pPr>
    </w:p>
    <w:p w14:paraId="2A56B2E9" w14:textId="77777777" w:rsidR="004B789E" w:rsidRDefault="004B789E" w:rsidP="00E258A4">
      <w:pPr>
        <w:spacing w:line="360" w:lineRule="auto"/>
        <w:ind w:left="426"/>
        <w:jc w:val="both"/>
        <w:rPr>
          <w:rFonts w:asciiTheme="majorBidi" w:eastAsia="Calibri" w:hAnsiTheme="majorBidi" w:cstheme="majorBidi"/>
          <w:b/>
          <w:bCs/>
          <w:sz w:val="32"/>
          <w:szCs w:val="32"/>
        </w:rPr>
      </w:pPr>
    </w:p>
    <w:p w14:paraId="1BD1AD7A" w14:textId="77777777" w:rsidR="004B789E" w:rsidRDefault="004B789E" w:rsidP="00E258A4">
      <w:pPr>
        <w:spacing w:line="360" w:lineRule="auto"/>
        <w:ind w:left="426"/>
        <w:jc w:val="both"/>
        <w:rPr>
          <w:rFonts w:asciiTheme="majorBidi" w:eastAsia="Calibri" w:hAnsiTheme="majorBidi" w:cstheme="majorBidi"/>
          <w:b/>
          <w:bCs/>
          <w:sz w:val="32"/>
          <w:szCs w:val="32"/>
        </w:rPr>
      </w:pPr>
    </w:p>
    <w:p w14:paraId="28AE264F" w14:textId="529ECE70" w:rsidR="00461F46" w:rsidRPr="007E7B2D" w:rsidRDefault="00461F46" w:rsidP="00461F46">
      <w:pPr>
        <w:spacing w:line="360" w:lineRule="auto"/>
        <w:ind w:left="426"/>
        <w:jc w:val="center"/>
        <w:rPr>
          <w:rFonts w:asciiTheme="majorBidi" w:eastAsia="Calibri" w:hAnsiTheme="majorBidi" w:cstheme="majorBidi"/>
          <w:b/>
          <w:bCs/>
          <w:sz w:val="72"/>
          <w:szCs w:val="72"/>
        </w:rPr>
        <w:sectPr w:rsidR="00461F46" w:rsidRPr="007E7B2D" w:rsidSect="00130DE1">
          <w:headerReference w:type="default" r:id="rId22"/>
          <w:footerReference w:type="default" r:id="rId23"/>
          <w:pgSz w:w="11906" w:h="16838"/>
          <w:pgMar w:top="1418" w:right="1418" w:bottom="1418" w:left="1418" w:header="709" w:footer="709" w:gutter="0"/>
          <w:pgNumType w:start="1"/>
          <w:cols w:space="708"/>
          <w:docGrid w:linePitch="360"/>
        </w:sectPr>
      </w:pPr>
      <w:r w:rsidRPr="007E7B2D">
        <w:rPr>
          <w:rFonts w:asciiTheme="majorBidi" w:eastAsia="Calibri" w:hAnsiTheme="majorBidi" w:cstheme="majorBidi"/>
          <w:b/>
          <w:bCs/>
          <w:sz w:val="72"/>
          <w:szCs w:val="72"/>
        </w:rPr>
        <w:t>Introductio</w:t>
      </w:r>
      <w:r w:rsidR="007E7B2D" w:rsidRPr="007E7B2D">
        <w:rPr>
          <w:rFonts w:asciiTheme="majorBidi" w:eastAsia="Calibri" w:hAnsiTheme="majorBidi" w:cstheme="majorBidi"/>
          <w:b/>
          <w:bCs/>
          <w:sz w:val="72"/>
          <w:szCs w:val="72"/>
        </w:rPr>
        <w:t>n</w:t>
      </w:r>
    </w:p>
    <w:p w14:paraId="5BEDD715" w14:textId="77777777" w:rsidR="00E74BDF" w:rsidRPr="00E258A4" w:rsidRDefault="00E74BDF" w:rsidP="00E74BDF">
      <w:pPr>
        <w:spacing w:line="360" w:lineRule="auto"/>
        <w:jc w:val="both"/>
        <w:rPr>
          <w:rFonts w:asciiTheme="majorBidi" w:eastAsia="Calibri" w:hAnsiTheme="majorBidi" w:cstheme="majorBidi"/>
          <w:b/>
          <w:bCs/>
          <w:sz w:val="24"/>
          <w:szCs w:val="24"/>
        </w:rPr>
      </w:pPr>
      <w:r w:rsidRPr="00FE58D0">
        <w:rPr>
          <w:rFonts w:asciiTheme="majorBidi" w:eastAsia="Calibri" w:hAnsiTheme="majorBidi" w:cstheme="majorBidi"/>
          <w:b/>
          <w:bCs/>
          <w:sz w:val="32"/>
          <w:szCs w:val="32"/>
        </w:rPr>
        <w:lastRenderedPageBreak/>
        <w:t xml:space="preserve">Introduction </w:t>
      </w:r>
      <w:r w:rsidRPr="00E258A4">
        <w:rPr>
          <w:rFonts w:ascii="Times New Roman" w:eastAsia="Calibri" w:hAnsi="Times New Roman" w:cs="Times New Roman"/>
          <w:b/>
          <w:bCs/>
          <w:sz w:val="24"/>
          <w:szCs w:val="24"/>
        </w:rPr>
        <w:t xml:space="preserve"> </w:t>
      </w:r>
    </w:p>
    <w:p w14:paraId="4E61282E" w14:textId="77777777" w:rsidR="00E74BDF" w:rsidRPr="00E258A4" w:rsidRDefault="00E74BDF" w:rsidP="00E74BDF">
      <w:pPr>
        <w:spacing w:line="360" w:lineRule="auto"/>
        <w:jc w:val="both"/>
        <w:rPr>
          <w:rFonts w:asciiTheme="majorBidi" w:eastAsia="Calibri" w:hAnsiTheme="majorBidi" w:cstheme="majorBidi"/>
          <w:b/>
          <w:bCs/>
          <w:sz w:val="24"/>
          <w:szCs w:val="24"/>
        </w:rPr>
      </w:pPr>
      <w:r w:rsidRPr="00E258A4">
        <w:rPr>
          <w:rFonts w:ascii="Times New Roman" w:eastAsia="Calibri" w:hAnsi="Times New Roman" w:cs="Times New Roman"/>
          <w:sz w:val="24"/>
          <w:szCs w:val="24"/>
        </w:rPr>
        <w:t xml:space="preserve">        </w:t>
      </w:r>
      <w:r w:rsidRPr="00E258A4">
        <w:rPr>
          <w:rFonts w:asciiTheme="majorBidi" w:eastAsia="Calibri" w:hAnsiTheme="majorBidi" w:cstheme="majorBidi"/>
          <w:sz w:val="24"/>
          <w:szCs w:val="24"/>
        </w:rPr>
        <w:t xml:space="preserve">La brucellose est une maladie bactérienne infectieuse qui touche à la fois les animaux et les humains et qui est l’une des zoonoses les plus répandues dans le monde. Cette maladie est causée par des bactéries du genre </w:t>
      </w:r>
      <w:r w:rsidRPr="00E258A4">
        <w:rPr>
          <w:rFonts w:asciiTheme="majorBidi" w:eastAsia="Calibri" w:hAnsiTheme="majorBidi" w:cstheme="majorBidi"/>
          <w:i/>
          <w:iCs/>
          <w:sz w:val="24"/>
          <w:szCs w:val="24"/>
        </w:rPr>
        <w:t>Brucella,</w:t>
      </w:r>
      <w:r w:rsidRPr="00E258A4">
        <w:rPr>
          <w:rFonts w:asciiTheme="majorBidi" w:eastAsia="Calibri" w:hAnsiTheme="majorBidi" w:cstheme="majorBidi"/>
          <w:sz w:val="24"/>
          <w:szCs w:val="24"/>
        </w:rPr>
        <w:t xml:space="preserve"> qui infectent différents types d’animaux tels que les bovins, les ovins, les Caprins, les porcins et les chiens. Elle est très répandue dans plusieurs </w:t>
      </w:r>
      <w:r w:rsidRPr="0061476C">
        <w:rPr>
          <w:rFonts w:asciiTheme="majorBidi" w:eastAsia="Calibri" w:hAnsiTheme="majorBidi" w:cstheme="majorBidi"/>
          <w:sz w:val="24"/>
          <w:szCs w:val="24"/>
        </w:rPr>
        <w:t>régions</w:t>
      </w:r>
      <w:r w:rsidRPr="00E258A4">
        <w:rPr>
          <w:rFonts w:asciiTheme="majorBidi" w:eastAsia="Calibri" w:hAnsiTheme="majorBidi" w:cstheme="majorBidi"/>
          <w:sz w:val="24"/>
          <w:szCs w:val="24"/>
        </w:rPr>
        <w:t xml:space="preserve"> telles que le bassin méditerranéen, le Moyen-Orient, l’Asie, l’Afrique et l’Amérique latine, où elle entraîne d’importantes pertes économiques et sanitaires </w:t>
      </w:r>
      <w:r w:rsidRPr="00E258A4">
        <w:rPr>
          <w:rFonts w:asciiTheme="majorBidi" w:eastAsia="Calibri" w:hAnsiTheme="majorBidi" w:cstheme="majorBidi"/>
          <w:b/>
          <w:bCs/>
          <w:sz w:val="24"/>
          <w:szCs w:val="24"/>
        </w:rPr>
        <w:t>(OMS, 2023).</w:t>
      </w:r>
    </w:p>
    <w:p w14:paraId="004F479A" w14:textId="77777777" w:rsidR="00E74BDF" w:rsidRPr="00E258A4" w:rsidRDefault="00E74BDF" w:rsidP="00E74BDF">
      <w:pPr>
        <w:spacing w:line="360" w:lineRule="auto"/>
        <w:jc w:val="both"/>
        <w:rPr>
          <w:rFonts w:asciiTheme="majorBidi" w:eastAsia="Calibri" w:hAnsiTheme="majorBidi" w:cstheme="majorBidi"/>
          <w:sz w:val="24"/>
          <w:szCs w:val="24"/>
        </w:rPr>
      </w:pPr>
      <w:r w:rsidRPr="00E258A4">
        <w:rPr>
          <w:rFonts w:ascii="Times New Roman" w:eastAsia="Calibri" w:hAnsi="Times New Roman" w:cs="Times New Roman"/>
          <w:b/>
          <w:bCs/>
          <w:sz w:val="24"/>
          <w:szCs w:val="24"/>
        </w:rPr>
        <w:t xml:space="preserve">          </w:t>
      </w:r>
      <w:r w:rsidRPr="00E258A4">
        <w:rPr>
          <w:rFonts w:asciiTheme="majorBidi" w:eastAsia="Calibri" w:hAnsiTheme="majorBidi" w:cstheme="majorBidi"/>
          <w:sz w:val="24"/>
          <w:szCs w:val="24"/>
        </w:rPr>
        <w:t>Les bactéries</w:t>
      </w:r>
      <w:r w:rsidRPr="00E258A4">
        <w:rPr>
          <w:rFonts w:asciiTheme="majorBidi" w:eastAsia="Calibri" w:hAnsiTheme="majorBidi" w:cstheme="majorBidi"/>
          <w:i/>
          <w:iCs/>
          <w:sz w:val="24"/>
          <w:szCs w:val="24"/>
        </w:rPr>
        <w:t xml:space="preserve"> </w:t>
      </w:r>
      <w:r w:rsidRPr="00E258A4">
        <w:rPr>
          <w:rFonts w:asciiTheme="majorBidi" w:eastAsia="Calibri" w:hAnsiTheme="majorBidi" w:cstheme="majorBidi"/>
          <w:i/>
          <w:iCs/>
          <w:sz w:val="24"/>
          <w:szCs w:val="24"/>
          <w:u w:color="FF0000"/>
        </w:rPr>
        <w:t>Brucella</w:t>
      </w:r>
      <w:r w:rsidRPr="00E258A4">
        <w:rPr>
          <w:rFonts w:asciiTheme="majorBidi" w:eastAsia="Calibri" w:hAnsiTheme="majorBidi" w:cstheme="majorBidi"/>
          <w:sz w:val="24"/>
          <w:szCs w:val="24"/>
        </w:rPr>
        <w:t xml:space="preserve"> appartiennent à plusieurs espèces, et chaque espèce possède une gamme d’hôtes spécifique. </w:t>
      </w:r>
      <w:r w:rsidRPr="00E258A4">
        <w:rPr>
          <w:rFonts w:asciiTheme="majorBidi" w:eastAsia="Calibri" w:hAnsiTheme="majorBidi" w:cstheme="majorBidi"/>
          <w:i/>
          <w:iCs/>
          <w:sz w:val="24"/>
          <w:szCs w:val="24"/>
          <w:u w:color="FF0000"/>
        </w:rPr>
        <w:t>Brucella melitensis</w:t>
      </w:r>
      <w:r w:rsidRPr="00E258A4">
        <w:rPr>
          <w:rFonts w:asciiTheme="majorBidi" w:eastAsia="Calibri" w:hAnsiTheme="majorBidi" w:cstheme="majorBidi"/>
          <w:sz w:val="24"/>
          <w:szCs w:val="24"/>
        </w:rPr>
        <w:t xml:space="preserve"> est la plus dangereuse et la plus courante, elle infecte les moutons et les chèvres et constitue la principale source de transmission à Homme. </w:t>
      </w:r>
      <w:r w:rsidRPr="00E258A4">
        <w:rPr>
          <w:rFonts w:asciiTheme="majorBidi" w:eastAsia="Calibri" w:hAnsiTheme="majorBidi" w:cstheme="majorBidi"/>
          <w:i/>
          <w:iCs/>
          <w:sz w:val="24"/>
          <w:szCs w:val="24"/>
          <w:u w:color="FF0000"/>
        </w:rPr>
        <w:t>B. abortus</w:t>
      </w:r>
      <w:r w:rsidRPr="00E258A4">
        <w:rPr>
          <w:rFonts w:asciiTheme="majorBidi" w:eastAsia="Calibri" w:hAnsiTheme="majorBidi" w:cstheme="majorBidi"/>
          <w:sz w:val="24"/>
          <w:szCs w:val="24"/>
        </w:rPr>
        <w:t xml:space="preserve"> s’attaque aux vaches, provoquant des avortements et une baisse de la productivité. </w:t>
      </w:r>
      <w:r w:rsidRPr="00E258A4">
        <w:rPr>
          <w:rFonts w:asciiTheme="majorBidi" w:eastAsia="Calibri" w:hAnsiTheme="majorBidi" w:cstheme="majorBidi"/>
          <w:i/>
          <w:iCs/>
          <w:sz w:val="24"/>
          <w:szCs w:val="24"/>
          <w:u w:color="FF0000"/>
        </w:rPr>
        <w:t>Brucella suis</w:t>
      </w:r>
      <w:r w:rsidRPr="00E258A4">
        <w:rPr>
          <w:rFonts w:asciiTheme="majorBidi" w:eastAsia="Calibri" w:hAnsiTheme="majorBidi" w:cstheme="majorBidi"/>
          <w:sz w:val="24"/>
          <w:szCs w:val="24"/>
        </w:rPr>
        <w:t xml:space="preserve"> infecte les porcs et a été associée à des infections humaines dans les zones où ces animaux sont manipulés. </w:t>
      </w:r>
      <w:r w:rsidRPr="00E258A4">
        <w:rPr>
          <w:rFonts w:asciiTheme="majorBidi" w:eastAsia="Calibri" w:hAnsiTheme="majorBidi" w:cstheme="majorBidi"/>
          <w:i/>
          <w:iCs/>
          <w:sz w:val="24"/>
          <w:szCs w:val="24"/>
          <w:u w:color="FF0000"/>
        </w:rPr>
        <w:t>Brucella canis</w:t>
      </w:r>
      <w:r w:rsidRPr="00E258A4">
        <w:rPr>
          <w:rFonts w:asciiTheme="majorBidi" w:eastAsia="Calibri" w:hAnsiTheme="majorBidi" w:cstheme="majorBidi"/>
          <w:sz w:val="24"/>
          <w:szCs w:val="24"/>
        </w:rPr>
        <w:t xml:space="preserve"> est moins répandue, mais elle est transmise par les chiens et provoque des infections humaines dans certains cas, en particulier lors d’un contact direct avec des animaux infectés </w:t>
      </w:r>
      <w:r w:rsidRPr="00E258A4">
        <w:rPr>
          <w:rFonts w:asciiTheme="majorBidi" w:eastAsia="Calibri" w:hAnsiTheme="majorBidi" w:cstheme="majorBidi"/>
          <w:b/>
          <w:bCs/>
          <w:sz w:val="24"/>
          <w:szCs w:val="24"/>
        </w:rPr>
        <w:t xml:space="preserve">(In Aparicio </w:t>
      </w:r>
      <w:r w:rsidRPr="00E258A4">
        <w:rPr>
          <w:rFonts w:asciiTheme="majorBidi" w:eastAsia="Calibri" w:hAnsiTheme="majorBidi" w:cstheme="majorBidi"/>
          <w:b/>
          <w:bCs/>
          <w:i/>
          <w:iCs/>
          <w:sz w:val="24"/>
          <w:szCs w:val="24"/>
        </w:rPr>
        <w:t>et al</w:t>
      </w:r>
      <w:r w:rsidRPr="00E258A4">
        <w:rPr>
          <w:rFonts w:asciiTheme="majorBidi" w:eastAsia="Calibri" w:hAnsiTheme="majorBidi" w:cstheme="majorBidi"/>
          <w:b/>
          <w:bCs/>
          <w:sz w:val="24"/>
          <w:szCs w:val="24"/>
        </w:rPr>
        <w:t>., 2022).</w:t>
      </w:r>
      <w:r w:rsidRPr="00E258A4">
        <w:rPr>
          <w:rFonts w:asciiTheme="majorBidi" w:eastAsia="Calibri" w:hAnsiTheme="majorBidi" w:cstheme="majorBidi"/>
          <w:sz w:val="24"/>
          <w:szCs w:val="24"/>
        </w:rPr>
        <w:t xml:space="preserve"> </w:t>
      </w:r>
    </w:p>
    <w:p w14:paraId="7C7A9F15" w14:textId="77777777" w:rsidR="00E74BDF" w:rsidRPr="00E258A4" w:rsidRDefault="00E74BDF" w:rsidP="00E74BDF">
      <w:pPr>
        <w:spacing w:line="360" w:lineRule="auto"/>
        <w:jc w:val="both"/>
        <w:rPr>
          <w:rFonts w:asciiTheme="majorBidi" w:eastAsia="Calibri" w:hAnsiTheme="majorBidi" w:cstheme="majorBidi"/>
          <w:sz w:val="24"/>
          <w:szCs w:val="24"/>
        </w:rPr>
      </w:pPr>
      <w:r w:rsidRPr="00E258A4">
        <w:rPr>
          <w:rFonts w:ascii="Times New Roman" w:eastAsia="Calibri" w:hAnsi="Times New Roman" w:cs="Times New Roman"/>
          <w:sz w:val="24"/>
          <w:szCs w:val="24"/>
        </w:rPr>
        <w:t xml:space="preserve">         </w:t>
      </w:r>
      <w:r w:rsidRPr="00E258A4">
        <w:rPr>
          <w:rFonts w:asciiTheme="majorBidi" w:eastAsia="Calibri" w:hAnsiTheme="majorBidi" w:cstheme="majorBidi"/>
          <w:sz w:val="24"/>
          <w:szCs w:val="24"/>
        </w:rPr>
        <w:t>Touchant principalement les ruminants, tels que les vaches, les moutons et les chèvres, la brucellose est une maladie chronique qui s’attaque au système reproducteur, provoquant des avortements en fin de grossesse. Chez les vaches, la maladie provoque une inflammation du placenta, entraînant une perte de grossesse et un faible taux de fertilité</w:t>
      </w:r>
      <w:r>
        <w:rPr>
          <w:rFonts w:asciiTheme="majorBidi" w:eastAsia="Calibri" w:hAnsiTheme="majorBidi" w:cstheme="majorBidi"/>
          <w:sz w:val="24"/>
          <w:szCs w:val="24"/>
        </w:rPr>
        <w:t xml:space="preserve"> </w:t>
      </w:r>
      <w:r w:rsidRPr="00E258A4">
        <w:rPr>
          <w:rFonts w:asciiTheme="majorBidi" w:eastAsia="Calibri" w:hAnsiTheme="majorBidi" w:cstheme="majorBidi"/>
          <w:sz w:val="24"/>
          <w:szCs w:val="24"/>
        </w:rPr>
        <w:t>(</w:t>
      </w:r>
      <w:r w:rsidRPr="00E258A4">
        <w:rPr>
          <w:rFonts w:asciiTheme="majorBidi" w:eastAsia="Calibri" w:hAnsiTheme="majorBidi" w:cstheme="majorBidi"/>
          <w:b/>
          <w:bCs/>
          <w:sz w:val="24"/>
          <w:szCs w:val="24"/>
        </w:rPr>
        <w:t>Corbel, 2006).</w:t>
      </w:r>
    </w:p>
    <w:p w14:paraId="0735D50E" w14:textId="77777777" w:rsidR="00E74BDF" w:rsidRPr="00E258A4" w:rsidRDefault="00E74BDF" w:rsidP="00E74BDF">
      <w:pPr>
        <w:spacing w:line="360" w:lineRule="auto"/>
        <w:jc w:val="both"/>
        <w:rPr>
          <w:rFonts w:asciiTheme="majorBidi" w:eastAsia="Calibri" w:hAnsiTheme="majorBidi" w:cstheme="majorBidi"/>
          <w:b/>
          <w:bCs/>
          <w:sz w:val="24"/>
          <w:szCs w:val="24"/>
        </w:rPr>
      </w:pPr>
      <w:r w:rsidRPr="00E258A4">
        <w:rPr>
          <w:rFonts w:ascii="Times New Roman" w:eastAsia="Calibri" w:hAnsi="Times New Roman" w:cs="Times New Roman"/>
          <w:sz w:val="24"/>
          <w:szCs w:val="24"/>
        </w:rPr>
        <w:t xml:space="preserve">          </w:t>
      </w:r>
      <w:r w:rsidRPr="00E258A4">
        <w:rPr>
          <w:rFonts w:asciiTheme="majorBidi" w:eastAsia="Calibri" w:hAnsiTheme="majorBidi" w:cstheme="majorBidi"/>
          <w:sz w:val="24"/>
          <w:szCs w:val="24"/>
        </w:rPr>
        <w:t xml:space="preserve">La maladie se transmet entre ces animaux par contact avec des sécrétions infectées, telles que le liquide amniotique, le placenta, l’urine ou le lait. L’accouplement entre animaux infectés et animaux sains est également l’une des raisons de la propagation de l’infection, ce qui facilite la propagation de la maladie au sein du troupeau, en particulier dans les environnements dépourvus de mesures de prévention et de surveillance sanitaire </w:t>
      </w:r>
      <w:r w:rsidRPr="00E258A4">
        <w:rPr>
          <w:rFonts w:asciiTheme="majorBidi" w:eastAsia="Calibri" w:hAnsiTheme="majorBidi" w:cstheme="majorBidi"/>
          <w:b/>
          <w:bCs/>
          <w:sz w:val="24"/>
          <w:szCs w:val="24"/>
        </w:rPr>
        <w:t>(WOAH, 2024).</w:t>
      </w:r>
    </w:p>
    <w:p w14:paraId="373B35A8" w14:textId="77777777" w:rsidR="00E74BDF" w:rsidRPr="00E258A4" w:rsidRDefault="00E74BDF" w:rsidP="00E74BDF">
      <w:pPr>
        <w:spacing w:line="360" w:lineRule="auto"/>
        <w:jc w:val="both"/>
        <w:rPr>
          <w:rFonts w:asciiTheme="majorBidi" w:eastAsia="Calibri" w:hAnsiTheme="majorBidi" w:cstheme="majorBidi"/>
          <w:b/>
          <w:bCs/>
          <w:sz w:val="24"/>
          <w:szCs w:val="24"/>
        </w:rPr>
      </w:pPr>
      <w:r w:rsidRPr="00E258A4">
        <w:rPr>
          <w:rFonts w:ascii="Times New Roman" w:eastAsia="Calibri" w:hAnsi="Times New Roman" w:cs="Times New Roman"/>
          <w:sz w:val="24"/>
          <w:szCs w:val="24"/>
        </w:rPr>
        <w:t xml:space="preserve">         </w:t>
      </w:r>
      <w:r w:rsidRPr="00E258A4">
        <w:rPr>
          <w:rFonts w:asciiTheme="majorBidi" w:eastAsia="Calibri" w:hAnsiTheme="majorBidi" w:cstheme="majorBidi"/>
          <w:sz w:val="24"/>
          <w:szCs w:val="24"/>
        </w:rPr>
        <w:t>Les personnes en contact avec des animaux infectés, comme les éleveurs, les vétérinaires et les travailleurs des abattoirs, sont plus susceptibles d’être infectées par contact avec du sang, du placenta ou des tissus animaux contaminés, surtout s’il y a des plaies ouvertes. Des bactéries en suspension dans l’air peuvent également être inhalées dans des environnements contaminés, tels que des fermes ou des laboratoires vétérinaires</w:t>
      </w:r>
      <w:r>
        <w:rPr>
          <w:rFonts w:asciiTheme="majorBidi" w:eastAsia="Calibri" w:hAnsiTheme="majorBidi" w:cstheme="majorBidi"/>
          <w:b/>
          <w:bCs/>
          <w:sz w:val="24"/>
          <w:szCs w:val="24"/>
        </w:rPr>
        <w:t xml:space="preserve"> </w:t>
      </w:r>
      <w:r w:rsidRPr="00E258A4">
        <w:rPr>
          <w:rFonts w:asciiTheme="majorBidi" w:eastAsia="Calibri" w:hAnsiTheme="majorBidi" w:cstheme="majorBidi"/>
          <w:b/>
          <w:bCs/>
          <w:sz w:val="24"/>
          <w:szCs w:val="24"/>
        </w:rPr>
        <w:t xml:space="preserve">(Rekik </w:t>
      </w:r>
      <w:r w:rsidRPr="00E258A4">
        <w:rPr>
          <w:rFonts w:asciiTheme="majorBidi" w:eastAsia="Calibri" w:hAnsiTheme="majorBidi" w:cstheme="majorBidi"/>
          <w:b/>
          <w:bCs/>
          <w:i/>
          <w:iCs/>
          <w:sz w:val="24"/>
          <w:szCs w:val="24"/>
        </w:rPr>
        <w:t>et al.,</w:t>
      </w:r>
      <w:r w:rsidRPr="00E258A4">
        <w:rPr>
          <w:rFonts w:asciiTheme="majorBidi" w:eastAsia="Calibri" w:hAnsiTheme="majorBidi" w:cstheme="majorBidi"/>
          <w:b/>
          <w:bCs/>
          <w:sz w:val="24"/>
          <w:szCs w:val="24"/>
        </w:rPr>
        <w:t xml:space="preserve"> 2020)</w:t>
      </w:r>
      <w:r>
        <w:rPr>
          <w:rFonts w:asciiTheme="majorBidi" w:eastAsia="Calibri" w:hAnsiTheme="majorBidi" w:cstheme="majorBidi"/>
          <w:b/>
          <w:bCs/>
          <w:sz w:val="24"/>
          <w:szCs w:val="24"/>
        </w:rPr>
        <w:t>.</w:t>
      </w:r>
    </w:p>
    <w:p w14:paraId="75863104" w14:textId="77777777" w:rsidR="00E74BDF" w:rsidRPr="00E258A4" w:rsidRDefault="00E74BDF" w:rsidP="00E74BDF">
      <w:pPr>
        <w:spacing w:line="360" w:lineRule="auto"/>
        <w:jc w:val="both"/>
        <w:rPr>
          <w:rFonts w:asciiTheme="majorBidi" w:eastAsia="Calibri" w:hAnsiTheme="majorBidi" w:cstheme="majorBidi"/>
          <w:sz w:val="24"/>
          <w:szCs w:val="24"/>
        </w:rPr>
      </w:pPr>
      <w:r w:rsidRPr="00E258A4">
        <w:rPr>
          <w:rFonts w:ascii="Times New Roman" w:eastAsia="Calibri" w:hAnsi="Times New Roman" w:cs="Times New Roman"/>
          <w:sz w:val="24"/>
          <w:szCs w:val="24"/>
        </w:rPr>
        <w:lastRenderedPageBreak/>
        <w:t xml:space="preserve">              </w:t>
      </w:r>
      <w:r w:rsidRPr="00E258A4">
        <w:rPr>
          <w:rFonts w:asciiTheme="majorBidi" w:eastAsia="Calibri" w:hAnsiTheme="majorBidi" w:cstheme="majorBidi"/>
          <w:sz w:val="24"/>
          <w:szCs w:val="24"/>
        </w:rPr>
        <w:t>Il existe de rares cas de transmission interhumaine, comme la transmission d’une mère infectée à son enfant par l’allaitement, ou par des transfusions sanguines et des greffes d’organes provenant d’une personne infectée (</w:t>
      </w:r>
      <w:r w:rsidRPr="00E258A4">
        <w:rPr>
          <w:rFonts w:asciiTheme="majorBidi" w:eastAsia="Calibri" w:hAnsiTheme="majorBidi" w:cstheme="majorBidi"/>
          <w:b/>
          <w:bCs/>
          <w:sz w:val="24"/>
          <w:szCs w:val="24"/>
        </w:rPr>
        <w:t xml:space="preserve">Palanduz </w:t>
      </w:r>
      <w:r w:rsidRPr="00E258A4">
        <w:rPr>
          <w:rFonts w:asciiTheme="majorBidi" w:eastAsia="Calibri" w:hAnsiTheme="majorBidi" w:cstheme="majorBidi"/>
          <w:b/>
          <w:bCs/>
          <w:i/>
          <w:iCs/>
          <w:sz w:val="24"/>
          <w:szCs w:val="24"/>
        </w:rPr>
        <w:t>et al</w:t>
      </w:r>
      <w:r w:rsidRPr="00E258A4">
        <w:rPr>
          <w:rFonts w:asciiTheme="majorBidi" w:eastAsia="Calibri" w:hAnsiTheme="majorBidi" w:cstheme="majorBidi"/>
          <w:b/>
          <w:bCs/>
          <w:sz w:val="24"/>
          <w:szCs w:val="24"/>
        </w:rPr>
        <w:t>., 2000)</w:t>
      </w:r>
      <w:r>
        <w:rPr>
          <w:rFonts w:asciiTheme="majorBidi" w:eastAsia="Calibri" w:hAnsiTheme="majorBidi" w:cstheme="majorBidi"/>
          <w:sz w:val="24"/>
          <w:szCs w:val="24"/>
        </w:rPr>
        <w:t>.</w:t>
      </w:r>
    </w:p>
    <w:p w14:paraId="38134F21" w14:textId="77777777" w:rsidR="00E74BDF" w:rsidRPr="00E258A4" w:rsidRDefault="00E74BDF" w:rsidP="00E74BDF">
      <w:pPr>
        <w:spacing w:line="360" w:lineRule="auto"/>
        <w:jc w:val="both"/>
        <w:rPr>
          <w:rFonts w:asciiTheme="majorBidi" w:eastAsia="Calibri" w:hAnsiTheme="majorBidi" w:cstheme="majorBidi"/>
          <w:b/>
          <w:bCs/>
          <w:sz w:val="24"/>
          <w:szCs w:val="24"/>
        </w:rPr>
      </w:pPr>
      <w:r w:rsidRPr="00E258A4">
        <w:rPr>
          <w:rFonts w:asciiTheme="majorBidi" w:eastAsia="Calibri" w:hAnsiTheme="majorBidi" w:cstheme="majorBidi"/>
          <w:sz w:val="24"/>
          <w:szCs w:val="24"/>
        </w:rPr>
        <w:t xml:space="preserve">            La brucellose entraîne des pertes économiques importantes en raison de l’apparition de symptômes cliniques, de taux d’avortement élevés, d’une mortalité infantile accrue et d’une altération de la fertilité, ce qui nécessite l’abattage d’urgence des animaux infectés et des coûts de traitement. La maladie représente également un obstacle majeur au commerce international d’animaux vivants, car elle est utilisée comme facteur pour empêcher leur exportation ou leur libre circulation entre les pays </w:t>
      </w:r>
      <w:r w:rsidRPr="00E258A4">
        <w:rPr>
          <w:rFonts w:asciiTheme="majorBidi" w:eastAsia="Calibri" w:hAnsiTheme="majorBidi" w:cstheme="majorBidi"/>
          <w:b/>
          <w:bCs/>
          <w:sz w:val="24"/>
          <w:szCs w:val="24"/>
        </w:rPr>
        <w:t xml:space="preserve">(Ahad </w:t>
      </w:r>
      <w:r w:rsidRPr="00E258A4">
        <w:rPr>
          <w:rFonts w:asciiTheme="majorBidi" w:eastAsia="Calibri" w:hAnsiTheme="majorBidi" w:cstheme="majorBidi"/>
          <w:b/>
          <w:bCs/>
          <w:i/>
          <w:iCs/>
          <w:sz w:val="24"/>
          <w:szCs w:val="24"/>
        </w:rPr>
        <w:t>et al.,</w:t>
      </w:r>
      <w:r w:rsidRPr="00E258A4">
        <w:rPr>
          <w:rFonts w:asciiTheme="majorBidi" w:eastAsia="Calibri" w:hAnsiTheme="majorBidi" w:cstheme="majorBidi"/>
          <w:b/>
          <w:bCs/>
          <w:sz w:val="24"/>
          <w:szCs w:val="24"/>
        </w:rPr>
        <w:t xml:space="preserve"> </w:t>
      </w:r>
      <w:r w:rsidRPr="00E258A4">
        <w:rPr>
          <w:rFonts w:asciiTheme="majorBidi" w:eastAsia="Calibri" w:hAnsiTheme="majorBidi" w:cstheme="majorBidi"/>
          <w:b/>
          <w:bCs/>
          <w:sz w:val="24"/>
          <w:szCs w:val="24"/>
          <w:u w:color="FF0000"/>
        </w:rPr>
        <w:t>2024</w:t>
      </w:r>
      <w:r w:rsidRPr="00E258A4">
        <w:rPr>
          <w:rFonts w:asciiTheme="majorBidi" w:eastAsia="Calibri" w:hAnsiTheme="majorBidi" w:cstheme="majorBidi"/>
          <w:b/>
          <w:bCs/>
          <w:sz w:val="24"/>
          <w:szCs w:val="24"/>
        </w:rPr>
        <w:t>).</w:t>
      </w:r>
    </w:p>
    <w:p w14:paraId="57CF7563"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xml:space="preserve">Notre étude dans le cadre de cette problématique est composée de deux partes : une recherche bibliographique et une partie expérimentale afin de réaliser les objectifs suivants : </w:t>
      </w:r>
    </w:p>
    <w:p w14:paraId="4CD72CFB"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Déterminer la prévalence globale chez les ruminants.</w:t>
      </w:r>
    </w:p>
    <w:p w14:paraId="75E5871A"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xml:space="preserve">• Déterminer la prévalence selon catégorie chez ruminants. </w:t>
      </w:r>
    </w:p>
    <w:p w14:paraId="017CDC32"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xml:space="preserve">• Déterminer la prévalence selon les mois de l’année. </w:t>
      </w:r>
    </w:p>
    <w:p w14:paraId="2E18256F"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xml:space="preserve">• Déterminer la prévalence selon le sexe. </w:t>
      </w:r>
    </w:p>
    <w:p w14:paraId="6F60E0CC"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Déterminer la prévalence selon les communes.</w:t>
      </w:r>
    </w:p>
    <w:p w14:paraId="729CF6C4" w14:textId="77777777" w:rsidR="00E74BDF"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xml:space="preserve">• Déterminer la Prévalence globale chez l’homme. </w:t>
      </w:r>
    </w:p>
    <w:p w14:paraId="0AB3C128"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Déterminer la Prévalence selon le sexe, les mois de l’année, l’âge dans des deux régions.</w:t>
      </w:r>
    </w:p>
    <w:p w14:paraId="2D05CA10"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xml:space="preserve">• Déterminer la Fréquence Globale chez l’homme dans la région de Sétif. </w:t>
      </w:r>
    </w:p>
    <w:p w14:paraId="522599EF" w14:textId="77777777" w:rsidR="00E74BDF" w:rsidRPr="00E258A4" w:rsidRDefault="00E74BDF" w:rsidP="00E74BDF">
      <w:pPr>
        <w:spacing w:line="360" w:lineRule="auto"/>
        <w:jc w:val="both"/>
        <w:rPr>
          <w:rFonts w:asciiTheme="majorBidi" w:hAnsiTheme="majorBidi" w:cstheme="majorBidi"/>
          <w:sz w:val="24"/>
          <w:szCs w:val="24"/>
        </w:rPr>
      </w:pPr>
      <w:r w:rsidRPr="00E258A4">
        <w:rPr>
          <w:rFonts w:asciiTheme="majorBidi" w:hAnsiTheme="majorBidi" w:cstheme="majorBidi"/>
          <w:sz w:val="24"/>
          <w:szCs w:val="24"/>
        </w:rPr>
        <w:t>• Déterminer la fréquence selon le sexe, l’âge, les mois de l’année.</w:t>
      </w:r>
    </w:p>
    <w:p w14:paraId="485627B7" w14:textId="21D1F46D" w:rsidR="00CE531C" w:rsidRDefault="00E74BDF" w:rsidP="00CE531C">
      <w:pPr>
        <w:rPr>
          <w:rFonts w:asciiTheme="majorBidi" w:hAnsiTheme="majorBidi" w:cstheme="majorBidi"/>
          <w:b/>
          <w:bCs/>
          <w:sz w:val="24"/>
          <w:szCs w:val="24"/>
        </w:rPr>
      </w:pPr>
      <w:r w:rsidRPr="00E258A4">
        <w:rPr>
          <w:rFonts w:asciiTheme="majorBidi" w:hAnsiTheme="majorBidi" w:cstheme="majorBidi"/>
          <w:sz w:val="24"/>
          <w:szCs w:val="24"/>
        </w:rPr>
        <w:t xml:space="preserve">• Déterminer la </w:t>
      </w:r>
      <w:r>
        <w:rPr>
          <w:rFonts w:asciiTheme="majorBidi" w:hAnsiTheme="majorBidi" w:cstheme="majorBidi"/>
          <w:sz w:val="24"/>
          <w:szCs w:val="24"/>
        </w:rPr>
        <w:t>prévalence chez l’humain selon les mois, le sexe, l’âge dans la daïra de El Eulma.</w:t>
      </w:r>
      <w:r w:rsidR="00CE531C">
        <w:rPr>
          <w:rFonts w:asciiTheme="majorBidi" w:hAnsiTheme="majorBidi" w:cstheme="majorBidi"/>
          <w:b/>
          <w:bCs/>
          <w:sz w:val="24"/>
          <w:szCs w:val="24"/>
        </w:rPr>
        <w:t xml:space="preserve"> </w:t>
      </w:r>
    </w:p>
    <w:p w14:paraId="408511B5" w14:textId="5F5BB4EC" w:rsidR="00E258A4" w:rsidRDefault="00E258A4" w:rsidP="00E258A4">
      <w:pPr>
        <w:spacing w:line="360" w:lineRule="auto"/>
        <w:jc w:val="both"/>
        <w:rPr>
          <w:rFonts w:asciiTheme="majorBidi" w:hAnsiTheme="majorBidi" w:cstheme="majorBidi"/>
          <w:b/>
          <w:bCs/>
          <w:sz w:val="24"/>
          <w:szCs w:val="24"/>
        </w:rPr>
      </w:pPr>
    </w:p>
    <w:p w14:paraId="296E6FB8" w14:textId="71FAAC7B" w:rsidR="00964AB5" w:rsidRPr="00964AB5" w:rsidRDefault="00964AB5" w:rsidP="00CE531C">
      <w:pPr>
        <w:spacing w:line="360" w:lineRule="auto"/>
        <w:jc w:val="both"/>
        <w:rPr>
          <w:rFonts w:asciiTheme="majorBidi" w:hAnsiTheme="majorBidi" w:cstheme="majorBidi"/>
          <w:sz w:val="24"/>
          <w:szCs w:val="24"/>
          <w:rtl/>
          <w:lang w:bidi="ar-DZ"/>
        </w:rPr>
      </w:pPr>
    </w:p>
    <w:sectPr w:rsidR="00964AB5" w:rsidRPr="00964AB5" w:rsidSect="00CE531C">
      <w:headerReference w:type="default" r:id="rId2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CC3B9" w14:textId="77777777" w:rsidR="00CF2437" w:rsidRDefault="00CF2437" w:rsidP="00FD530E">
      <w:pPr>
        <w:spacing w:after="0" w:line="240" w:lineRule="auto"/>
      </w:pPr>
      <w:r>
        <w:separator/>
      </w:r>
    </w:p>
  </w:endnote>
  <w:endnote w:type="continuationSeparator" w:id="0">
    <w:p w14:paraId="28F4D245" w14:textId="77777777" w:rsidR="00CF2437" w:rsidRDefault="00CF2437" w:rsidP="00FD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A7D5" w14:textId="77777777" w:rsidR="00C24894" w:rsidRDefault="00C2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0A6C" w14:textId="77777777" w:rsidR="00C24894" w:rsidRDefault="00C24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7DEC" w14:textId="77777777" w:rsidR="00C24894" w:rsidRDefault="00C248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160501"/>
      <w:docPartObj>
        <w:docPartGallery w:val="Page Numbers (Bottom of Page)"/>
        <w:docPartUnique/>
      </w:docPartObj>
    </w:sdtPr>
    <w:sdtEndPr/>
    <w:sdtContent>
      <w:p w14:paraId="1AB95D34" w14:textId="69E8452F" w:rsidR="001F1533" w:rsidRDefault="001F1533">
        <w:pPr>
          <w:pStyle w:val="Footer"/>
        </w:pPr>
        <w:r>
          <w:rPr>
            <w:noProof/>
            <w:lang w:eastAsia="fr-FR"/>
          </w:rPr>
          <mc:AlternateContent>
            <mc:Choice Requires="wps">
              <w:drawing>
                <wp:anchor distT="0" distB="0" distL="114300" distR="114300" simplePos="0" relativeHeight="251659264" behindDoc="0" locked="0" layoutInCell="0" allowOverlap="1" wp14:anchorId="596812EA" wp14:editId="1ECB0FBE">
                  <wp:simplePos x="0" y="0"/>
                  <wp:positionH relativeFrom="rightMargin">
                    <wp:align>left</wp:align>
                  </wp:positionH>
                  <wp:positionV relativeFrom="bottomMargin">
                    <wp:posOffset>70484</wp:posOffset>
                  </wp:positionV>
                  <wp:extent cx="541020" cy="403860"/>
                  <wp:effectExtent l="0" t="0" r="11430" b="1524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403860"/>
                          </a:xfrm>
                          <a:prstGeom prst="foldedCorner">
                            <a:avLst>
                              <a:gd name="adj" fmla="val 34560"/>
                            </a:avLst>
                          </a:prstGeom>
                          <a:solidFill>
                            <a:srgbClr val="FFFFFF"/>
                          </a:solidFill>
                          <a:ln w="3175">
                            <a:solidFill>
                              <a:srgbClr val="808080"/>
                            </a:solidFill>
                            <a:round/>
                            <a:headEnd/>
                            <a:tailEnd/>
                          </a:ln>
                        </wps:spPr>
                        <wps:txbx>
                          <w:txbxContent>
                            <w:p w14:paraId="08AA7407" w14:textId="536B96A8" w:rsidR="001F1533" w:rsidRPr="00FE58D0" w:rsidRDefault="001F1533">
                              <w:pPr>
                                <w:jc w:val="center"/>
                                <w:rPr>
                                  <w:b/>
                                  <w:bCs/>
                                  <w:sz w:val="36"/>
                                  <w:szCs w:val="36"/>
                                </w:rPr>
                              </w:pPr>
                              <w:r w:rsidRPr="00FE58D0">
                                <w:rPr>
                                  <w:b/>
                                  <w:bCs/>
                                  <w:sz w:val="36"/>
                                  <w:szCs w:val="36"/>
                                </w:rPr>
                                <w:fldChar w:fldCharType="begin"/>
                              </w:r>
                              <w:r w:rsidRPr="00FE58D0">
                                <w:rPr>
                                  <w:b/>
                                  <w:bCs/>
                                  <w:sz w:val="36"/>
                                  <w:szCs w:val="36"/>
                                </w:rPr>
                                <w:instrText>PAGE    \* MERGEFORMAT</w:instrText>
                              </w:r>
                              <w:r w:rsidRPr="00FE58D0">
                                <w:rPr>
                                  <w:b/>
                                  <w:bCs/>
                                  <w:sz w:val="36"/>
                                  <w:szCs w:val="36"/>
                                </w:rPr>
                                <w:fldChar w:fldCharType="separate"/>
                              </w:r>
                              <w:r w:rsidR="00CE531C" w:rsidRPr="00CE531C">
                                <w:rPr>
                                  <w:b/>
                                  <w:bCs/>
                                  <w:noProof/>
                                  <w:sz w:val="24"/>
                                  <w:szCs w:val="24"/>
                                </w:rPr>
                                <w:t>3</w:t>
                              </w:r>
                              <w:r w:rsidRPr="00FE58D0">
                                <w:rPr>
                                  <w:b/>
                                  <w:bCs/>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812E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32" type="#_x0000_t65" style="position:absolute;margin-left:0;margin-top:5.55pt;width:42.6pt;height:31.8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" o:allowincell="f" adj="14135" strokecolor="gray" strokeweight=".25pt">
                  <v:textbox>
                    <w:txbxContent>
                      <w:p w14:paraId="08AA7407" w14:textId="536B96A8" w:rsidR="001F1533" w:rsidRPr="00FE58D0" w:rsidRDefault="001F1533">
                        <w:pPr>
                          <w:jc w:val="center"/>
                          <w:rPr>
                            <w:b/>
                            <w:bCs/>
                            <w:sz w:val="36"/>
                            <w:szCs w:val="36"/>
                          </w:rPr>
                        </w:pPr>
                        <w:r w:rsidRPr="00FE58D0">
                          <w:rPr>
                            <w:b/>
                            <w:bCs/>
                            <w:sz w:val="36"/>
                            <w:szCs w:val="36"/>
                          </w:rPr>
                          <w:fldChar w:fldCharType="begin"/>
                        </w:r>
                        <w:r w:rsidRPr="00FE58D0">
                          <w:rPr>
                            <w:b/>
                            <w:bCs/>
                            <w:sz w:val="36"/>
                            <w:szCs w:val="36"/>
                          </w:rPr>
                          <w:instrText>PAGE    \* MERGEFORMAT</w:instrText>
                        </w:r>
                        <w:r w:rsidRPr="00FE58D0">
                          <w:rPr>
                            <w:b/>
                            <w:bCs/>
                            <w:sz w:val="36"/>
                            <w:szCs w:val="36"/>
                          </w:rPr>
                          <w:fldChar w:fldCharType="separate"/>
                        </w:r>
                        <w:r w:rsidR="00CE531C" w:rsidRPr="00CE531C">
                          <w:rPr>
                            <w:b/>
                            <w:bCs/>
                            <w:noProof/>
                            <w:sz w:val="24"/>
                            <w:szCs w:val="24"/>
                          </w:rPr>
                          <w:t>3</w:t>
                        </w:r>
                        <w:r w:rsidRPr="00FE58D0">
                          <w:rPr>
                            <w:b/>
                            <w:bCs/>
                            <w:sz w:val="24"/>
                            <w:szCs w:val="24"/>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7626B" w14:textId="77777777" w:rsidR="00CF2437" w:rsidRDefault="00CF2437" w:rsidP="00FD530E">
      <w:pPr>
        <w:spacing w:after="0" w:line="240" w:lineRule="auto"/>
      </w:pPr>
      <w:r>
        <w:separator/>
      </w:r>
    </w:p>
  </w:footnote>
  <w:footnote w:type="continuationSeparator" w:id="0">
    <w:p w14:paraId="6D39D32A" w14:textId="77777777" w:rsidR="00CF2437" w:rsidRDefault="00CF2437" w:rsidP="00FD5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6D43" w14:textId="77777777" w:rsidR="00C24894" w:rsidRPr="003E6F22" w:rsidRDefault="00C24894" w:rsidP="00933DCD">
    <w:pPr>
      <w:pStyle w:val="Header"/>
      <w:tabs>
        <w:tab w:val="left" w:pos="1489"/>
      </w:tabs>
      <w:rPr>
        <w:rFonts w:asciiTheme="majorBidi" w:hAnsiTheme="majorBidi" w:cstheme="majorBidi"/>
        <w:b/>
        <w:bCs/>
      </w:rPr>
    </w:pPr>
    <w:r w:rsidRPr="003E6F22">
      <w:rPr>
        <w:rFonts w:asciiTheme="majorBidi" w:hAnsiTheme="majorBidi" w:cstheme="majorBidi"/>
        <w:b/>
        <w:bCs/>
      </w:rPr>
      <w:tab/>
    </w:r>
    <w:r w:rsidRPr="003E6F22">
      <w:rPr>
        <w:rFonts w:asciiTheme="majorBidi" w:hAnsiTheme="majorBidi" w:cstheme="majorBidi"/>
        <w:b/>
        <w:bCs/>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1333" w14:textId="77777777" w:rsidR="00C24894" w:rsidRDefault="00C248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899E" w14:textId="5C68ECF5" w:rsidR="008A0583" w:rsidRPr="00FE58D0" w:rsidRDefault="008A0583" w:rsidP="00461F46">
    <w:pPr>
      <w:pStyle w:val="Header"/>
      <w:rPr>
        <w:b/>
        <w:bCs/>
        <w:sz w:val="24"/>
        <w:szCs w:val="24"/>
      </w:rPr>
    </w:pPr>
    <w:r w:rsidRPr="00FE58D0">
      <w:rPr>
        <w:b/>
        <w:bCs/>
        <w:sz w:val="24"/>
        <w:szCs w:val="24"/>
      </w:rPr>
      <w:ptab w:relativeTo="margin" w:alignment="center" w:leader="none"/>
    </w:r>
    <w:r w:rsidRPr="00FE58D0">
      <w:rPr>
        <w:b/>
        <w:bCs/>
        <w:sz w:val="24"/>
        <w:szCs w:val="24"/>
      </w:rPr>
      <w:ptab w:relativeTo="margin" w:alignment="right" w:leader="none"/>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09F4" w14:textId="5C9CC01D" w:rsidR="00D42C6F" w:rsidRPr="004A6134" w:rsidRDefault="00D42C6F" w:rsidP="00D42C6F">
    <w:pPr>
      <w:pStyle w:val="Header"/>
      <w:rPr>
        <w:rFonts w:asciiTheme="majorBidi" w:hAnsiTheme="majorBidi" w:cstheme="majorBidi"/>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7593" w14:textId="77777777" w:rsidR="009E06D0" w:rsidRPr="001B181C" w:rsidRDefault="009E06D0" w:rsidP="009E06D0">
    <w:pPr>
      <w:jc w:val="right"/>
      <w:rPr>
        <w:rFonts w:asciiTheme="majorBidi" w:hAnsiTheme="majorBidi" w:cstheme="majorBidi"/>
        <w:sz w:val="24"/>
        <w:szCs w:val="24"/>
        <w:lang w:bidi="ar-DZ"/>
      </w:rPr>
    </w:pPr>
    <w:r>
      <w:rPr>
        <w:rFonts w:asciiTheme="majorBidi" w:hAnsiTheme="majorBidi" w:cstheme="majorBidi" w:hint="cs"/>
        <w:b/>
        <w:bCs/>
        <w:sz w:val="24"/>
        <w:szCs w:val="24"/>
        <w:rtl/>
        <w:lang w:bidi="ar-DZ"/>
      </w:rPr>
      <w:t xml:space="preserve">ملخص </w:t>
    </w:r>
  </w:p>
  <w:p w14:paraId="5841799D" w14:textId="3B2988FC" w:rsidR="00DC21B9" w:rsidRPr="003E6F22" w:rsidRDefault="00DC21B9" w:rsidP="00DC21B9">
    <w:pPr>
      <w:pStyle w:val="Header"/>
      <w:pBdr>
        <w:bottom w:val="thinThickSmallGap" w:sz="24" w:space="1" w:color="auto"/>
      </w:pBdr>
      <w:tabs>
        <w:tab w:val="left" w:pos="1489"/>
      </w:tabs>
      <w:rPr>
        <w:rFonts w:asciiTheme="majorBidi" w:hAnsiTheme="majorBidi" w:cstheme="majorBidi"/>
        <w:b/>
        <w:bCs/>
        <w:rtl/>
        <w:lang w:bidi="ar-D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0394" w14:textId="2BCC8260" w:rsidR="009E06D0" w:rsidRPr="003E6F22" w:rsidRDefault="009E06D0" w:rsidP="00DC21B9">
    <w:pPr>
      <w:pStyle w:val="Header"/>
      <w:pBdr>
        <w:bottom w:val="thinThickSmallGap" w:sz="24" w:space="1" w:color="auto"/>
      </w:pBdr>
      <w:tabs>
        <w:tab w:val="left" w:pos="1489"/>
      </w:tabs>
      <w:rPr>
        <w:rFonts w:asciiTheme="majorBidi" w:hAnsiTheme="majorBidi" w:cstheme="majorBidi"/>
        <w:b/>
        <w:bCs/>
        <w:rtl/>
        <w:lang w:bidi="ar-DZ"/>
      </w:rPr>
    </w:pPr>
    <w:r>
      <w:rPr>
        <w:rFonts w:asciiTheme="majorBidi" w:hAnsiTheme="majorBidi" w:cstheme="majorBidi"/>
        <w:b/>
        <w:bCs/>
        <w:lang w:bidi="ar-DZ"/>
      </w:rPr>
      <w:t>Résumé</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4543" w14:textId="1E387412" w:rsidR="00933DCD" w:rsidRPr="003E6F22" w:rsidRDefault="00933DCD" w:rsidP="00933DCD">
    <w:pPr>
      <w:pStyle w:val="Header"/>
      <w:pBdr>
        <w:bottom w:val="thickThinSmallGap" w:sz="24" w:space="1" w:color="auto"/>
      </w:pBdr>
      <w:tabs>
        <w:tab w:val="left" w:pos="1489"/>
      </w:tabs>
      <w:rPr>
        <w:rFonts w:asciiTheme="majorBidi" w:hAnsiTheme="majorBidi" w:cstheme="majorBidi"/>
        <w:b/>
        <w:bCs/>
      </w:rPr>
    </w:pPr>
    <w:r>
      <w:rPr>
        <w:rFonts w:asciiTheme="majorBidi" w:hAnsiTheme="majorBidi" w:cstheme="majorBidi"/>
        <w:b/>
        <w:bCs/>
      </w:rPr>
      <w:t xml:space="preserve">Liste des abréviations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2BA4" w14:textId="040A15A7" w:rsidR="00933DCD" w:rsidRPr="003E6F22" w:rsidRDefault="00933DCD" w:rsidP="00933DCD">
    <w:pPr>
      <w:pStyle w:val="Header"/>
      <w:pBdr>
        <w:bottom w:val="thickThinSmallGap" w:sz="24" w:space="1" w:color="auto"/>
      </w:pBdr>
      <w:tabs>
        <w:tab w:val="left" w:pos="1489"/>
      </w:tabs>
      <w:rPr>
        <w:rFonts w:asciiTheme="majorBidi" w:hAnsiTheme="majorBidi" w:cstheme="majorBidi"/>
        <w:b/>
        <w:bCs/>
      </w:rPr>
    </w:pPr>
    <w:r>
      <w:rPr>
        <w:rFonts w:asciiTheme="majorBidi" w:hAnsiTheme="majorBidi" w:cstheme="majorBidi"/>
        <w:b/>
        <w:bCs/>
      </w:rPr>
      <w:t xml:space="preserve">Liste </w:t>
    </w:r>
    <w:r w:rsidR="00461F46">
      <w:rPr>
        <w:rFonts w:asciiTheme="majorBidi" w:hAnsiTheme="majorBidi" w:cstheme="majorBidi"/>
        <w:b/>
        <w:bCs/>
      </w:rPr>
      <w:t xml:space="preserve">des </w:t>
    </w:r>
    <w:r w:rsidR="007B3ED9">
      <w:rPr>
        <w:rFonts w:asciiTheme="majorBidi" w:hAnsiTheme="majorBidi" w:cstheme="majorBidi"/>
        <w:b/>
        <w:bCs/>
      </w:rPr>
      <w:t>figures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57DB" w14:textId="0924B13C" w:rsidR="000918CB" w:rsidRPr="003E6F22" w:rsidRDefault="000918CB" w:rsidP="00933DCD">
    <w:pPr>
      <w:pStyle w:val="Header"/>
      <w:pBdr>
        <w:bottom w:val="thickThinSmallGap" w:sz="24" w:space="1" w:color="auto"/>
      </w:pBdr>
      <w:tabs>
        <w:tab w:val="left" w:pos="1489"/>
      </w:tabs>
      <w:rPr>
        <w:rFonts w:asciiTheme="majorBidi" w:hAnsiTheme="majorBidi" w:cstheme="majorBidi"/>
        <w:b/>
        <w:bCs/>
      </w:rPr>
    </w:pPr>
    <w:r>
      <w:rPr>
        <w:rFonts w:asciiTheme="majorBidi" w:hAnsiTheme="majorBidi" w:cstheme="majorBidi"/>
        <w:b/>
        <w:bCs/>
      </w:rPr>
      <w:t>Liste des Tableaux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10D0" w14:textId="42BE9C8F" w:rsidR="00296772" w:rsidRPr="003E6F22" w:rsidRDefault="00296772" w:rsidP="00933DCD">
    <w:pPr>
      <w:pStyle w:val="Header"/>
      <w:pBdr>
        <w:bottom w:val="thickThinSmallGap" w:sz="24" w:space="1" w:color="auto"/>
      </w:pBdr>
      <w:tabs>
        <w:tab w:val="left" w:pos="1489"/>
      </w:tabs>
      <w:rPr>
        <w:rFonts w:asciiTheme="majorBidi" w:hAnsiTheme="majorBidi" w:cstheme="majorBidi"/>
        <w:b/>
        <w:bCs/>
      </w:rPr>
    </w:pPr>
    <w:r>
      <w:rPr>
        <w:rFonts w:asciiTheme="majorBidi" w:hAnsiTheme="majorBidi" w:cstheme="majorBidi"/>
        <w:b/>
        <w:bCs/>
      </w:rPr>
      <w:t>Liste des tableaux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21DF" w14:textId="77777777" w:rsidR="00C24894" w:rsidRDefault="00C248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4D43" w14:textId="77777777" w:rsidR="004B789E" w:rsidRDefault="004B789E" w:rsidP="003E6F22">
    <w:pPr>
      <w:pStyle w:val="Header"/>
      <w:tabs>
        <w:tab w:val="left" w:pos="1489"/>
      </w:tabs>
      <w:rPr>
        <w:rFonts w:asciiTheme="majorBidi" w:hAnsiTheme="majorBidi" w:cstheme="majorBidi"/>
        <w:b/>
        <w:bCs/>
        <w:sz w:val="24"/>
        <w:szCs w:val="24"/>
      </w:rPr>
    </w:pPr>
    <w:r>
      <w:rPr>
        <w:rFonts w:asciiTheme="majorBidi" w:hAnsiTheme="majorBidi" w:cstheme="majorBidi"/>
        <w:b/>
        <w:bCs/>
        <w:sz w:val="24"/>
        <w:szCs w:val="24"/>
      </w:rPr>
      <w:t>Sommaire</w:t>
    </w:r>
  </w:p>
  <w:p w14:paraId="63E3EDF6" w14:textId="77777777" w:rsidR="004B789E" w:rsidRPr="003E6F22" w:rsidRDefault="004B789E" w:rsidP="000225DD">
    <w:pPr>
      <w:pStyle w:val="Header"/>
      <w:pBdr>
        <w:top w:val="thinThickSmallGap" w:sz="24" w:space="1" w:color="auto"/>
      </w:pBdr>
      <w:tabs>
        <w:tab w:val="left" w:pos="1489"/>
      </w:tabs>
      <w:rPr>
        <w:rFonts w:asciiTheme="majorBidi" w:hAnsiTheme="majorBidi" w:cstheme="majorBidi"/>
        <w:b/>
        <w:bCs/>
      </w:rPr>
    </w:pPr>
    <w:r w:rsidRPr="003E6F22">
      <w:rPr>
        <w:rFonts w:asciiTheme="majorBidi" w:hAnsiTheme="majorBidi" w:cstheme="majorBidi"/>
        <w:b/>
        <w:bCs/>
      </w:rPr>
      <w:tab/>
    </w:r>
    <w:r w:rsidRPr="003E6F22">
      <w:rPr>
        <w:rFonts w:asciiTheme="majorBidi" w:hAnsiTheme="majorBidi" w:cstheme="majorBid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A34"/>
    <w:multiLevelType w:val="multilevel"/>
    <w:tmpl w:val="31CA8518"/>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3C933FD"/>
    <w:multiLevelType w:val="hybridMultilevel"/>
    <w:tmpl w:val="25E4EE1E"/>
    <w:lvl w:ilvl="0" w:tplc="BBD450D0">
      <w:start w:val="1"/>
      <w:numFmt w:val="decimal"/>
      <w:lvlText w:val="2. %1"/>
      <w:lvlJc w:val="left"/>
      <w:pPr>
        <w:ind w:left="644" w:hanging="360"/>
      </w:pPr>
      <w:rPr>
        <w:rFonts w:hint="default"/>
        <w:sz w:val="24"/>
        <w:szCs w:val="24"/>
      </w:rPr>
    </w:lvl>
    <w:lvl w:ilvl="1" w:tplc="040C0019" w:tentative="1">
      <w:start w:val="1"/>
      <w:numFmt w:val="lowerLetter"/>
      <w:lvlText w:val="%2."/>
      <w:lvlJc w:val="left"/>
      <w:pPr>
        <w:ind w:left="1004" w:hanging="360"/>
      </w:pPr>
    </w:lvl>
    <w:lvl w:ilvl="2" w:tplc="040C001B" w:tentative="1">
      <w:start w:val="1"/>
      <w:numFmt w:val="lowerRoman"/>
      <w:lvlText w:val="%3."/>
      <w:lvlJc w:val="right"/>
      <w:pPr>
        <w:ind w:left="1724" w:hanging="180"/>
      </w:pPr>
    </w:lvl>
    <w:lvl w:ilvl="3" w:tplc="040C000F" w:tentative="1">
      <w:start w:val="1"/>
      <w:numFmt w:val="decimal"/>
      <w:lvlText w:val="%4."/>
      <w:lvlJc w:val="left"/>
      <w:pPr>
        <w:ind w:left="2444" w:hanging="360"/>
      </w:pPr>
    </w:lvl>
    <w:lvl w:ilvl="4" w:tplc="040C0019" w:tentative="1">
      <w:start w:val="1"/>
      <w:numFmt w:val="lowerLetter"/>
      <w:lvlText w:val="%5."/>
      <w:lvlJc w:val="left"/>
      <w:pPr>
        <w:ind w:left="3164" w:hanging="360"/>
      </w:pPr>
    </w:lvl>
    <w:lvl w:ilvl="5" w:tplc="040C001B" w:tentative="1">
      <w:start w:val="1"/>
      <w:numFmt w:val="lowerRoman"/>
      <w:lvlText w:val="%6."/>
      <w:lvlJc w:val="right"/>
      <w:pPr>
        <w:ind w:left="3884" w:hanging="180"/>
      </w:pPr>
    </w:lvl>
    <w:lvl w:ilvl="6" w:tplc="040C000F" w:tentative="1">
      <w:start w:val="1"/>
      <w:numFmt w:val="decimal"/>
      <w:lvlText w:val="%7."/>
      <w:lvlJc w:val="left"/>
      <w:pPr>
        <w:ind w:left="4604" w:hanging="360"/>
      </w:pPr>
    </w:lvl>
    <w:lvl w:ilvl="7" w:tplc="040C0019" w:tentative="1">
      <w:start w:val="1"/>
      <w:numFmt w:val="lowerLetter"/>
      <w:lvlText w:val="%8."/>
      <w:lvlJc w:val="left"/>
      <w:pPr>
        <w:ind w:left="5324" w:hanging="360"/>
      </w:pPr>
    </w:lvl>
    <w:lvl w:ilvl="8" w:tplc="040C001B" w:tentative="1">
      <w:start w:val="1"/>
      <w:numFmt w:val="lowerRoman"/>
      <w:lvlText w:val="%9."/>
      <w:lvlJc w:val="right"/>
      <w:pPr>
        <w:ind w:left="6044" w:hanging="180"/>
      </w:pPr>
    </w:lvl>
  </w:abstractNum>
  <w:abstractNum w:abstractNumId="2" w15:restartNumberingAfterBreak="0">
    <w:nsid w:val="28E76012"/>
    <w:multiLevelType w:val="multilevel"/>
    <w:tmpl w:val="B0DA0BE6"/>
    <w:lvl w:ilvl="0">
      <w:start w:val="1"/>
      <w:numFmt w:val="decimal"/>
      <w:lvlText w:val="%1."/>
      <w:lvlJc w:val="left"/>
      <w:pPr>
        <w:ind w:left="720" w:hanging="7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29" w:hanging="720"/>
      </w:pPr>
      <w:rPr>
        <w:rFonts w:hint="default"/>
        <w:sz w:val="24"/>
        <w:szCs w:val="24"/>
      </w:rPr>
    </w:lvl>
    <w:lvl w:ilvl="4">
      <w:start w:val="1"/>
      <w:numFmt w:val="decimal"/>
      <w:lvlText w:val="%1.%2.%3.%4.%5."/>
      <w:lvlJc w:val="left"/>
      <w:pPr>
        <w:ind w:left="1931"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DB3B0B"/>
    <w:multiLevelType w:val="multilevel"/>
    <w:tmpl w:val="D34801B6"/>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67285A"/>
    <w:multiLevelType w:val="multilevel"/>
    <w:tmpl w:val="7410F62E"/>
    <w:lvl w:ilvl="0">
      <w:start w:val="1"/>
      <w:numFmt w:val="decimal"/>
      <w:lvlText w:val="%1"/>
      <w:lvlJc w:val="left"/>
      <w:pPr>
        <w:ind w:left="744" w:hanging="744"/>
      </w:pPr>
      <w:rPr>
        <w:rFonts w:hint="default"/>
      </w:rPr>
    </w:lvl>
    <w:lvl w:ilvl="1">
      <w:start w:val="1"/>
      <w:numFmt w:val="decimal"/>
      <w:lvlText w:val="%1.%2"/>
      <w:lvlJc w:val="left"/>
      <w:pPr>
        <w:ind w:left="1044" w:hanging="744"/>
      </w:pPr>
      <w:rPr>
        <w:rFonts w:hint="default"/>
      </w:rPr>
    </w:lvl>
    <w:lvl w:ilvl="2">
      <w:start w:val="1"/>
      <w:numFmt w:val="decimal"/>
      <w:lvlText w:val="%1.%2.%3"/>
      <w:lvlJc w:val="left"/>
      <w:pPr>
        <w:ind w:left="1311" w:hanging="744"/>
      </w:pPr>
      <w:rPr>
        <w:rFonts w:hint="default"/>
      </w:rPr>
    </w:lvl>
    <w:lvl w:ilvl="3">
      <w:start w:val="1"/>
      <w:numFmt w:val="decimal"/>
      <w:lvlText w:val="%1.%2.%3.%4"/>
      <w:lvlJc w:val="left"/>
      <w:pPr>
        <w:ind w:left="1644" w:hanging="744"/>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A4"/>
    <w:rsid w:val="00001846"/>
    <w:rsid w:val="00006F5F"/>
    <w:rsid w:val="00007607"/>
    <w:rsid w:val="00026151"/>
    <w:rsid w:val="00036ED7"/>
    <w:rsid w:val="00037168"/>
    <w:rsid w:val="00037751"/>
    <w:rsid w:val="00042F1E"/>
    <w:rsid w:val="000515C4"/>
    <w:rsid w:val="000757AD"/>
    <w:rsid w:val="000918CB"/>
    <w:rsid w:val="00093E5C"/>
    <w:rsid w:val="000A40C6"/>
    <w:rsid w:val="000A49F0"/>
    <w:rsid w:val="000C3ADF"/>
    <w:rsid w:val="000C5007"/>
    <w:rsid w:val="000C74F0"/>
    <w:rsid w:val="000D2353"/>
    <w:rsid w:val="000E2421"/>
    <w:rsid w:val="000E5925"/>
    <w:rsid w:val="000F5672"/>
    <w:rsid w:val="0011069E"/>
    <w:rsid w:val="00126E37"/>
    <w:rsid w:val="00130DE1"/>
    <w:rsid w:val="00136BFE"/>
    <w:rsid w:val="0014365F"/>
    <w:rsid w:val="001517F3"/>
    <w:rsid w:val="00151AE9"/>
    <w:rsid w:val="00167FDD"/>
    <w:rsid w:val="00197A76"/>
    <w:rsid w:val="001B181C"/>
    <w:rsid w:val="001B402B"/>
    <w:rsid w:val="001B6185"/>
    <w:rsid w:val="001D2B87"/>
    <w:rsid w:val="001F02FA"/>
    <w:rsid w:val="001F1157"/>
    <w:rsid w:val="001F1533"/>
    <w:rsid w:val="001F2D23"/>
    <w:rsid w:val="0020042A"/>
    <w:rsid w:val="00202EA7"/>
    <w:rsid w:val="00213083"/>
    <w:rsid w:val="00215871"/>
    <w:rsid w:val="00216AA6"/>
    <w:rsid w:val="00220F88"/>
    <w:rsid w:val="002228B8"/>
    <w:rsid w:val="00234C68"/>
    <w:rsid w:val="002418C5"/>
    <w:rsid w:val="00250575"/>
    <w:rsid w:val="00281C61"/>
    <w:rsid w:val="00282437"/>
    <w:rsid w:val="0028456A"/>
    <w:rsid w:val="0028637B"/>
    <w:rsid w:val="002873BE"/>
    <w:rsid w:val="00296772"/>
    <w:rsid w:val="00296EFD"/>
    <w:rsid w:val="002B328F"/>
    <w:rsid w:val="002B6349"/>
    <w:rsid w:val="002C0FAE"/>
    <w:rsid w:val="002C3C97"/>
    <w:rsid w:val="002C5916"/>
    <w:rsid w:val="002C5EB9"/>
    <w:rsid w:val="002D0349"/>
    <w:rsid w:val="002E5FE0"/>
    <w:rsid w:val="002F3E14"/>
    <w:rsid w:val="002F50B6"/>
    <w:rsid w:val="00304E9F"/>
    <w:rsid w:val="00317122"/>
    <w:rsid w:val="003244DC"/>
    <w:rsid w:val="00326FF1"/>
    <w:rsid w:val="0034160B"/>
    <w:rsid w:val="00344958"/>
    <w:rsid w:val="00344F36"/>
    <w:rsid w:val="003457BF"/>
    <w:rsid w:val="0034720B"/>
    <w:rsid w:val="00351983"/>
    <w:rsid w:val="00356A28"/>
    <w:rsid w:val="00375A67"/>
    <w:rsid w:val="003762EF"/>
    <w:rsid w:val="00391954"/>
    <w:rsid w:val="003A4C86"/>
    <w:rsid w:val="003B4E4A"/>
    <w:rsid w:val="003C66DE"/>
    <w:rsid w:val="003C73EC"/>
    <w:rsid w:val="003F0628"/>
    <w:rsid w:val="003F1C85"/>
    <w:rsid w:val="0040415B"/>
    <w:rsid w:val="00411E5B"/>
    <w:rsid w:val="004209FD"/>
    <w:rsid w:val="00421674"/>
    <w:rsid w:val="00435C73"/>
    <w:rsid w:val="00444798"/>
    <w:rsid w:val="00446BE1"/>
    <w:rsid w:val="004525F2"/>
    <w:rsid w:val="00455B74"/>
    <w:rsid w:val="00461F46"/>
    <w:rsid w:val="004710DF"/>
    <w:rsid w:val="0047675F"/>
    <w:rsid w:val="00477174"/>
    <w:rsid w:val="00482AAF"/>
    <w:rsid w:val="00483752"/>
    <w:rsid w:val="004A6134"/>
    <w:rsid w:val="004B6B7C"/>
    <w:rsid w:val="004B789E"/>
    <w:rsid w:val="004C4E25"/>
    <w:rsid w:val="004F332B"/>
    <w:rsid w:val="004F433A"/>
    <w:rsid w:val="004F76CE"/>
    <w:rsid w:val="004F7760"/>
    <w:rsid w:val="0050072A"/>
    <w:rsid w:val="00506EA6"/>
    <w:rsid w:val="00512EC9"/>
    <w:rsid w:val="00535313"/>
    <w:rsid w:val="0055037E"/>
    <w:rsid w:val="00552E13"/>
    <w:rsid w:val="005A7F5F"/>
    <w:rsid w:val="005B0B56"/>
    <w:rsid w:val="005C1A28"/>
    <w:rsid w:val="005F423E"/>
    <w:rsid w:val="005F48A0"/>
    <w:rsid w:val="005F6683"/>
    <w:rsid w:val="0060554B"/>
    <w:rsid w:val="006076BE"/>
    <w:rsid w:val="0061325D"/>
    <w:rsid w:val="0061476C"/>
    <w:rsid w:val="006212E7"/>
    <w:rsid w:val="00622A87"/>
    <w:rsid w:val="006277A1"/>
    <w:rsid w:val="0063054C"/>
    <w:rsid w:val="006500F3"/>
    <w:rsid w:val="006743CB"/>
    <w:rsid w:val="006763A6"/>
    <w:rsid w:val="006814BB"/>
    <w:rsid w:val="00681E68"/>
    <w:rsid w:val="006B5D2F"/>
    <w:rsid w:val="006B6731"/>
    <w:rsid w:val="006C3F55"/>
    <w:rsid w:val="006D54B2"/>
    <w:rsid w:val="006F42C8"/>
    <w:rsid w:val="00711439"/>
    <w:rsid w:val="00724C26"/>
    <w:rsid w:val="00732DFB"/>
    <w:rsid w:val="00733312"/>
    <w:rsid w:val="0073504E"/>
    <w:rsid w:val="007367DA"/>
    <w:rsid w:val="00753604"/>
    <w:rsid w:val="00754AC9"/>
    <w:rsid w:val="00754ECB"/>
    <w:rsid w:val="007703DC"/>
    <w:rsid w:val="0078376C"/>
    <w:rsid w:val="0078681E"/>
    <w:rsid w:val="00787EE9"/>
    <w:rsid w:val="00794C95"/>
    <w:rsid w:val="007A73EC"/>
    <w:rsid w:val="007B3ED9"/>
    <w:rsid w:val="007C13A2"/>
    <w:rsid w:val="007C4E41"/>
    <w:rsid w:val="007D3409"/>
    <w:rsid w:val="007D5090"/>
    <w:rsid w:val="007D759F"/>
    <w:rsid w:val="007E49E0"/>
    <w:rsid w:val="007E7B2D"/>
    <w:rsid w:val="007F17C1"/>
    <w:rsid w:val="007F30DB"/>
    <w:rsid w:val="008000EA"/>
    <w:rsid w:val="0081295B"/>
    <w:rsid w:val="00813A10"/>
    <w:rsid w:val="0082543D"/>
    <w:rsid w:val="00827056"/>
    <w:rsid w:val="008270BD"/>
    <w:rsid w:val="008339B4"/>
    <w:rsid w:val="00847C40"/>
    <w:rsid w:val="00851643"/>
    <w:rsid w:val="00852D14"/>
    <w:rsid w:val="008569FA"/>
    <w:rsid w:val="00861A6A"/>
    <w:rsid w:val="00865396"/>
    <w:rsid w:val="00883159"/>
    <w:rsid w:val="00895C2F"/>
    <w:rsid w:val="008A0583"/>
    <w:rsid w:val="008A194A"/>
    <w:rsid w:val="008A2904"/>
    <w:rsid w:val="008B1271"/>
    <w:rsid w:val="008B3D53"/>
    <w:rsid w:val="008E244F"/>
    <w:rsid w:val="008F2A13"/>
    <w:rsid w:val="008F34B5"/>
    <w:rsid w:val="008F5642"/>
    <w:rsid w:val="009032A6"/>
    <w:rsid w:val="00921E74"/>
    <w:rsid w:val="00922726"/>
    <w:rsid w:val="009303DF"/>
    <w:rsid w:val="00933DCD"/>
    <w:rsid w:val="009555BD"/>
    <w:rsid w:val="00964AB5"/>
    <w:rsid w:val="0098145D"/>
    <w:rsid w:val="0099089A"/>
    <w:rsid w:val="00990E86"/>
    <w:rsid w:val="009A2FC2"/>
    <w:rsid w:val="009B0742"/>
    <w:rsid w:val="009B0B23"/>
    <w:rsid w:val="009C3A68"/>
    <w:rsid w:val="009C4A40"/>
    <w:rsid w:val="009C6297"/>
    <w:rsid w:val="009D0A6F"/>
    <w:rsid w:val="009E06D0"/>
    <w:rsid w:val="009F27E1"/>
    <w:rsid w:val="00A04742"/>
    <w:rsid w:val="00A36F23"/>
    <w:rsid w:val="00A50448"/>
    <w:rsid w:val="00A57D79"/>
    <w:rsid w:val="00A84727"/>
    <w:rsid w:val="00A91823"/>
    <w:rsid w:val="00AA3AB1"/>
    <w:rsid w:val="00AA6B81"/>
    <w:rsid w:val="00AA6F52"/>
    <w:rsid w:val="00AB3A32"/>
    <w:rsid w:val="00AB58A3"/>
    <w:rsid w:val="00AB759E"/>
    <w:rsid w:val="00AC4333"/>
    <w:rsid w:val="00AC48E4"/>
    <w:rsid w:val="00AD00F4"/>
    <w:rsid w:val="00AF10DA"/>
    <w:rsid w:val="00AF2E49"/>
    <w:rsid w:val="00AF7E4D"/>
    <w:rsid w:val="00B12698"/>
    <w:rsid w:val="00B20DB0"/>
    <w:rsid w:val="00B26708"/>
    <w:rsid w:val="00B424CA"/>
    <w:rsid w:val="00B7153B"/>
    <w:rsid w:val="00B72785"/>
    <w:rsid w:val="00B767E9"/>
    <w:rsid w:val="00B7786C"/>
    <w:rsid w:val="00B83ED2"/>
    <w:rsid w:val="00B92B96"/>
    <w:rsid w:val="00BB23F4"/>
    <w:rsid w:val="00BC0D20"/>
    <w:rsid w:val="00BD368F"/>
    <w:rsid w:val="00BE1DD6"/>
    <w:rsid w:val="00BF17FE"/>
    <w:rsid w:val="00BF3113"/>
    <w:rsid w:val="00BF4EB2"/>
    <w:rsid w:val="00C03EB7"/>
    <w:rsid w:val="00C04A8A"/>
    <w:rsid w:val="00C24894"/>
    <w:rsid w:val="00C305D8"/>
    <w:rsid w:val="00C3081E"/>
    <w:rsid w:val="00C42A3F"/>
    <w:rsid w:val="00C660D2"/>
    <w:rsid w:val="00C77385"/>
    <w:rsid w:val="00CA34B3"/>
    <w:rsid w:val="00CA3EB4"/>
    <w:rsid w:val="00CB6462"/>
    <w:rsid w:val="00CB7044"/>
    <w:rsid w:val="00CC1A04"/>
    <w:rsid w:val="00CC4030"/>
    <w:rsid w:val="00CD2F15"/>
    <w:rsid w:val="00CE531C"/>
    <w:rsid w:val="00CF16B7"/>
    <w:rsid w:val="00CF2437"/>
    <w:rsid w:val="00CF3234"/>
    <w:rsid w:val="00CF503B"/>
    <w:rsid w:val="00D043CC"/>
    <w:rsid w:val="00D07206"/>
    <w:rsid w:val="00D07B1B"/>
    <w:rsid w:val="00D247B1"/>
    <w:rsid w:val="00D3004D"/>
    <w:rsid w:val="00D42C6F"/>
    <w:rsid w:val="00D47097"/>
    <w:rsid w:val="00D508E0"/>
    <w:rsid w:val="00D529ED"/>
    <w:rsid w:val="00D56FEF"/>
    <w:rsid w:val="00D66542"/>
    <w:rsid w:val="00D74A5C"/>
    <w:rsid w:val="00D80E5C"/>
    <w:rsid w:val="00D81C18"/>
    <w:rsid w:val="00D859D0"/>
    <w:rsid w:val="00DA659E"/>
    <w:rsid w:val="00DB12B7"/>
    <w:rsid w:val="00DB6A56"/>
    <w:rsid w:val="00DC21B9"/>
    <w:rsid w:val="00DD2B49"/>
    <w:rsid w:val="00DD7D1F"/>
    <w:rsid w:val="00DE1221"/>
    <w:rsid w:val="00DF6227"/>
    <w:rsid w:val="00E040AB"/>
    <w:rsid w:val="00E06A78"/>
    <w:rsid w:val="00E21599"/>
    <w:rsid w:val="00E258A4"/>
    <w:rsid w:val="00E26734"/>
    <w:rsid w:val="00E27396"/>
    <w:rsid w:val="00E35E31"/>
    <w:rsid w:val="00E43AAB"/>
    <w:rsid w:val="00E47A5D"/>
    <w:rsid w:val="00E50079"/>
    <w:rsid w:val="00E74BDF"/>
    <w:rsid w:val="00E91B84"/>
    <w:rsid w:val="00E9792C"/>
    <w:rsid w:val="00EA2C08"/>
    <w:rsid w:val="00EB5054"/>
    <w:rsid w:val="00ED3A09"/>
    <w:rsid w:val="00EF314F"/>
    <w:rsid w:val="00F1036B"/>
    <w:rsid w:val="00F159FA"/>
    <w:rsid w:val="00F17A1D"/>
    <w:rsid w:val="00F274DA"/>
    <w:rsid w:val="00F42702"/>
    <w:rsid w:val="00F44DA9"/>
    <w:rsid w:val="00F66DD0"/>
    <w:rsid w:val="00F77F73"/>
    <w:rsid w:val="00F8033A"/>
    <w:rsid w:val="00F814A3"/>
    <w:rsid w:val="00F84C50"/>
    <w:rsid w:val="00F9020C"/>
    <w:rsid w:val="00F964FE"/>
    <w:rsid w:val="00FA1B5F"/>
    <w:rsid w:val="00FB13C0"/>
    <w:rsid w:val="00FB2E87"/>
    <w:rsid w:val="00FC0FF2"/>
    <w:rsid w:val="00FD1459"/>
    <w:rsid w:val="00FD530E"/>
    <w:rsid w:val="00FD7546"/>
    <w:rsid w:val="00FE0BCA"/>
    <w:rsid w:val="00FE579D"/>
    <w:rsid w:val="00FE58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00F64"/>
  <w15:chartTrackingRefBased/>
  <w15:docId w15:val="{AFD70678-B835-41CD-AA0D-99DC6747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A4"/>
  </w:style>
  <w:style w:type="paragraph" w:styleId="Heading1">
    <w:name w:val="heading 1"/>
    <w:basedOn w:val="Normal"/>
    <w:next w:val="Normal"/>
    <w:link w:val="Heading1Char"/>
    <w:uiPriority w:val="9"/>
    <w:qFormat/>
    <w:rsid w:val="00E25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25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E25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E25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E25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E25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E25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E25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25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258A4"/>
    <w:rPr>
      <w:rFonts w:eastAsiaTheme="majorEastAsia" w:cstheme="majorBidi"/>
      <w:color w:val="272727" w:themeColor="text1" w:themeTint="D8"/>
    </w:rPr>
  </w:style>
  <w:style w:type="paragraph" w:styleId="Title">
    <w:name w:val="Title"/>
    <w:basedOn w:val="Normal"/>
    <w:next w:val="Normal"/>
    <w:link w:val="TitleChar"/>
    <w:uiPriority w:val="10"/>
    <w:qFormat/>
    <w:rsid w:val="00E2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E25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E25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8A4"/>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E258A4"/>
    <w:rPr>
      <w:i/>
      <w:iCs/>
      <w:color w:val="404040" w:themeColor="text1" w:themeTint="BF"/>
    </w:rPr>
  </w:style>
  <w:style w:type="paragraph" w:styleId="ListParagraph">
    <w:name w:val="List Paragraph"/>
    <w:basedOn w:val="Normal"/>
    <w:uiPriority w:val="34"/>
    <w:qFormat/>
    <w:rsid w:val="00E258A4"/>
    <w:pPr>
      <w:ind w:left="720"/>
      <w:contextualSpacing/>
    </w:pPr>
  </w:style>
  <w:style w:type="character" w:styleId="IntenseEmphasis">
    <w:name w:val="Intense Emphasis"/>
    <w:basedOn w:val="DefaultParagraphFont"/>
    <w:uiPriority w:val="21"/>
    <w:qFormat/>
    <w:rsid w:val="00E258A4"/>
    <w:rPr>
      <w:i/>
      <w:iCs/>
      <w:color w:val="2F5496" w:themeColor="accent1" w:themeShade="BF"/>
    </w:rPr>
  </w:style>
  <w:style w:type="paragraph" w:styleId="IntenseQuote">
    <w:name w:val="Intense Quote"/>
    <w:basedOn w:val="Normal"/>
    <w:next w:val="Normal"/>
    <w:link w:val="IntenseQuoteChar"/>
    <w:uiPriority w:val="30"/>
    <w:qFormat/>
    <w:rsid w:val="00E25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E258A4"/>
    <w:rPr>
      <w:i/>
      <w:iCs/>
      <w:color w:val="2F5496" w:themeColor="accent1" w:themeShade="BF"/>
    </w:rPr>
  </w:style>
  <w:style w:type="character" w:styleId="IntenseReference">
    <w:name w:val="Intense Reference"/>
    <w:basedOn w:val="DefaultParagraphFont"/>
    <w:uiPriority w:val="32"/>
    <w:qFormat/>
    <w:rsid w:val="00E258A4"/>
    <w:rPr>
      <w:b/>
      <w:bCs/>
      <w:smallCaps/>
      <w:color w:val="2F5496" w:themeColor="accent1" w:themeShade="BF"/>
      <w:spacing w:val="5"/>
    </w:rPr>
  </w:style>
  <w:style w:type="paragraph" w:styleId="NormalWeb">
    <w:name w:val="Normal (Web)"/>
    <w:basedOn w:val="Normal"/>
    <w:uiPriority w:val="99"/>
    <w:unhideWhenUsed/>
    <w:rsid w:val="00E258A4"/>
    <w:rPr>
      <w:sz w:val="24"/>
      <w:szCs w:val="24"/>
    </w:rPr>
  </w:style>
  <w:style w:type="paragraph" w:styleId="Footer">
    <w:name w:val="footer"/>
    <w:basedOn w:val="Normal"/>
    <w:link w:val="FooterChar"/>
    <w:uiPriority w:val="99"/>
    <w:unhideWhenUsed/>
    <w:qFormat/>
    <w:rsid w:val="00E258A4"/>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E258A4"/>
  </w:style>
  <w:style w:type="paragraph" w:styleId="Header">
    <w:name w:val="header"/>
    <w:basedOn w:val="Normal"/>
    <w:link w:val="HeaderChar"/>
    <w:uiPriority w:val="99"/>
    <w:unhideWhenUsed/>
    <w:qFormat/>
    <w:rsid w:val="00E258A4"/>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E258A4"/>
  </w:style>
  <w:style w:type="character" w:customStyle="1" w:styleId="Accentuationintense1">
    <w:name w:val="Accentuation intense1"/>
    <w:basedOn w:val="DefaultParagraphFont"/>
    <w:uiPriority w:val="21"/>
    <w:qFormat/>
    <w:rsid w:val="00E258A4"/>
    <w:rPr>
      <w:i/>
      <w:iCs/>
      <w:color w:val="2F5496" w:themeColor="accent1" w:themeShade="BF"/>
    </w:rPr>
  </w:style>
  <w:style w:type="character" w:customStyle="1" w:styleId="Rfrenceintense1">
    <w:name w:val="Référence intense1"/>
    <w:basedOn w:val="DefaultParagraphFont"/>
    <w:uiPriority w:val="32"/>
    <w:qFormat/>
    <w:rsid w:val="00E258A4"/>
    <w:rPr>
      <w:b/>
      <w:bCs/>
      <w:smallCaps/>
      <w:color w:val="2F5496" w:themeColor="accent1" w:themeShade="BF"/>
      <w:spacing w:val="5"/>
    </w:rPr>
  </w:style>
  <w:style w:type="table" w:styleId="TableGrid">
    <w:name w:val="Table Grid"/>
    <w:basedOn w:val="TableNormal"/>
    <w:uiPriority w:val="39"/>
    <w:qFormat/>
    <w:rsid w:val="00E258A4"/>
    <w:pPr>
      <w:spacing w:after="0" w:line="240" w:lineRule="auto"/>
    </w:pPr>
    <w:rPr>
      <w:rFonts w:ascii="Times New Roman" w:eastAsia="SimSu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E258A4"/>
    <w:pPr>
      <w:spacing w:before="100" w:beforeAutospacing="1" w:line="256" w:lineRule="auto"/>
      <w:ind w:left="720"/>
      <w:contextualSpacing/>
    </w:pPr>
    <w:rPr>
      <w:rFonts w:ascii="Calibri" w:eastAsia="Times New Roman" w:hAnsi="Calibri" w:cs="Arial"/>
      <w:lang w:eastAsia="fr-FR"/>
      <w14:ligatures w14:val="none"/>
    </w:rPr>
  </w:style>
  <w:style w:type="character" w:styleId="CommentReference">
    <w:name w:val="annotation reference"/>
    <w:basedOn w:val="DefaultParagraphFont"/>
    <w:uiPriority w:val="99"/>
    <w:semiHidden/>
    <w:unhideWhenUsed/>
    <w:rsid w:val="00E258A4"/>
    <w:rPr>
      <w:sz w:val="16"/>
      <w:szCs w:val="16"/>
    </w:rPr>
  </w:style>
  <w:style w:type="paragraph" w:styleId="CommentText">
    <w:name w:val="annotation text"/>
    <w:basedOn w:val="Normal"/>
    <w:link w:val="CommentTextChar"/>
    <w:uiPriority w:val="99"/>
    <w:semiHidden/>
    <w:unhideWhenUsed/>
    <w:rsid w:val="00E258A4"/>
    <w:pPr>
      <w:spacing w:line="240" w:lineRule="auto"/>
    </w:pPr>
    <w:rPr>
      <w:sz w:val="20"/>
      <w:szCs w:val="20"/>
    </w:rPr>
  </w:style>
  <w:style w:type="character" w:customStyle="1" w:styleId="CommentTextChar">
    <w:name w:val="Comment Text Char"/>
    <w:basedOn w:val="DefaultParagraphFont"/>
    <w:link w:val="CommentText"/>
    <w:uiPriority w:val="99"/>
    <w:semiHidden/>
    <w:rsid w:val="00E258A4"/>
    <w:rPr>
      <w:sz w:val="20"/>
      <w:szCs w:val="20"/>
    </w:rPr>
  </w:style>
  <w:style w:type="paragraph" w:styleId="CommentSubject">
    <w:name w:val="annotation subject"/>
    <w:basedOn w:val="CommentText"/>
    <w:next w:val="CommentText"/>
    <w:link w:val="CommentSubjectChar"/>
    <w:uiPriority w:val="99"/>
    <w:semiHidden/>
    <w:unhideWhenUsed/>
    <w:rsid w:val="00E258A4"/>
    <w:rPr>
      <w:b/>
      <w:bCs/>
    </w:rPr>
  </w:style>
  <w:style w:type="character" w:customStyle="1" w:styleId="CommentSubjectChar">
    <w:name w:val="Comment Subject Char"/>
    <w:basedOn w:val="CommentTextChar"/>
    <w:link w:val="CommentSubject"/>
    <w:uiPriority w:val="99"/>
    <w:semiHidden/>
    <w:rsid w:val="00E258A4"/>
    <w:rPr>
      <w:b/>
      <w:bCs/>
      <w:sz w:val="20"/>
      <w:szCs w:val="20"/>
    </w:rPr>
  </w:style>
  <w:style w:type="paragraph" w:styleId="BalloonText">
    <w:name w:val="Balloon Text"/>
    <w:basedOn w:val="Normal"/>
    <w:link w:val="BalloonTextChar"/>
    <w:uiPriority w:val="99"/>
    <w:semiHidden/>
    <w:unhideWhenUsed/>
    <w:rsid w:val="00E25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8A4"/>
    <w:rPr>
      <w:rFonts w:ascii="Segoe UI" w:hAnsi="Segoe UI" w:cs="Segoe UI"/>
      <w:sz w:val="18"/>
      <w:szCs w:val="18"/>
    </w:rPr>
  </w:style>
  <w:style w:type="numbering" w:customStyle="1" w:styleId="Listeactuelle1">
    <w:name w:val="Liste actuelle1"/>
    <w:uiPriority w:val="99"/>
    <w:rsid w:val="006C3F55"/>
  </w:style>
  <w:style w:type="numbering" w:customStyle="1" w:styleId="Listeactuelle2">
    <w:name w:val="Liste actuelle2"/>
    <w:uiPriority w:val="99"/>
    <w:rsid w:val="006C3F55"/>
    <w:pPr>
      <w:numPr>
        <w:numId w:val="1"/>
      </w:numPr>
    </w:pPr>
  </w:style>
  <w:style w:type="paragraph" w:styleId="EndnoteText">
    <w:name w:val="endnote text"/>
    <w:basedOn w:val="Normal"/>
    <w:link w:val="EndnoteTextChar"/>
    <w:uiPriority w:val="99"/>
    <w:semiHidden/>
    <w:unhideWhenUsed/>
    <w:rsid w:val="006C3F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3F55"/>
    <w:rPr>
      <w:sz w:val="20"/>
      <w:szCs w:val="20"/>
    </w:rPr>
  </w:style>
  <w:style w:type="character" w:styleId="EndnoteReference">
    <w:name w:val="endnote reference"/>
    <w:basedOn w:val="DefaultParagraphFont"/>
    <w:uiPriority w:val="99"/>
    <w:semiHidden/>
    <w:unhideWhenUsed/>
    <w:rsid w:val="006C3F55"/>
    <w:rPr>
      <w:vertAlign w:val="superscript"/>
    </w:rPr>
  </w:style>
  <w:style w:type="character" w:styleId="Hyperlink">
    <w:name w:val="Hyperlink"/>
    <w:basedOn w:val="DefaultParagraphFont"/>
    <w:uiPriority w:val="99"/>
    <w:unhideWhenUsed/>
    <w:rsid w:val="006C3F55"/>
    <w:rPr>
      <w:color w:val="0563C1" w:themeColor="hyperlink"/>
      <w:u w:val="single"/>
    </w:rPr>
  </w:style>
  <w:style w:type="character" w:customStyle="1" w:styleId="Mentionnonrsolue1">
    <w:name w:val="Mention non résolue1"/>
    <w:basedOn w:val="DefaultParagraphFont"/>
    <w:uiPriority w:val="99"/>
    <w:semiHidden/>
    <w:unhideWhenUsed/>
    <w:rsid w:val="006C3F55"/>
    <w:rPr>
      <w:color w:val="605E5C"/>
      <w:shd w:val="clear" w:color="auto" w:fill="E1DFDD"/>
    </w:rPr>
  </w:style>
  <w:style w:type="character" w:customStyle="1" w:styleId="Mentionnonrsolue10">
    <w:name w:val="Mention non résolue1"/>
    <w:basedOn w:val="DefaultParagraphFont"/>
    <w:uiPriority w:val="99"/>
    <w:semiHidden/>
    <w:unhideWhenUsed/>
    <w:rsid w:val="002D0349"/>
    <w:rPr>
      <w:color w:val="605E5C"/>
      <w:shd w:val="clear" w:color="auto" w:fill="E1DFDD"/>
    </w:rPr>
  </w:style>
  <w:style w:type="paragraph" w:customStyle="1" w:styleId="Titre11">
    <w:name w:val="Titre 11"/>
    <w:basedOn w:val="Normal"/>
    <w:next w:val="Normal"/>
    <w:uiPriority w:val="9"/>
    <w:qFormat/>
    <w:rsid w:val="009C6297"/>
    <w:pPr>
      <w:keepNext/>
      <w:keepLines/>
      <w:spacing w:before="360" w:after="80"/>
      <w:outlineLvl w:val="0"/>
    </w:pPr>
    <w:rPr>
      <w:rFonts w:ascii="Calibri Light" w:eastAsia="Times New Roman" w:hAnsi="Calibri Light" w:cs="Times New Roman"/>
      <w:color w:val="2F5496"/>
      <w:sz w:val="40"/>
      <w:szCs w:val="40"/>
    </w:rPr>
  </w:style>
  <w:style w:type="paragraph" w:customStyle="1" w:styleId="Titre21">
    <w:name w:val="Titre 21"/>
    <w:basedOn w:val="Normal"/>
    <w:next w:val="Normal"/>
    <w:uiPriority w:val="9"/>
    <w:semiHidden/>
    <w:unhideWhenUsed/>
    <w:qFormat/>
    <w:rsid w:val="009C6297"/>
    <w:pPr>
      <w:keepNext/>
      <w:keepLines/>
      <w:spacing w:before="160" w:after="80"/>
      <w:outlineLvl w:val="1"/>
    </w:pPr>
    <w:rPr>
      <w:rFonts w:ascii="Calibri Light" w:eastAsia="Times New Roman" w:hAnsi="Calibri Light" w:cs="Times New Roman"/>
      <w:color w:val="2F5496"/>
      <w:sz w:val="32"/>
      <w:szCs w:val="32"/>
    </w:rPr>
  </w:style>
  <w:style w:type="paragraph" w:customStyle="1" w:styleId="Titre31">
    <w:name w:val="Titre 31"/>
    <w:basedOn w:val="Normal"/>
    <w:next w:val="Normal"/>
    <w:uiPriority w:val="9"/>
    <w:semiHidden/>
    <w:unhideWhenUsed/>
    <w:qFormat/>
    <w:rsid w:val="009C6297"/>
    <w:pPr>
      <w:keepNext/>
      <w:keepLines/>
      <w:spacing w:before="160" w:after="80"/>
      <w:outlineLvl w:val="2"/>
    </w:pPr>
    <w:rPr>
      <w:rFonts w:eastAsia="Times New Roman" w:cs="Times New Roman"/>
      <w:color w:val="2F5496"/>
      <w:sz w:val="28"/>
      <w:szCs w:val="28"/>
    </w:rPr>
  </w:style>
  <w:style w:type="paragraph" w:customStyle="1" w:styleId="Titre41">
    <w:name w:val="Titre 41"/>
    <w:basedOn w:val="Normal"/>
    <w:next w:val="Normal"/>
    <w:uiPriority w:val="9"/>
    <w:semiHidden/>
    <w:unhideWhenUsed/>
    <w:qFormat/>
    <w:rsid w:val="009C6297"/>
    <w:pPr>
      <w:keepNext/>
      <w:keepLines/>
      <w:spacing w:before="80" w:after="40"/>
      <w:outlineLvl w:val="3"/>
    </w:pPr>
    <w:rPr>
      <w:rFonts w:eastAsia="Times New Roman" w:cs="Times New Roman"/>
      <w:i/>
      <w:iCs/>
      <w:color w:val="2F5496"/>
    </w:rPr>
  </w:style>
  <w:style w:type="paragraph" w:customStyle="1" w:styleId="Titre51">
    <w:name w:val="Titre 51"/>
    <w:basedOn w:val="Normal"/>
    <w:next w:val="Normal"/>
    <w:uiPriority w:val="9"/>
    <w:semiHidden/>
    <w:unhideWhenUsed/>
    <w:qFormat/>
    <w:rsid w:val="009C6297"/>
    <w:pPr>
      <w:keepNext/>
      <w:keepLines/>
      <w:spacing w:before="80" w:after="40"/>
      <w:outlineLvl w:val="4"/>
    </w:pPr>
    <w:rPr>
      <w:rFonts w:eastAsia="Times New Roman" w:cs="Times New Roman"/>
      <w:color w:val="2F5496"/>
    </w:rPr>
  </w:style>
  <w:style w:type="paragraph" w:customStyle="1" w:styleId="Titre61">
    <w:name w:val="Titre 61"/>
    <w:basedOn w:val="Normal"/>
    <w:next w:val="Normal"/>
    <w:uiPriority w:val="9"/>
    <w:semiHidden/>
    <w:unhideWhenUsed/>
    <w:qFormat/>
    <w:rsid w:val="009C6297"/>
    <w:pPr>
      <w:keepNext/>
      <w:keepLines/>
      <w:spacing w:before="40" w:after="0"/>
      <w:outlineLvl w:val="5"/>
    </w:pPr>
    <w:rPr>
      <w:rFonts w:eastAsia="Times New Roman" w:cs="Times New Roman"/>
      <w:i/>
      <w:iCs/>
      <w:color w:val="595959"/>
    </w:rPr>
  </w:style>
  <w:style w:type="paragraph" w:customStyle="1" w:styleId="Titre71">
    <w:name w:val="Titre 71"/>
    <w:basedOn w:val="Normal"/>
    <w:next w:val="Normal"/>
    <w:uiPriority w:val="9"/>
    <w:semiHidden/>
    <w:unhideWhenUsed/>
    <w:qFormat/>
    <w:rsid w:val="009C6297"/>
    <w:pPr>
      <w:keepNext/>
      <w:keepLines/>
      <w:spacing w:before="40" w:after="0"/>
      <w:outlineLvl w:val="6"/>
    </w:pPr>
    <w:rPr>
      <w:rFonts w:eastAsia="Times New Roman" w:cs="Times New Roman"/>
      <w:color w:val="595959"/>
    </w:rPr>
  </w:style>
  <w:style w:type="paragraph" w:customStyle="1" w:styleId="Titre81">
    <w:name w:val="Titre 81"/>
    <w:basedOn w:val="Normal"/>
    <w:next w:val="Normal"/>
    <w:uiPriority w:val="9"/>
    <w:semiHidden/>
    <w:unhideWhenUsed/>
    <w:qFormat/>
    <w:rsid w:val="009C6297"/>
    <w:pPr>
      <w:keepNext/>
      <w:keepLines/>
      <w:spacing w:after="0"/>
      <w:outlineLvl w:val="7"/>
    </w:pPr>
    <w:rPr>
      <w:rFonts w:eastAsia="Times New Roman" w:cs="Times New Roman"/>
      <w:i/>
      <w:iCs/>
      <w:color w:val="272727"/>
    </w:rPr>
  </w:style>
  <w:style w:type="paragraph" w:customStyle="1" w:styleId="Titre91">
    <w:name w:val="Titre 91"/>
    <w:basedOn w:val="Normal"/>
    <w:next w:val="Normal"/>
    <w:uiPriority w:val="9"/>
    <w:semiHidden/>
    <w:unhideWhenUsed/>
    <w:qFormat/>
    <w:rsid w:val="009C6297"/>
    <w:pPr>
      <w:keepNext/>
      <w:keepLines/>
      <w:spacing w:after="0"/>
      <w:outlineLvl w:val="8"/>
    </w:pPr>
    <w:rPr>
      <w:rFonts w:eastAsia="Times New Roman" w:cs="Times New Roman"/>
      <w:color w:val="272727"/>
    </w:rPr>
  </w:style>
  <w:style w:type="numbering" w:customStyle="1" w:styleId="Aucuneliste1">
    <w:name w:val="Aucune liste1"/>
    <w:next w:val="NoList"/>
    <w:uiPriority w:val="99"/>
    <w:semiHidden/>
    <w:unhideWhenUsed/>
    <w:rsid w:val="009C6297"/>
  </w:style>
  <w:style w:type="paragraph" w:customStyle="1" w:styleId="Titre1">
    <w:name w:val="Titre1"/>
    <w:basedOn w:val="Normal"/>
    <w:next w:val="Normal"/>
    <w:uiPriority w:val="10"/>
    <w:qFormat/>
    <w:rsid w:val="009C6297"/>
    <w:pPr>
      <w:spacing w:after="80" w:line="240" w:lineRule="auto"/>
      <w:contextualSpacing/>
    </w:pPr>
    <w:rPr>
      <w:rFonts w:ascii="Calibri Light" w:eastAsia="Times New Roman" w:hAnsi="Calibri Light" w:cs="Times New Roman"/>
      <w:spacing w:val="-10"/>
      <w:kern w:val="28"/>
      <w:sz w:val="56"/>
      <w:szCs w:val="56"/>
    </w:rPr>
  </w:style>
  <w:style w:type="paragraph" w:customStyle="1" w:styleId="Sous-titre1">
    <w:name w:val="Sous-titre1"/>
    <w:basedOn w:val="Normal"/>
    <w:next w:val="Normal"/>
    <w:uiPriority w:val="11"/>
    <w:qFormat/>
    <w:rsid w:val="009C6297"/>
    <w:pPr>
      <w:numPr>
        <w:ilvl w:val="1"/>
      </w:numPr>
    </w:pPr>
    <w:rPr>
      <w:rFonts w:eastAsia="Times New Roman" w:cs="Times New Roman"/>
      <w:color w:val="595959"/>
      <w:spacing w:val="15"/>
      <w:sz w:val="28"/>
      <w:szCs w:val="28"/>
    </w:rPr>
  </w:style>
  <w:style w:type="paragraph" w:customStyle="1" w:styleId="Citation1">
    <w:name w:val="Citation1"/>
    <w:basedOn w:val="Normal"/>
    <w:next w:val="Normal"/>
    <w:uiPriority w:val="29"/>
    <w:qFormat/>
    <w:rsid w:val="009C6297"/>
    <w:pPr>
      <w:spacing w:before="160"/>
      <w:jc w:val="center"/>
    </w:pPr>
    <w:rPr>
      <w:i/>
      <w:iCs/>
      <w:color w:val="404040"/>
    </w:rPr>
  </w:style>
  <w:style w:type="character" w:customStyle="1" w:styleId="Emphaseintense1">
    <w:name w:val="Emphase intense1"/>
    <w:basedOn w:val="DefaultParagraphFont"/>
    <w:uiPriority w:val="21"/>
    <w:qFormat/>
    <w:rsid w:val="009C6297"/>
    <w:rPr>
      <w:i/>
      <w:iCs/>
      <w:color w:val="2F5496"/>
    </w:rPr>
  </w:style>
  <w:style w:type="paragraph" w:customStyle="1" w:styleId="Citationintense1">
    <w:name w:val="Citation intense1"/>
    <w:basedOn w:val="Normal"/>
    <w:next w:val="Normal"/>
    <w:uiPriority w:val="30"/>
    <w:qFormat/>
    <w:rsid w:val="009C6297"/>
    <w:pPr>
      <w:pBdr>
        <w:top w:val="single" w:sz="4" w:space="10" w:color="2F5496"/>
        <w:bottom w:val="single" w:sz="4" w:space="10" w:color="2F5496"/>
      </w:pBdr>
      <w:spacing w:before="360" w:after="360"/>
      <w:ind w:left="864" w:right="864"/>
      <w:jc w:val="center"/>
    </w:pPr>
    <w:rPr>
      <w:i/>
      <w:iCs/>
      <w:color w:val="2F5496"/>
    </w:rPr>
  </w:style>
  <w:style w:type="character" w:customStyle="1" w:styleId="Titre1Car1">
    <w:name w:val="Titre 1 Car1"/>
    <w:basedOn w:val="DefaultParagraphFont"/>
    <w:uiPriority w:val="9"/>
    <w:rsid w:val="009C6297"/>
    <w:rPr>
      <w:rFonts w:asciiTheme="majorHAnsi" w:eastAsiaTheme="majorEastAsia" w:hAnsiTheme="majorHAnsi" w:cstheme="majorBidi"/>
      <w:color w:val="2F5496" w:themeColor="accent1" w:themeShade="BF"/>
      <w:sz w:val="32"/>
      <w:szCs w:val="32"/>
    </w:rPr>
  </w:style>
  <w:style w:type="character" w:customStyle="1" w:styleId="Titre2Car1">
    <w:name w:val="Titre 2 Car1"/>
    <w:basedOn w:val="DefaultParagraphFont"/>
    <w:uiPriority w:val="9"/>
    <w:semiHidden/>
    <w:rsid w:val="009C6297"/>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DefaultParagraphFont"/>
    <w:uiPriority w:val="9"/>
    <w:semiHidden/>
    <w:rsid w:val="009C6297"/>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DefaultParagraphFont"/>
    <w:uiPriority w:val="9"/>
    <w:semiHidden/>
    <w:rsid w:val="009C6297"/>
    <w:rPr>
      <w:rFonts w:asciiTheme="majorHAnsi" w:eastAsiaTheme="majorEastAsia" w:hAnsiTheme="majorHAnsi" w:cstheme="majorBidi"/>
      <w:i/>
      <w:iCs/>
      <w:color w:val="2F5496" w:themeColor="accent1" w:themeShade="BF"/>
    </w:rPr>
  </w:style>
  <w:style w:type="character" w:customStyle="1" w:styleId="Titre5Car1">
    <w:name w:val="Titre 5 Car1"/>
    <w:basedOn w:val="DefaultParagraphFont"/>
    <w:uiPriority w:val="9"/>
    <w:semiHidden/>
    <w:rsid w:val="009C6297"/>
    <w:rPr>
      <w:rFonts w:asciiTheme="majorHAnsi" w:eastAsiaTheme="majorEastAsia" w:hAnsiTheme="majorHAnsi" w:cstheme="majorBidi"/>
      <w:color w:val="2F5496" w:themeColor="accent1" w:themeShade="BF"/>
    </w:rPr>
  </w:style>
  <w:style w:type="character" w:customStyle="1" w:styleId="Titre6Car1">
    <w:name w:val="Titre 6 Car1"/>
    <w:basedOn w:val="DefaultParagraphFont"/>
    <w:uiPriority w:val="9"/>
    <w:semiHidden/>
    <w:rsid w:val="009C6297"/>
    <w:rPr>
      <w:rFonts w:asciiTheme="majorHAnsi" w:eastAsiaTheme="majorEastAsia" w:hAnsiTheme="majorHAnsi" w:cstheme="majorBidi"/>
      <w:color w:val="1F3763" w:themeColor="accent1" w:themeShade="7F"/>
    </w:rPr>
  </w:style>
  <w:style w:type="character" w:customStyle="1" w:styleId="Titre7Car1">
    <w:name w:val="Titre 7 Car1"/>
    <w:basedOn w:val="DefaultParagraphFont"/>
    <w:uiPriority w:val="9"/>
    <w:semiHidden/>
    <w:rsid w:val="009C6297"/>
    <w:rPr>
      <w:rFonts w:asciiTheme="majorHAnsi" w:eastAsiaTheme="majorEastAsia" w:hAnsiTheme="majorHAnsi" w:cstheme="majorBidi"/>
      <w:i/>
      <w:iCs/>
      <w:color w:val="1F3763" w:themeColor="accent1" w:themeShade="7F"/>
    </w:rPr>
  </w:style>
  <w:style w:type="character" w:customStyle="1" w:styleId="Titre8Car1">
    <w:name w:val="Titre 8 Car1"/>
    <w:basedOn w:val="DefaultParagraphFont"/>
    <w:uiPriority w:val="9"/>
    <w:semiHidden/>
    <w:rsid w:val="009C6297"/>
    <w:rPr>
      <w:rFonts w:asciiTheme="majorHAnsi" w:eastAsiaTheme="majorEastAsia" w:hAnsiTheme="majorHAnsi" w:cstheme="majorBidi"/>
      <w:color w:val="272727" w:themeColor="text1" w:themeTint="D8"/>
      <w:sz w:val="21"/>
      <w:szCs w:val="21"/>
    </w:rPr>
  </w:style>
  <w:style w:type="character" w:customStyle="1" w:styleId="Titre9Car1">
    <w:name w:val="Titre 9 Car1"/>
    <w:basedOn w:val="DefaultParagraphFont"/>
    <w:uiPriority w:val="9"/>
    <w:semiHidden/>
    <w:rsid w:val="009C6297"/>
    <w:rPr>
      <w:rFonts w:asciiTheme="majorHAnsi" w:eastAsiaTheme="majorEastAsia" w:hAnsiTheme="majorHAnsi" w:cstheme="majorBidi"/>
      <w:i/>
      <w:iCs/>
      <w:color w:val="272727" w:themeColor="text1" w:themeTint="D8"/>
      <w:sz w:val="21"/>
      <w:szCs w:val="21"/>
    </w:rPr>
  </w:style>
  <w:style w:type="character" w:customStyle="1" w:styleId="TitreCar1">
    <w:name w:val="Titre Car1"/>
    <w:basedOn w:val="DefaultParagraphFont"/>
    <w:uiPriority w:val="10"/>
    <w:rsid w:val="009C6297"/>
    <w:rPr>
      <w:rFonts w:asciiTheme="majorHAnsi" w:eastAsiaTheme="majorEastAsia" w:hAnsiTheme="majorHAnsi" w:cstheme="majorBidi"/>
      <w:spacing w:val="-10"/>
      <w:kern w:val="28"/>
      <w:sz w:val="56"/>
      <w:szCs w:val="56"/>
    </w:rPr>
  </w:style>
  <w:style w:type="character" w:customStyle="1" w:styleId="Sous-titreCar1">
    <w:name w:val="Sous-titre Car1"/>
    <w:basedOn w:val="DefaultParagraphFont"/>
    <w:uiPriority w:val="11"/>
    <w:rsid w:val="009C6297"/>
    <w:rPr>
      <w:rFonts w:eastAsiaTheme="minorEastAsia"/>
      <w:color w:val="5A5A5A" w:themeColor="text1" w:themeTint="A5"/>
      <w:spacing w:val="15"/>
    </w:rPr>
  </w:style>
  <w:style w:type="character" w:customStyle="1" w:styleId="CitationCar1">
    <w:name w:val="Citation Car1"/>
    <w:basedOn w:val="DefaultParagraphFont"/>
    <w:uiPriority w:val="29"/>
    <w:rsid w:val="009C6297"/>
    <w:rPr>
      <w:i/>
      <w:iCs/>
      <w:color w:val="404040" w:themeColor="text1" w:themeTint="BF"/>
    </w:rPr>
  </w:style>
  <w:style w:type="character" w:customStyle="1" w:styleId="CitationintenseCar1">
    <w:name w:val="Citation intense Car1"/>
    <w:basedOn w:val="DefaultParagraphFont"/>
    <w:uiPriority w:val="30"/>
    <w:rsid w:val="009C6297"/>
    <w:rPr>
      <w:i/>
      <w:iCs/>
      <w:color w:val="4472C4" w:themeColor="accent1"/>
    </w:rPr>
  </w:style>
  <w:style w:type="table" w:customStyle="1" w:styleId="Grilledutableau1">
    <w:name w:val="Grille du tableau1"/>
    <w:basedOn w:val="TableNormal"/>
    <w:next w:val="TableGrid"/>
    <w:uiPriority w:val="39"/>
    <w:rsid w:val="009C6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36AF-2C20-4237-B9FE-A62748C2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13</Pages>
  <Words>2955</Words>
  <Characters>16257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sarithiziri21@gmail.com</dc:creator>
  <cp:keywords/>
  <dc:description/>
  <cp:lastModifiedBy>mourad</cp:lastModifiedBy>
  <cp:revision>239</cp:revision>
  <cp:lastPrinted>2025-07-01T18:24:00Z</cp:lastPrinted>
  <dcterms:created xsi:type="dcterms:W3CDTF">2025-06-30T00:49:00Z</dcterms:created>
  <dcterms:modified xsi:type="dcterms:W3CDTF">2025-07-09T08:52:00Z</dcterms:modified>
</cp:coreProperties>
</file>