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28B" w:rsidRPr="00484624" w:rsidRDefault="00A9428B" w:rsidP="00A9428B">
      <w:pPr>
        <w:bidi/>
        <w:jc w:val="both"/>
        <w:rPr>
          <w:rFonts w:ascii="Sakkal Majalla" w:hAnsi="Sakkal Majalla" w:cs="Sakkal Majalla"/>
          <w:sz w:val="32"/>
          <w:szCs w:val="32"/>
          <w:rtl/>
          <w:lang w:bidi="ar-DZ"/>
        </w:rPr>
      </w:pPr>
      <w:r w:rsidRPr="00484624">
        <w:rPr>
          <w:rFonts w:ascii="Sakkal Majalla" w:hAnsi="Sakkal Majalla" w:cs="Sakkal Majalla"/>
          <w:b/>
          <w:bCs/>
          <w:sz w:val="32"/>
          <w:szCs w:val="32"/>
          <w:rtl/>
          <w:lang w:bidi="ar-DZ"/>
        </w:rPr>
        <w:t>الملخص</w:t>
      </w:r>
      <w:r w:rsidRPr="00484624">
        <w:rPr>
          <w:rFonts w:ascii="Sakkal Majalla" w:hAnsi="Sakkal Majalla" w:cs="Sakkal Majalla"/>
          <w:sz w:val="32"/>
          <w:szCs w:val="32"/>
          <w:rtl/>
          <w:lang w:bidi="ar-DZ"/>
        </w:rPr>
        <w:t xml:space="preserve">: </w:t>
      </w:r>
    </w:p>
    <w:p w:rsidR="00A9428B" w:rsidRDefault="00A9428B" w:rsidP="00A9428B">
      <w:pPr>
        <w:bidi/>
        <w:ind w:firstLine="424"/>
        <w:jc w:val="both"/>
        <w:rPr>
          <w:rFonts w:ascii="Sakkal Majalla" w:hAnsi="Sakkal Majalla" w:cs="Sakkal Majalla"/>
          <w:sz w:val="32"/>
          <w:szCs w:val="32"/>
          <w:rtl/>
          <w:lang w:bidi="ar-DZ"/>
        </w:rPr>
      </w:pPr>
      <w:r w:rsidRPr="00484624">
        <w:rPr>
          <w:rFonts w:ascii="Sakkal Majalla" w:hAnsi="Sakkal Majalla" w:cs="Sakkal Majalla"/>
          <w:sz w:val="32"/>
          <w:szCs w:val="32"/>
          <w:rtl/>
          <w:lang w:bidi="ar-DZ"/>
        </w:rPr>
        <w:t xml:space="preserve">تهدف هذه الدراسة إلى معرفة اثر استخدام تكنولوجيا المعلومات على فعالية نظام الرقابة الداخلية في بنك القرض الشعبي الجزائري ولاية سطيف، لتحقيق هذا الهدف تم الاستعانة بدراسة حالة </w:t>
      </w:r>
      <w:proofErr w:type="gramStart"/>
      <w:r w:rsidRPr="00484624">
        <w:rPr>
          <w:rFonts w:ascii="Sakkal Majalla" w:hAnsi="Sakkal Majalla" w:cs="Sakkal Majalla"/>
          <w:sz w:val="32"/>
          <w:szCs w:val="32"/>
          <w:rtl/>
          <w:lang w:bidi="ar-DZ"/>
        </w:rPr>
        <w:t>تطبيقية  ،</w:t>
      </w:r>
      <w:proofErr w:type="gramEnd"/>
      <w:r w:rsidRPr="00484624">
        <w:rPr>
          <w:rFonts w:ascii="Sakkal Majalla" w:hAnsi="Sakkal Majalla" w:cs="Sakkal Majalla"/>
          <w:sz w:val="32"/>
          <w:szCs w:val="32"/>
          <w:rtl/>
          <w:lang w:bidi="ar-DZ"/>
        </w:rPr>
        <w:t>توصلت الدراسة إلى أن تكنولوجيا المعلومات المستخدمة بشكل صحيح وسليم لها دور فعال في تحقيق أهداف نظام الرقابة الداخلية ،وبالتالي زيادة فعاليته ،استخدام تكنولوجيا المعلومات في المؤسسة محل الدراسة قد أدى إلى تغيير ملحوظ في طرق وأساليب أنظمة الرقابة الداخلية ،</w:t>
      </w:r>
    </w:p>
    <w:p w:rsidR="00A9428B" w:rsidRPr="00484624" w:rsidRDefault="00A9428B" w:rsidP="00A9428B">
      <w:pPr>
        <w:bidi/>
        <w:ind w:firstLine="424"/>
        <w:jc w:val="right"/>
        <w:rPr>
          <w:rFonts w:asciiTheme="majorBidi" w:hAnsiTheme="majorBidi" w:cstheme="majorBidi"/>
          <w:sz w:val="28"/>
          <w:szCs w:val="28"/>
          <w:rtl/>
          <w:lang w:bidi="ar-DZ"/>
        </w:rPr>
      </w:pPr>
    </w:p>
    <w:p w:rsidR="00A9428B" w:rsidRPr="00422497" w:rsidRDefault="00A9428B" w:rsidP="00A9428B">
      <w:pPr>
        <w:bidi/>
        <w:ind w:firstLine="424"/>
        <w:jc w:val="right"/>
        <w:rPr>
          <w:rFonts w:asciiTheme="majorBidi" w:hAnsiTheme="majorBidi" w:cstheme="majorBidi"/>
          <w:sz w:val="28"/>
          <w:szCs w:val="28"/>
          <w:lang w:val="en-US" w:bidi="ar-DZ"/>
        </w:rPr>
      </w:pPr>
      <w:proofErr w:type="gramStart"/>
      <w:r w:rsidRPr="00422497">
        <w:rPr>
          <w:rFonts w:asciiTheme="majorBidi" w:hAnsiTheme="majorBidi" w:cstheme="majorBidi"/>
          <w:sz w:val="28"/>
          <w:szCs w:val="28"/>
          <w:lang w:val="en-US" w:bidi="ar-DZ"/>
        </w:rPr>
        <w:t>Abstract :</w:t>
      </w:r>
      <w:proofErr w:type="gramEnd"/>
    </w:p>
    <w:p w:rsidR="00A9428B" w:rsidRPr="00422497" w:rsidRDefault="00A9428B" w:rsidP="00A9428B">
      <w:pPr>
        <w:ind w:firstLine="567"/>
        <w:jc w:val="both"/>
        <w:rPr>
          <w:rFonts w:asciiTheme="majorBidi" w:hAnsiTheme="majorBidi" w:cstheme="majorBidi"/>
          <w:sz w:val="28"/>
          <w:szCs w:val="28"/>
          <w:rtl/>
          <w:lang w:val="en-US"/>
        </w:rPr>
      </w:pPr>
      <w:r w:rsidRPr="00422497">
        <w:rPr>
          <w:rFonts w:asciiTheme="majorBidi" w:hAnsiTheme="majorBidi" w:cstheme="majorBidi"/>
          <w:sz w:val="28"/>
          <w:szCs w:val="28"/>
          <w:lang w:val="en-US"/>
        </w:rPr>
        <w:t xml:space="preserve">This study aims to examine the impact of information technology usage on the effectiveness of the internal control system at the </w:t>
      </w:r>
      <w:proofErr w:type="spellStart"/>
      <w:r w:rsidRPr="00422497">
        <w:rPr>
          <w:rFonts w:asciiTheme="majorBidi" w:hAnsiTheme="majorBidi" w:cstheme="majorBidi"/>
          <w:sz w:val="28"/>
          <w:szCs w:val="28"/>
          <w:lang w:val="en-US"/>
        </w:rPr>
        <w:t>Banque</w:t>
      </w:r>
      <w:proofErr w:type="spellEnd"/>
      <w:r w:rsidRPr="00422497">
        <w:rPr>
          <w:rFonts w:asciiTheme="majorBidi" w:hAnsiTheme="majorBidi" w:cstheme="majorBidi"/>
          <w:sz w:val="28"/>
          <w:szCs w:val="28"/>
          <w:lang w:val="en-US"/>
        </w:rPr>
        <w:t xml:space="preserve"> du </w:t>
      </w:r>
      <w:proofErr w:type="spellStart"/>
      <w:r w:rsidRPr="00422497">
        <w:rPr>
          <w:rFonts w:asciiTheme="majorBidi" w:hAnsiTheme="majorBidi" w:cstheme="majorBidi"/>
          <w:sz w:val="28"/>
          <w:szCs w:val="28"/>
          <w:lang w:val="en-US"/>
        </w:rPr>
        <w:t>Crédit</w:t>
      </w:r>
      <w:proofErr w:type="spellEnd"/>
      <w:r w:rsidRPr="00422497">
        <w:rPr>
          <w:rFonts w:asciiTheme="majorBidi" w:hAnsiTheme="majorBidi" w:cstheme="majorBidi"/>
          <w:sz w:val="28"/>
          <w:szCs w:val="28"/>
          <w:lang w:val="en-US"/>
        </w:rPr>
        <w:t xml:space="preserve"> </w:t>
      </w:r>
      <w:proofErr w:type="spellStart"/>
      <w:r w:rsidRPr="00422497">
        <w:rPr>
          <w:rFonts w:asciiTheme="majorBidi" w:hAnsiTheme="majorBidi" w:cstheme="majorBidi"/>
          <w:sz w:val="28"/>
          <w:szCs w:val="28"/>
          <w:lang w:val="en-US"/>
        </w:rPr>
        <w:t>Populaire</w:t>
      </w:r>
      <w:proofErr w:type="spellEnd"/>
      <w:r w:rsidRPr="00422497">
        <w:rPr>
          <w:rFonts w:asciiTheme="majorBidi" w:hAnsiTheme="majorBidi" w:cstheme="majorBidi"/>
          <w:sz w:val="28"/>
          <w:szCs w:val="28"/>
          <w:lang w:val="en-US"/>
        </w:rPr>
        <w:t xml:space="preserve"> </w:t>
      </w:r>
      <w:proofErr w:type="spellStart"/>
      <w:r w:rsidRPr="00422497">
        <w:rPr>
          <w:rFonts w:asciiTheme="majorBidi" w:hAnsiTheme="majorBidi" w:cstheme="majorBidi"/>
          <w:sz w:val="28"/>
          <w:szCs w:val="28"/>
          <w:lang w:val="en-US"/>
        </w:rPr>
        <w:t>Algérien</w:t>
      </w:r>
      <w:proofErr w:type="spellEnd"/>
      <w:r w:rsidRPr="00422497">
        <w:rPr>
          <w:rFonts w:asciiTheme="majorBidi" w:hAnsiTheme="majorBidi" w:cstheme="majorBidi"/>
          <w:sz w:val="28"/>
          <w:szCs w:val="28"/>
          <w:lang w:val="en-US"/>
        </w:rPr>
        <w:t xml:space="preserve"> in the </w:t>
      </w:r>
      <w:proofErr w:type="spellStart"/>
      <w:r w:rsidRPr="00422497">
        <w:rPr>
          <w:rFonts w:asciiTheme="majorBidi" w:hAnsiTheme="majorBidi" w:cstheme="majorBidi"/>
          <w:sz w:val="28"/>
          <w:szCs w:val="28"/>
          <w:lang w:val="en-US"/>
        </w:rPr>
        <w:t>Sétif</w:t>
      </w:r>
      <w:proofErr w:type="spellEnd"/>
      <w:r w:rsidRPr="00422497">
        <w:rPr>
          <w:rFonts w:asciiTheme="majorBidi" w:hAnsiTheme="majorBidi" w:cstheme="majorBidi"/>
          <w:sz w:val="28"/>
          <w:szCs w:val="28"/>
          <w:lang w:val="en-US"/>
        </w:rPr>
        <w:t xml:space="preserve"> province.</w:t>
      </w:r>
      <w:r w:rsidRPr="00422497">
        <w:rPr>
          <w:rFonts w:asciiTheme="majorBidi" w:hAnsiTheme="majorBidi" w:cstheme="majorBidi"/>
          <w:sz w:val="28"/>
          <w:szCs w:val="28"/>
          <w:lang w:val="en-US"/>
        </w:rPr>
        <w:br/>
        <w:t xml:space="preserve">To achieve this objective, a practical case study </w:t>
      </w:r>
      <w:proofErr w:type="gramStart"/>
      <w:r w:rsidRPr="00422497">
        <w:rPr>
          <w:rFonts w:asciiTheme="majorBidi" w:hAnsiTheme="majorBidi" w:cstheme="majorBidi"/>
          <w:sz w:val="28"/>
          <w:szCs w:val="28"/>
          <w:lang w:val="en-US"/>
        </w:rPr>
        <w:t>was conducted</w:t>
      </w:r>
      <w:proofErr w:type="gramEnd"/>
      <w:r w:rsidRPr="00422497">
        <w:rPr>
          <w:rFonts w:asciiTheme="majorBidi" w:hAnsiTheme="majorBidi" w:cstheme="majorBidi"/>
          <w:sz w:val="28"/>
          <w:szCs w:val="28"/>
          <w:lang w:val="en-US"/>
        </w:rPr>
        <w:t>.</w:t>
      </w:r>
      <w:r w:rsidRPr="00422497">
        <w:rPr>
          <w:rFonts w:asciiTheme="majorBidi" w:hAnsiTheme="majorBidi" w:cstheme="majorBidi"/>
          <w:sz w:val="28"/>
          <w:szCs w:val="28"/>
          <w:lang w:val="en-US"/>
        </w:rPr>
        <w:br/>
        <w:t>The findings revealed that the proper and appropriate use of information technology plays a crucial role in achieving the objectives of the internal control system, thereby enhancing its overall effectiveness.</w:t>
      </w:r>
      <w:r w:rsidRPr="00422497">
        <w:rPr>
          <w:rFonts w:asciiTheme="majorBidi" w:hAnsiTheme="majorBidi" w:cstheme="majorBidi"/>
          <w:sz w:val="28"/>
          <w:szCs w:val="28"/>
          <w:lang w:val="en-US"/>
        </w:rPr>
        <w:br/>
        <w:t>Furthermore, the adoption of information technology within the institution under study has led to a noticeable transformation in the methods and practices of internal control systems.</w:t>
      </w:r>
    </w:p>
    <w:p w:rsidR="00A9428B" w:rsidRPr="00422497" w:rsidRDefault="00A9428B" w:rsidP="00A9428B">
      <w:pPr>
        <w:pStyle w:val="Paragraphedeliste"/>
        <w:numPr>
          <w:ilvl w:val="0"/>
          <w:numId w:val="1"/>
        </w:numPr>
        <w:bidi/>
        <w:jc w:val="both"/>
        <w:rPr>
          <w:rFonts w:ascii="Sakkal Majalla" w:hAnsi="Sakkal Majalla" w:cs="Sakkal Majalla"/>
          <w:sz w:val="32"/>
          <w:szCs w:val="32"/>
          <w:lang w:val="en-US" w:bidi="ar-DZ"/>
        </w:rPr>
      </w:pPr>
    </w:p>
    <w:p w:rsidR="001E37C3" w:rsidRPr="00A9428B" w:rsidRDefault="001E37C3">
      <w:pPr>
        <w:rPr>
          <w:lang w:val="en-US"/>
        </w:rPr>
      </w:pPr>
      <w:bookmarkStart w:id="0" w:name="_GoBack"/>
      <w:bookmarkEnd w:id="0"/>
    </w:p>
    <w:sectPr w:rsidR="001E37C3" w:rsidRPr="00A9428B" w:rsidSect="00936F49">
      <w:headerReference w:type="default" r:id="rId5"/>
      <w:footerReference w:type="default" r:id="rId6"/>
      <w:pgSz w:w="11906" w:h="16838" w:code="9"/>
      <w:pgMar w:top="1134" w:right="1134" w:bottom="1134" w:left="1134" w:header="567" w:footer="567"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486145"/>
      <w:docPartObj>
        <w:docPartGallery w:val="Page Numbers (Bottom of Page)"/>
        <w:docPartUnique/>
      </w:docPartObj>
    </w:sdtPr>
    <w:sdtEndPr>
      <w:rPr>
        <w:noProof/>
      </w:rPr>
    </w:sdtEndPr>
    <w:sdtContent>
      <w:p w:rsidR="00EC0391" w:rsidRDefault="00A9428B">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F133EA" w:rsidRPr="00AF23AC" w:rsidRDefault="00A9428B" w:rsidP="008175C6">
    <w:pPr>
      <w:pStyle w:val="Pieddepage"/>
      <w:rPr>
        <w:rFonts w:ascii="Times New Roman" w:hAnsi="Times New Roman" w:cs="Times New Roman"/>
        <w:sz w:val="26"/>
        <w:szCs w:val="26"/>
        <w:lang w:bidi="ar-DZ"/>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EA" w:rsidRPr="00936F49" w:rsidRDefault="00A9428B" w:rsidP="00936F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00156"/>
    <w:multiLevelType w:val="hybridMultilevel"/>
    <w:tmpl w:val="C7549418"/>
    <w:lvl w:ilvl="0" w:tplc="AC34BE58">
      <w:numFmt w:val="bullet"/>
      <w:lvlText w:val="-"/>
      <w:lvlJc w:val="left"/>
      <w:pPr>
        <w:ind w:left="1229" w:hanging="360"/>
      </w:pPr>
      <w:rPr>
        <w:rFonts w:ascii="Sakkal Majalla" w:eastAsiaTheme="minorHAnsi" w:hAnsi="Sakkal Majalla" w:cs="Sakkal Majalla"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8A"/>
    <w:rsid w:val="001E37C3"/>
    <w:rsid w:val="003E688A"/>
    <w:rsid w:val="00A942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5D3E7-258A-45E9-9731-C1CF65B7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2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A9428B"/>
    <w:pPr>
      <w:ind w:left="720"/>
      <w:contextualSpacing/>
    </w:pPr>
  </w:style>
  <w:style w:type="paragraph" w:styleId="En-tte">
    <w:name w:val="header"/>
    <w:basedOn w:val="Normal"/>
    <w:link w:val="En-tteCar"/>
    <w:uiPriority w:val="99"/>
    <w:unhideWhenUsed/>
    <w:rsid w:val="00A9428B"/>
    <w:pPr>
      <w:tabs>
        <w:tab w:val="center" w:pos="4153"/>
        <w:tab w:val="right" w:pos="8306"/>
      </w:tabs>
      <w:spacing w:after="0" w:line="240" w:lineRule="auto"/>
    </w:pPr>
  </w:style>
  <w:style w:type="character" w:customStyle="1" w:styleId="En-tteCar">
    <w:name w:val="En-tête Car"/>
    <w:basedOn w:val="Policepardfaut"/>
    <w:link w:val="En-tte"/>
    <w:uiPriority w:val="99"/>
    <w:rsid w:val="00A9428B"/>
  </w:style>
  <w:style w:type="paragraph" w:styleId="Pieddepage">
    <w:name w:val="footer"/>
    <w:basedOn w:val="Normal"/>
    <w:link w:val="PieddepageCar"/>
    <w:uiPriority w:val="99"/>
    <w:unhideWhenUsed/>
    <w:rsid w:val="00A9428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9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941</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HOUTA</dc:creator>
  <cp:keywords/>
  <dc:description/>
  <cp:lastModifiedBy>HOUTA</cp:lastModifiedBy>
  <cp:revision>2</cp:revision>
  <dcterms:created xsi:type="dcterms:W3CDTF">2025-07-15T07:21:00Z</dcterms:created>
  <dcterms:modified xsi:type="dcterms:W3CDTF">2025-07-15T07:21:00Z</dcterms:modified>
</cp:coreProperties>
</file>