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754C" w:rsidRDefault="00C6754C">
      <w:r w:rsidRPr="00C6754C">
        <w:rPr>
          <w:rFonts w:ascii="Sakkal Majalla" w:eastAsia="Aptos" w:hAnsi="Sakkal Majalla" w:cs="Sakkal Majalla"/>
          <w:noProof/>
          <w:sz w:val="32"/>
          <w:szCs w:val="32"/>
          <w:rtl/>
          <w:lang w:eastAsia="fr-FR"/>
        </w:rPr>
        <mc:AlternateContent>
          <mc:Choice Requires="wps">
            <w:drawing>
              <wp:anchor distT="0" distB="0" distL="114300" distR="114300" simplePos="0" relativeHeight="251659264" behindDoc="0" locked="0" layoutInCell="1" allowOverlap="1" wp14:anchorId="306AA7ED" wp14:editId="06B8FD2D">
                <wp:simplePos x="0" y="0"/>
                <wp:positionH relativeFrom="margin">
                  <wp:align>center</wp:align>
                </wp:positionH>
                <wp:positionV relativeFrom="paragraph">
                  <wp:posOffset>-540689</wp:posOffset>
                </wp:positionV>
                <wp:extent cx="6554470" cy="3466768"/>
                <wp:effectExtent l="0" t="0" r="17780" b="19685"/>
                <wp:wrapNone/>
                <wp:docPr id="28" name="Zone de texte 1"/>
                <wp:cNvGraphicFramePr/>
                <a:graphic xmlns:a="http://schemas.openxmlformats.org/drawingml/2006/main">
                  <a:graphicData uri="http://schemas.microsoft.com/office/word/2010/wordprocessingShape">
                    <wps:wsp>
                      <wps:cNvSpPr txBox="1"/>
                      <wps:spPr>
                        <a:xfrm>
                          <a:off x="0" y="0"/>
                          <a:ext cx="6554470" cy="3466768"/>
                        </a:xfrm>
                        <a:prstGeom prst="rect">
                          <a:avLst/>
                        </a:prstGeom>
                        <a:solidFill>
                          <a:sysClr val="window" lastClr="FFFFFF"/>
                        </a:solidFill>
                        <a:ln w="6350">
                          <a:solidFill>
                            <a:prstClr val="black"/>
                          </a:solidFill>
                        </a:ln>
                        <a:effectLst/>
                      </wps:spPr>
                      <wps:txbx>
                        <w:txbxContent>
                          <w:p w:rsidR="00C6754C" w:rsidRDefault="00C6754C" w:rsidP="00C6754C">
                            <w:pPr>
                              <w:bidi/>
                              <w:outlineLvl w:val="0"/>
                              <w:rPr>
                                <w:rFonts w:ascii="Sakkal Majalla" w:hAnsi="Sakkal Majalla" w:cs="Sakkal Majalla"/>
                                <w:b/>
                                <w:bCs/>
                                <w:sz w:val="28"/>
                                <w:szCs w:val="32"/>
                                <w:rtl/>
                                <w:lang w:bidi="ar-DZ"/>
                              </w:rPr>
                            </w:pPr>
                            <w:bookmarkStart w:id="0" w:name="_Toc201308617"/>
                            <w:bookmarkStart w:id="1" w:name="_Toc201308820"/>
                            <w:bookmarkStart w:id="2" w:name="_Toc201316122"/>
                            <w:bookmarkStart w:id="3" w:name="_Toc201319253"/>
                            <w:bookmarkStart w:id="4" w:name="_Toc201350168"/>
                            <w:bookmarkStart w:id="5" w:name="_Toc203448612"/>
                            <w:r w:rsidRPr="00E57287">
                              <w:rPr>
                                <w:rFonts w:ascii="Sakkal Majalla" w:hAnsi="Sakkal Majalla" w:cs="Sakkal Majalla"/>
                                <w:b/>
                                <w:bCs/>
                                <w:sz w:val="28"/>
                                <w:szCs w:val="32"/>
                                <w:rtl/>
                                <w:lang w:bidi="ar-DZ"/>
                              </w:rPr>
                              <w:t>الملخص:</w:t>
                            </w:r>
                            <w:bookmarkEnd w:id="0"/>
                            <w:bookmarkEnd w:id="1"/>
                            <w:bookmarkEnd w:id="2"/>
                            <w:bookmarkEnd w:id="3"/>
                            <w:bookmarkEnd w:id="4"/>
                            <w:bookmarkEnd w:id="5"/>
                          </w:p>
                          <w:p w:rsidR="00C6754C" w:rsidRPr="001C1368" w:rsidRDefault="00C6754C" w:rsidP="00C6754C">
                            <w:pPr>
                              <w:bidi/>
                              <w:jc w:val="both"/>
                              <w:outlineLvl w:val="0"/>
                              <w:rPr>
                                <w:rFonts w:ascii="Sakkal Majalla" w:hAnsi="Sakkal Majalla" w:cs="Sakkal Majalla"/>
                                <w:sz w:val="28"/>
                                <w:szCs w:val="32"/>
                                <w:lang w:bidi="ar-DZ"/>
                              </w:rPr>
                            </w:pPr>
                            <w:bookmarkStart w:id="6" w:name="_Toc201350169"/>
                            <w:bookmarkStart w:id="7" w:name="_Toc203448613"/>
                            <w:r w:rsidRPr="001C1368">
                              <w:rPr>
                                <w:rFonts w:ascii="Sakkal Majalla" w:hAnsi="Sakkal Majalla" w:cs="Sakkal Majalla"/>
                                <w:sz w:val="28"/>
                                <w:szCs w:val="32"/>
                                <w:rtl/>
                              </w:rPr>
                              <w:t>تهدف هذه الدراسة إلى استكشاف فعالية توظيف البرمجة الديناميكية في تحليل شبكات الأعمال ضمن سياق المشاريع الإنشائية، وذلك من خلال تطبيقها على مشروع بناء مجمع مدرسي ابتدائي يتضمن أنشطة متداخلة ومتقطعة. تم بناء شبكة مغلقة للأنشطة بعد تقسيمها إلى 28 نشاطًا، مع اعتماد خوارزميتي الحل الأمامي والخلفي لتحليل التسلسل الزمني والربط المنطقي بين الأنشطة. توصل التحليل إلى تحديد المسار الحرج للمشروع، والذي يتكون من 8 أنشطة حرجة، كما تم حساب دالة العائد لكل مرحلة ونشاط، وقدرت المدة الزمنية الكلية لإنجاز المشروع بـ 46 أسبوعًا</w:t>
                            </w:r>
                            <w:r w:rsidRPr="001C1368">
                              <w:rPr>
                                <w:rFonts w:ascii="Sakkal Majalla" w:hAnsi="Sakkal Majalla" w:cs="Sakkal Majalla"/>
                                <w:sz w:val="28"/>
                                <w:szCs w:val="32"/>
                                <w:lang w:bidi="ar-DZ"/>
                              </w:rPr>
                              <w:t>.</w:t>
                            </w:r>
                            <w:bookmarkEnd w:id="6"/>
                            <w:bookmarkEnd w:id="7"/>
                          </w:p>
                          <w:p w:rsidR="00C6754C" w:rsidRPr="001C1368" w:rsidRDefault="00C6754C" w:rsidP="00C6754C">
                            <w:pPr>
                              <w:bidi/>
                              <w:jc w:val="both"/>
                              <w:outlineLvl w:val="0"/>
                              <w:rPr>
                                <w:rFonts w:ascii="Sakkal Majalla" w:hAnsi="Sakkal Majalla" w:cs="Sakkal Majalla"/>
                                <w:sz w:val="28"/>
                                <w:szCs w:val="32"/>
                                <w:lang w:bidi="ar-DZ"/>
                              </w:rPr>
                            </w:pPr>
                            <w:bookmarkStart w:id="8" w:name="_Toc201350170"/>
                            <w:bookmarkStart w:id="9" w:name="_Toc203448614"/>
                            <w:r w:rsidRPr="001C1368">
                              <w:rPr>
                                <w:rFonts w:ascii="Sakkal Majalla" w:hAnsi="Sakkal Majalla" w:cs="Sakkal Majalla"/>
                                <w:sz w:val="28"/>
                                <w:szCs w:val="32"/>
                                <w:rtl/>
                              </w:rPr>
                              <w:t>كشفت النتائج أن التعامل مع الأنشطة المتقطعة والمستأنفة كأنشطة مستقلة ضمن نموذج البرمجة الديناميكية يؤدي إلى تحسين فعّال في تنظيم وتخطيط الأعمال، ويسهم في تشكيل شبكة مترابطة تسمح باتخاذ قرارات أكثر دقة وواقعية فيما يخص ترتيب وتوقيت تنفيذ الأنشطة. وقد أظهرت الدراسة توافقًا واضحًا مع دراسات سابقة أكدت دور النماذج الرياضية التحليلية، كأداة استراتيجية في دعم القرار الزمني وتحسين جودة إدارة المشاريع الإنشائية المعقدة</w:t>
                            </w:r>
                            <w:r w:rsidRPr="001C1368">
                              <w:rPr>
                                <w:rFonts w:ascii="Sakkal Majalla" w:hAnsi="Sakkal Majalla" w:cs="Sakkal Majalla"/>
                                <w:sz w:val="28"/>
                                <w:szCs w:val="32"/>
                                <w:lang w:bidi="ar-DZ"/>
                              </w:rPr>
                              <w:t>.</w:t>
                            </w:r>
                            <w:bookmarkEnd w:id="8"/>
                            <w:bookmarkEnd w:id="9"/>
                          </w:p>
                          <w:p w:rsidR="00C6754C" w:rsidRPr="001C1368" w:rsidRDefault="00C6754C" w:rsidP="00C6754C">
                            <w:pPr>
                              <w:bidi/>
                              <w:outlineLvl w:val="0"/>
                              <w:rPr>
                                <w:rFonts w:ascii="Sakkal Majalla" w:hAnsi="Sakkal Majalla" w:cs="Sakkal Majalla"/>
                                <w:b/>
                                <w:bCs/>
                                <w:sz w:val="28"/>
                                <w:szCs w:val="32"/>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6AA7ED" id="_x0000_t202" coordsize="21600,21600" o:spt="202" path="m,l,21600r21600,l21600,xe">
                <v:stroke joinstyle="miter"/>
                <v:path gradientshapeok="t" o:connecttype="rect"/>
              </v:shapetype>
              <v:shape id="Zone de texte 1" o:spid="_x0000_s1026" type="#_x0000_t202" style="position:absolute;margin-left:0;margin-top:-42.55pt;width:516.1pt;height:272.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" fillcolor="window" strokeweight=".5pt">
                <v:textbox>
                  <w:txbxContent>
                    <w:p w:rsidR="00C6754C" w:rsidRDefault="00C6754C" w:rsidP="00C6754C">
                      <w:pPr>
                        <w:bidi/>
                        <w:outlineLvl w:val="0"/>
                        <w:rPr>
                          <w:rFonts w:ascii="Sakkal Majalla" w:hAnsi="Sakkal Majalla" w:cs="Sakkal Majalla"/>
                          <w:b/>
                          <w:bCs/>
                          <w:sz w:val="28"/>
                          <w:szCs w:val="32"/>
                          <w:rtl/>
                          <w:lang w:bidi="ar-DZ"/>
                        </w:rPr>
                      </w:pPr>
                      <w:bookmarkStart w:id="10" w:name="_Toc201308617"/>
                      <w:bookmarkStart w:id="11" w:name="_Toc201308820"/>
                      <w:bookmarkStart w:id="12" w:name="_Toc201316122"/>
                      <w:bookmarkStart w:id="13" w:name="_Toc201319253"/>
                      <w:bookmarkStart w:id="14" w:name="_Toc201350168"/>
                      <w:bookmarkStart w:id="15" w:name="_Toc203448612"/>
                      <w:r w:rsidRPr="00E57287">
                        <w:rPr>
                          <w:rFonts w:ascii="Sakkal Majalla" w:hAnsi="Sakkal Majalla" w:cs="Sakkal Majalla"/>
                          <w:b/>
                          <w:bCs/>
                          <w:sz w:val="28"/>
                          <w:szCs w:val="32"/>
                          <w:rtl/>
                          <w:lang w:bidi="ar-DZ"/>
                        </w:rPr>
                        <w:t>الملخص:</w:t>
                      </w:r>
                      <w:bookmarkEnd w:id="10"/>
                      <w:bookmarkEnd w:id="11"/>
                      <w:bookmarkEnd w:id="12"/>
                      <w:bookmarkEnd w:id="13"/>
                      <w:bookmarkEnd w:id="14"/>
                      <w:bookmarkEnd w:id="15"/>
                    </w:p>
                    <w:p w:rsidR="00C6754C" w:rsidRPr="001C1368" w:rsidRDefault="00C6754C" w:rsidP="00C6754C">
                      <w:pPr>
                        <w:bidi/>
                        <w:jc w:val="both"/>
                        <w:outlineLvl w:val="0"/>
                        <w:rPr>
                          <w:rFonts w:ascii="Sakkal Majalla" w:hAnsi="Sakkal Majalla" w:cs="Sakkal Majalla"/>
                          <w:sz w:val="28"/>
                          <w:szCs w:val="32"/>
                          <w:lang w:bidi="ar-DZ"/>
                        </w:rPr>
                      </w:pPr>
                      <w:bookmarkStart w:id="16" w:name="_Toc201350169"/>
                      <w:bookmarkStart w:id="17" w:name="_Toc203448613"/>
                      <w:r w:rsidRPr="001C1368">
                        <w:rPr>
                          <w:rFonts w:ascii="Sakkal Majalla" w:hAnsi="Sakkal Majalla" w:cs="Sakkal Majalla"/>
                          <w:sz w:val="28"/>
                          <w:szCs w:val="32"/>
                          <w:rtl/>
                        </w:rPr>
                        <w:t>تهدف هذه الدراسة إلى استكشاف فعالية توظيف البرمجة الديناميكية في تحليل شبكات الأعمال ضمن سياق المشاريع الإنشائية، وذلك من خلال تطبيقها على مشروع بناء مجمع مدرسي ابتدائي يتضمن أنشطة متداخلة ومتقطعة. تم بناء شبكة مغلقة للأنشطة بعد تقسيمها إلى 28 نشاطًا، مع اعتماد خوارزميتي الحل الأمامي والخلفي لتحليل التسلسل الزمني والربط المنطقي بين الأنشطة. توصل التحليل إلى تحديد المسار الحرج للمشروع، والذي يتكون من 8 أنشطة حرجة، كما تم حساب دالة العائد لكل مرحلة ونشاط، وقدرت المدة الزمنية الكلية لإنجاز المشروع بـ 46 أسبوعًا</w:t>
                      </w:r>
                      <w:r w:rsidRPr="001C1368">
                        <w:rPr>
                          <w:rFonts w:ascii="Sakkal Majalla" w:hAnsi="Sakkal Majalla" w:cs="Sakkal Majalla"/>
                          <w:sz w:val="28"/>
                          <w:szCs w:val="32"/>
                          <w:lang w:bidi="ar-DZ"/>
                        </w:rPr>
                        <w:t>.</w:t>
                      </w:r>
                      <w:bookmarkEnd w:id="16"/>
                      <w:bookmarkEnd w:id="17"/>
                    </w:p>
                    <w:p w:rsidR="00C6754C" w:rsidRPr="001C1368" w:rsidRDefault="00C6754C" w:rsidP="00C6754C">
                      <w:pPr>
                        <w:bidi/>
                        <w:jc w:val="both"/>
                        <w:outlineLvl w:val="0"/>
                        <w:rPr>
                          <w:rFonts w:ascii="Sakkal Majalla" w:hAnsi="Sakkal Majalla" w:cs="Sakkal Majalla"/>
                          <w:sz w:val="28"/>
                          <w:szCs w:val="32"/>
                          <w:lang w:bidi="ar-DZ"/>
                        </w:rPr>
                      </w:pPr>
                      <w:bookmarkStart w:id="18" w:name="_Toc201350170"/>
                      <w:bookmarkStart w:id="19" w:name="_Toc203448614"/>
                      <w:r w:rsidRPr="001C1368">
                        <w:rPr>
                          <w:rFonts w:ascii="Sakkal Majalla" w:hAnsi="Sakkal Majalla" w:cs="Sakkal Majalla"/>
                          <w:sz w:val="28"/>
                          <w:szCs w:val="32"/>
                          <w:rtl/>
                        </w:rPr>
                        <w:t>كشفت النتائج أن التعامل مع الأنشطة المتقطعة والمستأنفة كأنشطة مستقلة ضمن نموذج البرمجة الديناميكية يؤدي إلى تحسين فعّال في تنظيم وتخطيط الأعمال، ويسهم في تشكيل شبكة مترابطة تسمح باتخاذ قرارات أكثر دقة وواقعية فيما يخص ترتيب وتوقيت تنفيذ الأنشطة. وقد أظهرت الدراسة توافقًا واضحًا مع دراسات سابقة أكدت دور النماذج الرياضية التحليلية، كأداة استراتيجية في دعم القرار الزمني وتحسين جودة إدارة المشاريع الإنشائية المعقدة</w:t>
                      </w:r>
                      <w:r w:rsidRPr="001C1368">
                        <w:rPr>
                          <w:rFonts w:ascii="Sakkal Majalla" w:hAnsi="Sakkal Majalla" w:cs="Sakkal Majalla"/>
                          <w:sz w:val="28"/>
                          <w:szCs w:val="32"/>
                          <w:lang w:bidi="ar-DZ"/>
                        </w:rPr>
                        <w:t>.</w:t>
                      </w:r>
                      <w:bookmarkEnd w:id="18"/>
                      <w:bookmarkEnd w:id="19"/>
                    </w:p>
                    <w:p w:rsidR="00C6754C" w:rsidRPr="001C1368" w:rsidRDefault="00C6754C" w:rsidP="00C6754C">
                      <w:pPr>
                        <w:bidi/>
                        <w:outlineLvl w:val="0"/>
                        <w:rPr>
                          <w:rFonts w:ascii="Sakkal Majalla" w:hAnsi="Sakkal Majalla" w:cs="Sakkal Majalla"/>
                          <w:b/>
                          <w:bCs/>
                          <w:sz w:val="28"/>
                          <w:szCs w:val="32"/>
                          <w:lang w:bidi="ar-DZ"/>
                        </w:rPr>
                      </w:pPr>
                    </w:p>
                  </w:txbxContent>
                </v:textbox>
                <w10:wrap anchorx="margin"/>
              </v:shape>
            </w:pict>
          </mc:Fallback>
        </mc:AlternateContent>
      </w:r>
    </w:p>
    <w:p w:rsidR="00C6754C" w:rsidRPr="00C6754C" w:rsidRDefault="00C6754C" w:rsidP="00C6754C"/>
    <w:p w:rsidR="00C6754C" w:rsidRPr="00C6754C" w:rsidRDefault="00C6754C" w:rsidP="00C6754C"/>
    <w:p w:rsidR="00C6754C" w:rsidRPr="00C6754C" w:rsidRDefault="00C6754C" w:rsidP="00C6754C"/>
    <w:p w:rsidR="00C6754C" w:rsidRPr="00C6754C" w:rsidRDefault="00C6754C" w:rsidP="00C6754C"/>
    <w:p w:rsidR="00C6754C" w:rsidRPr="00C6754C" w:rsidRDefault="00C6754C" w:rsidP="00C6754C"/>
    <w:p w:rsidR="00C6754C" w:rsidRPr="00C6754C" w:rsidRDefault="00C6754C" w:rsidP="00C6754C"/>
    <w:p w:rsidR="00C6754C" w:rsidRPr="00C6754C" w:rsidRDefault="00C6754C" w:rsidP="00C6754C"/>
    <w:p w:rsidR="00C6754C" w:rsidRPr="00C6754C" w:rsidRDefault="00C6754C" w:rsidP="00C6754C"/>
    <w:p w:rsidR="00C6754C" w:rsidRPr="00C6754C" w:rsidRDefault="00C6754C" w:rsidP="00C6754C"/>
    <w:p w:rsidR="00C6754C" w:rsidRDefault="00C6754C" w:rsidP="00C6754C">
      <w:r w:rsidRPr="00C6754C">
        <w:rPr>
          <w:rFonts w:ascii="Sakkal Majalla" w:eastAsia="Aptos" w:hAnsi="Sakkal Majalla" w:cs="Sakkal Majalla"/>
          <w:noProof/>
          <w:sz w:val="32"/>
          <w:szCs w:val="32"/>
          <w:rtl/>
          <w:lang w:eastAsia="fr-FR"/>
        </w:rPr>
        <mc:AlternateContent>
          <mc:Choice Requires="wps">
            <w:drawing>
              <wp:anchor distT="0" distB="0" distL="114300" distR="114300" simplePos="0" relativeHeight="251661312" behindDoc="0" locked="0" layoutInCell="1" allowOverlap="1" wp14:anchorId="160FC650" wp14:editId="7637A009">
                <wp:simplePos x="0" y="0"/>
                <wp:positionH relativeFrom="column">
                  <wp:posOffset>-417195</wp:posOffset>
                </wp:positionH>
                <wp:positionV relativeFrom="paragraph">
                  <wp:posOffset>155575</wp:posOffset>
                </wp:positionV>
                <wp:extent cx="6553200" cy="739140"/>
                <wp:effectExtent l="0" t="0" r="19050" b="22860"/>
                <wp:wrapNone/>
                <wp:docPr id="30" name="Zone de texte 2"/>
                <wp:cNvGraphicFramePr/>
                <a:graphic xmlns:a="http://schemas.openxmlformats.org/drawingml/2006/main">
                  <a:graphicData uri="http://schemas.microsoft.com/office/word/2010/wordprocessingShape">
                    <wps:wsp>
                      <wps:cNvSpPr txBox="1"/>
                      <wps:spPr>
                        <a:xfrm>
                          <a:off x="0" y="0"/>
                          <a:ext cx="6553200" cy="739140"/>
                        </a:xfrm>
                        <a:prstGeom prst="rect">
                          <a:avLst/>
                        </a:prstGeom>
                        <a:solidFill>
                          <a:sysClr val="window" lastClr="FFFFFF"/>
                        </a:solidFill>
                        <a:ln w="6350">
                          <a:solidFill>
                            <a:prstClr val="black"/>
                          </a:solidFill>
                        </a:ln>
                        <a:effectLst/>
                      </wps:spPr>
                      <wps:txbx>
                        <w:txbxContent>
                          <w:p w:rsidR="00C6754C" w:rsidRPr="0061528E" w:rsidRDefault="00C6754C" w:rsidP="00C6754C">
                            <w:pPr>
                              <w:bidi/>
                              <w:rPr>
                                <w:rFonts w:ascii="Sakkal Majalla" w:hAnsi="Sakkal Majalla" w:cs="Sakkal Majalla"/>
                                <w:sz w:val="28"/>
                                <w:szCs w:val="32"/>
                                <w:rtl/>
                                <w:lang w:bidi="ar-DZ"/>
                              </w:rPr>
                            </w:pPr>
                            <w:r w:rsidRPr="001C1368">
                              <w:rPr>
                                <w:rFonts w:ascii="Sakkal Majalla" w:hAnsi="Sakkal Majalla" w:cs="Sakkal Majalla"/>
                                <w:b/>
                                <w:bCs/>
                                <w:sz w:val="28"/>
                                <w:szCs w:val="32"/>
                                <w:highlight w:val="darkGray"/>
                                <w:rtl/>
                                <w:lang w:bidi="ar-DZ"/>
                              </w:rPr>
                              <w:t xml:space="preserve">الكلمات </w:t>
                            </w:r>
                            <w:proofErr w:type="gramStart"/>
                            <w:r w:rsidRPr="001C1368">
                              <w:rPr>
                                <w:rFonts w:ascii="Sakkal Majalla" w:hAnsi="Sakkal Majalla" w:cs="Sakkal Majalla"/>
                                <w:b/>
                                <w:bCs/>
                                <w:sz w:val="28"/>
                                <w:szCs w:val="32"/>
                                <w:highlight w:val="darkGray"/>
                                <w:rtl/>
                                <w:lang w:bidi="ar-DZ"/>
                              </w:rPr>
                              <w:t>المفتاحية:</w:t>
                            </w:r>
                            <w:r w:rsidRPr="001C1368">
                              <w:rPr>
                                <w:rFonts w:ascii="Sakkal Majalla" w:hAnsi="Sakkal Majalla" w:cs="Sakkal Majalla"/>
                                <w:b/>
                                <w:bCs/>
                                <w:sz w:val="28"/>
                                <w:szCs w:val="32"/>
                                <w:lang w:bidi="ar-DZ"/>
                              </w:rPr>
                              <w:t xml:space="preserve">  </w:t>
                            </w:r>
                            <w:r w:rsidRPr="001C1368">
                              <w:rPr>
                                <w:rFonts w:ascii="Sakkal Majalla" w:hAnsi="Sakkal Majalla" w:cs="Sakkal Majalla" w:hint="cs"/>
                                <w:b/>
                                <w:bCs/>
                                <w:sz w:val="28"/>
                                <w:szCs w:val="32"/>
                                <w:rtl/>
                                <w:lang w:bidi="ar-DZ"/>
                              </w:rPr>
                              <w:t xml:space="preserve"> </w:t>
                            </w:r>
                            <w:proofErr w:type="gramEnd"/>
                            <w:r w:rsidRPr="0061528E">
                              <w:rPr>
                                <w:rFonts w:ascii="Sakkal Majalla" w:hAnsi="Sakkal Majalla" w:cs="Sakkal Majalla" w:hint="cs"/>
                                <w:sz w:val="28"/>
                                <w:szCs w:val="32"/>
                                <w:rtl/>
                                <w:lang w:bidi="ar-DZ"/>
                              </w:rPr>
                              <w:t>البرمجة الديناميكية ،شبكات الأعمال ،المشاريع الإنشائية، المسار الحرج، خوارزمية الحل الأمامي، خوارزمية الحل الخلفي.</w:t>
                            </w:r>
                          </w:p>
                          <w:p w:rsidR="00C6754C" w:rsidRDefault="00C6754C" w:rsidP="00C6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C650" id="Zone de texte 2" o:spid="_x0000_s1027" type="#_x0000_t202" style="position:absolute;margin-left:-32.85pt;margin-top:12.25pt;width:516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" fillcolor="window" strokeweight=".5pt">
                <v:textbox>
                  <w:txbxContent>
                    <w:p w:rsidR="00C6754C" w:rsidRPr="0061528E" w:rsidRDefault="00C6754C" w:rsidP="00C6754C">
                      <w:pPr>
                        <w:bidi/>
                        <w:rPr>
                          <w:rFonts w:ascii="Sakkal Majalla" w:hAnsi="Sakkal Majalla" w:cs="Sakkal Majalla"/>
                          <w:sz w:val="28"/>
                          <w:szCs w:val="32"/>
                          <w:rtl/>
                          <w:lang w:bidi="ar-DZ"/>
                        </w:rPr>
                      </w:pPr>
                      <w:r w:rsidRPr="001C1368">
                        <w:rPr>
                          <w:rFonts w:ascii="Sakkal Majalla" w:hAnsi="Sakkal Majalla" w:cs="Sakkal Majalla"/>
                          <w:b/>
                          <w:bCs/>
                          <w:sz w:val="28"/>
                          <w:szCs w:val="32"/>
                          <w:highlight w:val="darkGray"/>
                          <w:rtl/>
                          <w:lang w:bidi="ar-DZ"/>
                        </w:rPr>
                        <w:t xml:space="preserve">الكلمات </w:t>
                      </w:r>
                      <w:proofErr w:type="gramStart"/>
                      <w:r w:rsidRPr="001C1368">
                        <w:rPr>
                          <w:rFonts w:ascii="Sakkal Majalla" w:hAnsi="Sakkal Majalla" w:cs="Sakkal Majalla"/>
                          <w:b/>
                          <w:bCs/>
                          <w:sz w:val="28"/>
                          <w:szCs w:val="32"/>
                          <w:highlight w:val="darkGray"/>
                          <w:rtl/>
                          <w:lang w:bidi="ar-DZ"/>
                        </w:rPr>
                        <w:t>المفتاحية:</w:t>
                      </w:r>
                      <w:r w:rsidRPr="001C1368">
                        <w:rPr>
                          <w:rFonts w:ascii="Sakkal Majalla" w:hAnsi="Sakkal Majalla" w:cs="Sakkal Majalla"/>
                          <w:b/>
                          <w:bCs/>
                          <w:sz w:val="28"/>
                          <w:szCs w:val="32"/>
                          <w:lang w:bidi="ar-DZ"/>
                        </w:rPr>
                        <w:t xml:space="preserve">  </w:t>
                      </w:r>
                      <w:r w:rsidRPr="001C1368">
                        <w:rPr>
                          <w:rFonts w:ascii="Sakkal Majalla" w:hAnsi="Sakkal Majalla" w:cs="Sakkal Majalla" w:hint="cs"/>
                          <w:b/>
                          <w:bCs/>
                          <w:sz w:val="28"/>
                          <w:szCs w:val="32"/>
                          <w:rtl/>
                          <w:lang w:bidi="ar-DZ"/>
                        </w:rPr>
                        <w:t xml:space="preserve"> </w:t>
                      </w:r>
                      <w:proofErr w:type="gramEnd"/>
                      <w:r w:rsidRPr="0061528E">
                        <w:rPr>
                          <w:rFonts w:ascii="Sakkal Majalla" w:hAnsi="Sakkal Majalla" w:cs="Sakkal Majalla" w:hint="cs"/>
                          <w:sz w:val="28"/>
                          <w:szCs w:val="32"/>
                          <w:rtl/>
                          <w:lang w:bidi="ar-DZ"/>
                        </w:rPr>
                        <w:t>البرمجة الديناميكية ،شبكات الأعمال ،المشاريع الإنشائية، المسار الحرج، خوارزمية الحل الأمامي، خوارزمية الحل الخلفي.</w:t>
                      </w:r>
                    </w:p>
                    <w:p w:rsidR="00C6754C" w:rsidRDefault="00C6754C" w:rsidP="00C6754C"/>
                  </w:txbxContent>
                </v:textbox>
              </v:shape>
            </w:pict>
          </mc:Fallback>
        </mc:AlternateContent>
      </w:r>
    </w:p>
    <w:p w:rsidR="00C6754C" w:rsidRPr="00C6754C" w:rsidRDefault="00C6754C" w:rsidP="00C6754C">
      <w:r w:rsidRPr="00C6754C">
        <w:rPr>
          <w:rFonts w:ascii="Sakkal Majalla" w:eastAsia="Aptos" w:hAnsi="Sakkal Majalla" w:cs="Sakkal Majalla"/>
          <w:noProof/>
          <w:sz w:val="32"/>
          <w:szCs w:val="32"/>
          <w:rtl/>
          <w:lang w:eastAsia="fr-FR"/>
        </w:rPr>
        <mc:AlternateContent>
          <mc:Choice Requires="wps">
            <w:drawing>
              <wp:anchor distT="0" distB="0" distL="114300" distR="114300" simplePos="0" relativeHeight="251665408" behindDoc="0" locked="0" layoutInCell="1" allowOverlap="1" wp14:anchorId="7C343D5B" wp14:editId="7B22D639">
                <wp:simplePos x="0" y="0"/>
                <wp:positionH relativeFrom="margin">
                  <wp:posOffset>-442595</wp:posOffset>
                </wp:positionH>
                <wp:positionV relativeFrom="paragraph">
                  <wp:posOffset>4670425</wp:posOffset>
                </wp:positionV>
                <wp:extent cx="6592570" cy="811027"/>
                <wp:effectExtent l="0" t="0" r="17780" b="27305"/>
                <wp:wrapNone/>
                <wp:docPr id="32" name="Zone de texte 3"/>
                <wp:cNvGraphicFramePr/>
                <a:graphic xmlns:a="http://schemas.openxmlformats.org/drawingml/2006/main">
                  <a:graphicData uri="http://schemas.microsoft.com/office/word/2010/wordprocessingShape">
                    <wps:wsp>
                      <wps:cNvSpPr txBox="1"/>
                      <wps:spPr>
                        <a:xfrm>
                          <a:off x="0" y="0"/>
                          <a:ext cx="6592570" cy="811027"/>
                        </a:xfrm>
                        <a:prstGeom prst="rect">
                          <a:avLst/>
                        </a:prstGeom>
                        <a:solidFill>
                          <a:sysClr val="window" lastClr="FFFFFF"/>
                        </a:solidFill>
                        <a:ln w="6350">
                          <a:solidFill>
                            <a:prstClr val="black"/>
                          </a:solidFill>
                        </a:ln>
                        <a:effectLst/>
                      </wps:spPr>
                      <wps:txbx>
                        <w:txbxContent>
                          <w:p w:rsidR="00C6754C" w:rsidRPr="00C6754C" w:rsidRDefault="00C6754C" w:rsidP="00C6754C">
                            <w:pPr>
                              <w:rPr>
                                <w:rFonts w:ascii="Times New Roman" w:hAnsi="Times New Roman" w:cs="Times New Roman"/>
                                <w:sz w:val="28"/>
                                <w:szCs w:val="28"/>
                                <w:rtl/>
                                <w:lang w:val="en-US" w:bidi="ar-DZ"/>
                              </w:rPr>
                            </w:pPr>
                            <w:r w:rsidRPr="001C1368">
                              <w:rPr>
                                <w:rFonts w:ascii="Times New Roman" w:eastAsia="Calibri" w:hAnsi="Times New Roman" w:cs="Times New Roman"/>
                                <w:b/>
                                <w:bCs/>
                                <w:kern w:val="0"/>
                                <w:sz w:val="28"/>
                                <w:szCs w:val="28"/>
                                <w:highlight w:val="darkGray"/>
                                <w:u w:val="single"/>
                                <w:lang w:val="en-US"/>
                              </w:rPr>
                              <w:t>Keywords</w:t>
                            </w:r>
                            <w:r w:rsidRPr="001C1368">
                              <w:rPr>
                                <w:rFonts w:ascii="Times New Roman" w:eastAsia="Calibri" w:hAnsi="Times New Roman" w:cs="Times New Roman" w:hint="cs"/>
                                <w:b/>
                                <w:bCs/>
                                <w:kern w:val="0"/>
                                <w:sz w:val="28"/>
                                <w:szCs w:val="28"/>
                                <w:highlight w:val="darkGray"/>
                                <w:u w:val="single"/>
                                <w:rtl/>
                                <w:lang w:val="en-US"/>
                              </w:rPr>
                              <w:t>:</w:t>
                            </w:r>
                            <w:r>
                              <w:rPr>
                                <w:rFonts w:ascii="Times New Roman" w:eastAsia="Calibri" w:hAnsi="Times New Roman" w:cs="Times New Roman"/>
                                <w:b/>
                                <w:bCs/>
                                <w:kern w:val="0"/>
                                <w:sz w:val="28"/>
                                <w:szCs w:val="28"/>
                                <w:u w:val="single"/>
                                <w:lang w:val="en-ZA"/>
                              </w:rPr>
                              <w:t xml:space="preserve"> </w:t>
                            </w:r>
                            <w:r w:rsidRPr="00C6754C">
                              <w:rPr>
                                <w:rFonts w:ascii="Times New Roman" w:hAnsi="Times New Roman" w:cs="Times New Roman"/>
                                <w:sz w:val="28"/>
                                <w:szCs w:val="28"/>
                                <w:lang w:val="en-US"/>
                              </w:rPr>
                              <w:t>Dynamic Programming, Activity Networks,</w:t>
                            </w:r>
                            <w:r w:rsidRPr="0061528E">
                              <w:rPr>
                                <w:lang w:val="en-US"/>
                              </w:rPr>
                              <w:t xml:space="preserve"> </w:t>
                            </w:r>
                            <w:r w:rsidRPr="00C6754C">
                              <w:rPr>
                                <w:rFonts w:ascii="Times New Roman" w:hAnsi="Times New Roman" w:cs="Times New Roman"/>
                                <w:sz w:val="28"/>
                                <w:szCs w:val="28"/>
                                <w:lang w:val="en-US"/>
                              </w:rPr>
                              <w:t>Construction Projects</w:t>
                            </w:r>
                            <w:r w:rsidRPr="00C6754C">
                              <w:rPr>
                                <w:rFonts w:ascii="Times New Roman" w:hAnsi="Times New Roman" w:cs="Times New Roman" w:hint="cs"/>
                                <w:sz w:val="28"/>
                                <w:szCs w:val="28"/>
                                <w:rtl/>
                                <w:lang w:val="en-US"/>
                              </w:rPr>
                              <w:t>,</w:t>
                            </w:r>
                            <w:r w:rsidRPr="0061528E">
                              <w:rPr>
                                <w:lang w:val="en-US"/>
                              </w:rPr>
                              <w:t xml:space="preserve"> </w:t>
                            </w:r>
                            <w:r w:rsidRPr="00C6754C">
                              <w:rPr>
                                <w:rFonts w:ascii="Times New Roman" w:hAnsi="Times New Roman" w:cs="Times New Roman"/>
                                <w:sz w:val="28"/>
                                <w:szCs w:val="28"/>
                                <w:lang w:val="en-US"/>
                              </w:rPr>
                              <w:t>Critical Path</w:t>
                            </w:r>
                            <w:r w:rsidRPr="00C6754C">
                              <w:rPr>
                                <w:rFonts w:ascii="Times New Roman" w:hAnsi="Times New Roman" w:cs="Times New Roman" w:hint="cs"/>
                                <w:sz w:val="28"/>
                                <w:szCs w:val="28"/>
                                <w:rtl/>
                                <w:lang w:val="en-US"/>
                              </w:rPr>
                              <w:t>,</w:t>
                            </w:r>
                            <w:r w:rsidRPr="0061528E">
                              <w:rPr>
                                <w:lang w:val="en-US"/>
                              </w:rPr>
                              <w:t xml:space="preserve"> </w:t>
                            </w:r>
                            <w:r w:rsidRPr="00C6754C">
                              <w:rPr>
                                <w:rFonts w:ascii="Times New Roman" w:hAnsi="Times New Roman" w:cs="Times New Roman"/>
                                <w:sz w:val="28"/>
                                <w:szCs w:val="28"/>
                                <w:lang w:val="en-US"/>
                              </w:rPr>
                              <w:t>Forward Recursion Algorithm</w:t>
                            </w:r>
                            <w:r w:rsidRPr="00C6754C">
                              <w:rPr>
                                <w:rFonts w:ascii="Times New Roman" w:hAnsi="Times New Roman" w:cs="Times New Roman" w:hint="cs"/>
                                <w:sz w:val="28"/>
                                <w:szCs w:val="28"/>
                                <w:rtl/>
                                <w:lang w:val="en-US"/>
                              </w:rPr>
                              <w:t>,</w:t>
                            </w:r>
                            <w:r w:rsidRPr="0061528E">
                              <w:rPr>
                                <w:lang w:val="en-US"/>
                              </w:rPr>
                              <w:t xml:space="preserve"> </w:t>
                            </w:r>
                            <w:r w:rsidRPr="00C6754C">
                              <w:rPr>
                                <w:rFonts w:ascii="Times New Roman" w:hAnsi="Times New Roman" w:cs="Times New Roman"/>
                                <w:sz w:val="28"/>
                                <w:szCs w:val="28"/>
                                <w:lang w:val="en-US"/>
                              </w:rPr>
                              <w:t>Backward Recursion Algorithm</w:t>
                            </w:r>
                            <w:r w:rsidRPr="00C6754C">
                              <w:rPr>
                                <w:rFonts w:ascii="Times New Roman" w:hAnsi="Times New Roman" w:cs="Times New Roman" w:hint="cs"/>
                                <w:sz w:val="28"/>
                                <w:szCs w:val="28"/>
                                <w:rtl/>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43D5B" id="Zone de texte 3" o:spid="_x0000_s1028" type="#_x0000_t202" style="position:absolute;margin-left:-34.85pt;margin-top:367.75pt;width:519.1pt;height:6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" fillcolor="window" strokeweight=".5pt">
                <v:textbox>
                  <w:txbxContent>
                    <w:p w:rsidR="00C6754C" w:rsidRPr="00C6754C" w:rsidRDefault="00C6754C" w:rsidP="00C6754C">
                      <w:pPr>
                        <w:rPr>
                          <w:rFonts w:ascii="Times New Roman" w:hAnsi="Times New Roman" w:cs="Times New Roman"/>
                          <w:sz w:val="28"/>
                          <w:szCs w:val="28"/>
                          <w:rtl/>
                          <w:lang w:val="en-US" w:bidi="ar-DZ"/>
                        </w:rPr>
                      </w:pPr>
                      <w:r w:rsidRPr="001C1368">
                        <w:rPr>
                          <w:rFonts w:ascii="Times New Roman" w:eastAsia="Calibri" w:hAnsi="Times New Roman" w:cs="Times New Roman"/>
                          <w:b/>
                          <w:bCs/>
                          <w:kern w:val="0"/>
                          <w:sz w:val="28"/>
                          <w:szCs w:val="28"/>
                          <w:highlight w:val="darkGray"/>
                          <w:u w:val="single"/>
                          <w:lang w:val="en-US"/>
                        </w:rPr>
                        <w:t>Keywords</w:t>
                      </w:r>
                      <w:r w:rsidRPr="001C1368">
                        <w:rPr>
                          <w:rFonts w:ascii="Times New Roman" w:eastAsia="Calibri" w:hAnsi="Times New Roman" w:cs="Times New Roman" w:hint="cs"/>
                          <w:b/>
                          <w:bCs/>
                          <w:kern w:val="0"/>
                          <w:sz w:val="28"/>
                          <w:szCs w:val="28"/>
                          <w:highlight w:val="darkGray"/>
                          <w:u w:val="single"/>
                          <w:rtl/>
                          <w:lang w:val="en-US"/>
                        </w:rPr>
                        <w:t>:</w:t>
                      </w:r>
                      <w:r>
                        <w:rPr>
                          <w:rFonts w:ascii="Times New Roman" w:eastAsia="Calibri" w:hAnsi="Times New Roman" w:cs="Times New Roman"/>
                          <w:b/>
                          <w:bCs/>
                          <w:kern w:val="0"/>
                          <w:sz w:val="28"/>
                          <w:szCs w:val="28"/>
                          <w:u w:val="single"/>
                          <w:lang w:val="en-ZA"/>
                        </w:rPr>
                        <w:t xml:space="preserve"> </w:t>
                      </w:r>
                      <w:r w:rsidRPr="00C6754C">
                        <w:rPr>
                          <w:rFonts w:ascii="Times New Roman" w:hAnsi="Times New Roman" w:cs="Times New Roman"/>
                          <w:sz w:val="28"/>
                          <w:szCs w:val="28"/>
                          <w:lang w:val="en-US"/>
                        </w:rPr>
                        <w:t>Dynamic Programming, Activity Networks,</w:t>
                      </w:r>
                      <w:r w:rsidRPr="0061528E">
                        <w:rPr>
                          <w:lang w:val="en-US"/>
                        </w:rPr>
                        <w:t xml:space="preserve"> </w:t>
                      </w:r>
                      <w:r w:rsidRPr="00C6754C">
                        <w:rPr>
                          <w:rFonts w:ascii="Times New Roman" w:hAnsi="Times New Roman" w:cs="Times New Roman"/>
                          <w:sz w:val="28"/>
                          <w:szCs w:val="28"/>
                          <w:lang w:val="en-US"/>
                        </w:rPr>
                        <w:t>Construction Projects</w:t>
                      </w:r>
                      <w:r w:rsidRPr="00C6754C">
                        <w:rPr>
                          <w:rFonts w:ascii="Times New Roman" w:hAnsi="Times New Roman" w:cs="Times New Roman" w:hint="cs"/>
                          <w:sz w:val="28"/>
                          <w:szCs w:val="28"/>
                          <w:rtl/>
                          <w:lang w:val="en-US"/>
                        </w:rPr>
                        <w:t>,</w:t>
                      </w:r>
                      <w:r w:rsidRPr="0061528E">
                        <w:rPr>
                          <w:lang w:val="en-US"/>
                        </w:rPr>
                        <w:t xml:space="preserve"> </w:t>
                      </w:r>
                      <w:r w:rsidRPr="00C6754C">
                        <w:rPr>
                          <w:rFonts w:ascii="Times New Roman" w:hAnsi="Times New Roman" w:cs="Times New Roman"/>
                          <w:sz w:val="28"/>
                          <w:szCs w:val="28"/>
                          <w:lang w:val="en-US"/>
                        </w:rPr>
                        <w:t>Critical Path</w:t>
                      </w:r>
                      <w:r w:rsidRPr="00C6754C">
                        <w:rPr>
                          <w:rFonts w:ascii="Times New Roman" w:hAnsi="Times New Roman" w:cs="Times New Roman" w:hint="cs"/>
                          <w:sz w:val="28"/>
                          <w:szCs w:val="28"/>
                          <w:rtl/>
                          <w:lang w:val="en-US"/>
                        </w:rPr>
                        <w:t>,</w:t>
                      </w:r>
                      <w:r w:rsidRPr="0061528E">
                        <w:rPr>
                          <w:lang w:val="en-US"/>
                        </w:rPr>
                        <w:t xml:space="preserve"> </w:t>
                      </w:r>
                      <w:r w:rsidRPr="00C6754C">
                        <w:rPr>
                          <w:rFonts w:ascii="Times New Roman" w:hAnsi="Times New Roman" w:cs="Times New Roman"/>
                          <w:sz w:val="28"/>
                          <w:szCs w:val="28"/>
                          <w:lang w:val="en-US"/>
                        </w:rPr>
                        <w:t>Forward Recursion Algorithm</w:t>
                      </w:r>
                      <w:r w:rsidRPr="00C6754C">
                        <w:rPr>
                          <w:rFonts w:ascii="Times New Roman" w:hAnsi="Times New Roman" w:cs="Times New Roman" w:hint="cs"/>
                          <w:sz w:val="28"/>
                          <w:szCs w:val="28"/>
                          <w:rtl/>
                          <w:lang w:val="en-US"/>
                        </w:rPr>
                        <w:t>,</w:t>
                      </w:r>
                      <w:r w:rsidRPr="0061528E">
                        <w:rPr>
                          <w:lang w:val="en-US"/>
                        </w:rPr>
                        <w:t xml:space="preserve"> </w:t>
                      </w:r>
                      <w:r w:rsidRPr="00C6754C">
                        <w:rPr>
                          <w:rFonts w:ascii="Times New Roman" w:hAnsi="Times New Roman" w:cs="Times New Roman"/>
                          <w:sz w:val="28"/>
                          <w:szCs w:val="28"/>
                          <w:lang w:val="en-US"/>
                        </w:rPr>
                        <w:t>Backward Recursion Algorithm</w:t>
                      </w:r>
                      <w:r w:rsidRPr="00C6754C">
                        <w:rPr>
                          <w:rFonts w:ascii="Times New Roman" w:hAnsi="Times New Roman" w:cs="Times New Roman" w:hint="cs"/>
                          <w:sz w:val="28"/>
                          <w:szCs w:val="28"/>
                          <w:rtl/>
                          <w:lang w:val="en-US"/>
                        </w:rPr>
                        <w:t>.</w:t>
                      </w:r>
                    </w:p>
                  </w:txbxContent>
                </v:textbox>
                <w10:wrap anchorx="margin"/>
              </v:shape>
            </w:pict>
          </mc:Fallback>
        </mc:AlternateContent>
      </w:r>
      <w:r w:rsidRPr="00C6754C">
        <w:rPr>
          <w:rFonts w:ascii="Sakkal Majalla" w:eastAsia="Aptos" w:hAnsi="Sakkal Majalla" w:cs="Sakkal Majalla"/>
          <w:noProof/>
          <w:sz w:val="32"/>
          <w:szCs w:val="32"/>
          <w:rtl/>
          <w:lang w:eastAsia="fr-FR"/>
        </w:rPr>
        <mc:AlternateContent>
          <mc:Choice Requires="wps">
            <w:drawing>
              <wp:anchor distT="0" distB="0" distL="114300" distR="114300" simplePos="0" relativeHeight="251663360" behindDoc="0" locked="0" layoutInCell="1" allowOverlap="1" wp14:anchorId="439F24B1" wp14:editId="4B4F6E85">
                <wp:simplePos x="0" y="0"/>
                <wp:positionH relativeFrom="margin">
                  <wp:align>center</wp:align>
                </wp:positionH>
                <wp:positionV relativeFrom="paragraph">
                  <wp:posOffset>659323</wp:posOffset>
                </wp:positionV>
                <wp:extent cx="6581775" cy="3943847"/>
                <wp:effectExtent l="0" t="0" r="28575" b="19050"/>
                <wp:wrapNone/>
                <wp:docPr id="29" name="Zone de texte 4"/>
                <wp:cNvGraphicFramePr/>
                <a:graphic xmlns:a="http://schemas.openxmlformats.org/drawingml/2006/main">
                  <a:graphicData uri="http://schemas.microsoft.com/office/word/2010/wordprocessingShape">
                    <wps:wsp>
                      <wps:cNvSpPr txBox="1"/>
                      <wps:spPr>
                        <a:xfrm>
                          <a:off x="0" y="0"/>
                          <a:ext cx="6581775" cy="3943847"/>
                        </a:xfrm>
                        <a:prstGeom prst="rect">
                          <a:avLst/>
                        </a:prstGeom>
                        <a:solidFill>
                          <a:sysClr val="window" lastClr="FFFFFF"/>
                        </a:solidFill>
                        <a:ln w="6350">
                          <a:solidFill>
                            <a:prstClr val="black"/>
                          </a:solidFill>
                        </a:ln>
                        <a:effectLst/>
                      </wps:spPr>
                      <wps:txbx>
                        <w:txbxContent>
                          <w:p w:rsidR="00C6754C" w:rsidRPr="00C6754C" w:rsidRDefault="00C6754C" w:rsidP="00C6754C">
                            <w:pPr>
                              <w:rPr>
                                <w:rFonts w:ascii="Times New Roman" w:eastAsia="Calibri" w:hAnsi="Times New Roman" w:cs="Times New Roman"/>
                                <w:b/>
                                <w:bCs/>
                                <w:kern w:val="0"/>
                                <w:sz w:val="28"/>
                                <w:szCs w:val="28"/>
                                <w:rtl/>
                                <w:lang w:val="en-US" w:bidi="ar-DZ"/>
                              </w:rPr>
                            </w:pPr>
                            <w:r w:rsidRPr="00E57287">
                              <w:rPr>
                                <w:rFonts w:ascii="Times New Roman" w:eastAsia="Calibri" w:hAnsi="Times New Roman" w:cs="Times New Roman"/>
                                <w:b/>
                                <w:bCs/>
                                <w:kern w:val="0"/>
                                <w:sz w:val="28"/>
                                <w:szCs w:val="28"/>
                                <w:lang w:val="en-US" w:bidi="ar-DZ"/>
                              </w:rPr>
                              <w:t>Summary</w:t>
                            </w:r>
                            <w:r>
                              <w:rPr>
                                <w:rFonts w:ascii="Times New Roman" w:eastAsia="Calibri" w:hAnsi="Times New Roman" w:cs="Times New Roman" w:hint="cs"/>
                                <w:b/>
                                <w:bCs/>
                                <w:kern w:val="0"/>
                                <w:sz w:val="28"/>
                                <w:szCs w:val="28"/>
                                <w:rtl/>
                                <w:lang w:val="en-US" w:bidi="ar-DZ"/>
                              </w:rPr>
                              <w:t>:</w:t>
                            </w:r>
                            <w:r w:rsidRPr="00E57287">
                              <w:rPr>
                                <w:rFonts w:ascii="Times New Roman" w:eastAsia="Calibri" w:hAnsi="Times New Roman" w:cs="Times New Roman" w:hint="cs"/>
                                <w:b/>
                                <w:bCs/>
                                <w:kern w:val="0"/>
                                <w:sz w:val="28"/>
                                <w:szCs w:val="28"/>
                                <w:lang w:val="en-US" w:bidi="ar-DZ"/>
                              </w:rPr>
                              <w:t xml:space="preserve"> </w:t>
                            </w:r>
                          </w:p>
                          <w:p w:rsidR="00C6754C" w:rsidRPr="00C6754C" w:rsidRDefault="00C6754C" w:rsidP="00C6754C">
                            <w:pPr>
                              <w:rPr>
                                <w:rFonts w:ascii="Times New Roman" w:hAnsi="Times New Roman" w:cs="Times New Roman"/>
                                <w:sz w:val="28"/>
                                <w:szCs w:val="28"/>
                                <w:lang w:val="en-US"/>
                              </w:rPr>
                            </w:pPr>
                            <w:r w:rsidRPr="00C6754C">
                              <w:rPr>
                                <w:rFonts w:ascii="Times New Roman" w:hAnsi="Times New Roman" w:cs="Times New Roman"/>
                                <w:sz w:val="28"/>
                                <w:szCs w:val="28"/>
                                <w:lang w:val="en-US"/>
                              </w:rPr>
                              <w:t>This study aims to explore the effectiveness of applying dynamic programming in the analysis of work networks within construction projects, through a case study of building a primary school complex involving overlapping and intermittent activities. A closed network of activities was developed, comprising 28 distinct activities after segmentation. Forward and backward recursion algorithms were applied to analyze the logical sequencing and scheduling of tasks. The critical path of the project was identified, consisting of 8 critical activities, and the return function was calculated for each phase and activity. The total project duration was estimated at 46 weeks.</w:t>
                            </w:r>
                          </w:p>
                          <w:p w:rsidR="00C6754C" w:rsidRPr="00C6754C" w:rsidRDefault="00C6754C" w:rsidP="00C6754C">
                            <w:pPr>
                              <w:rPr>
                                <w:rFonts w:ascii="Times New Roman" w:hAnsi="Times New Roman" w:cs="Times New Roman"/>
                                <w:sz w:val="28"/>
                                <w:szCs w:val="28"/>
                                <w:lang w:val="en-US"/>
                              </w:rPr>
                            </w:pPr>
                            <w:r w:rsidRPr="00C6754C">
                              <w:rPr>
                                <w:rFonts w:ascii="Times New Roman" w:hAnsi="Times New Roman" w:cs="Times New Roman"/>
                                <w:sz w:val="28"/>
                                <w:szCs w:val="28"/>
                                <w:lang w:val="en-US"/>
                              </w:rPr>
                              <w:t>The findings reveal that treating intermittent and resumed activities as independent units within a dynamic programming model significantly enhances the organization and planning of complex projects. It enables the construction of a closed, interconnected network that supports more accurate and realistic decisions regarding the order and timing of task execution. The study’s results align with previous research that emphasized the value of analytical mathematical models as strategic tools for improving time-based decision-making and enhancing the management of complex construction projects</w:t>
                            </w:r>
                            <w:r w:rsidRPr="00C6754C">
                              <w:rPr>
                                <w:rFonts w:ascii="Times New Roman" w:hAnsi="Times New Roman" w:cs="Times New Roman" w:hint="cs"/>
                                <w:sz w:val="28"/>
                                <w:szCs w:val="28"/>
                                <w:rtl/>
                                <w:lang w:val="en-US"/>
                              </w:rPr>
                              <w:t>.</w:t>
                            </w:r>
                          </w:p>
                          <w:p w:rsidR="00C6754C" w:rsidRPr="00C6754C" w:rsidRDefault="00C6754C" w:rsidP="00C6754C">
                            <w:pP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F24B1" id="Zone de texte 4" o:spid="_x0000_s1029" type="#_x0000_t202" style="position:absolute;margin-left:0;margin-top:51.9pt;width:518.25pt;height:310.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" fillcolor="window" strokeweight=".5pt">
                <v:textbox>
                  <w:txbxContent>
                    <w:p w:rsidR="00C6754C" w:rsidRPr="00C6754C" w:rsidRDefault="00C6754C" w:rsidP="00C6754C">
                      <w:pPr>
                        <w:rPr>
                          <w:rFonts w:ascii="Times New Roman" w:eastAsia="Calibri" w:hAnsi="Times New Roman" w:cs="Times New Roman"/>
                          <w:b/>
                          <w:bCs/>
                          <w:kern w:val="0"/>
                          <w:sz w:val="28"/>
                          <w:szCs w:val="28"/>
                          <w:rtl/>
                          <w:lang w:val="en-US" w:bidi="ar-DZ"/>
                        </w:rPr>
                      </w:pPr>
                      <w:r w:rsidRPr="00E57287">
                        <w:rPr>
                          <w:rFonts w:ascii="Times New Roman" w:eastAsia="Calibri" w:hAnsi="Times New Roman" w:cs="Times New Roman"/>
                          <w:b/>
                          <w:bCs/>
                          <w:kern w:val="0"/>
                          <w:sz w:val="28"/>
                          <w:szCs w:val="28"/>
                          <w:lang w:val="en-US" w:bidi="ar-DZ"/>
                        </w:rPr>
                        <w:t>Summary</w:t>
                      </w:r>
                      <w:r>
                        <w:rPr>
                          <w:rFonts w:ascii="Times New Roman" w:eastAsia="Calibri" w:hAnsi="Times New Roman" w:cs="Times New Roman" w:hint="cs"/>
                          <w:b/>
                          <w:bCs/>
                          <w:kern w:val="0"/>
                          <w:sz w:val="28"/>
                          <w:szCs w:val="28"/>
                          <w:rtl/>
                          <w:lang w:val="en-US" w:bidi="ar-DZ"/>
                        </w:rPr>
                        <w:t>:</w:t>
                      </w:r>
                      <w:r w:rsidRPr="00E57287">
                        <w:rPr>
                          <w:rFonts w:ascii="Times New Roman" w:eastAsia="Calibri" w:hAnsi="Times New Roman" w:cs="Times New Roman" w:hint="cs"/>
                          <w:b/>
                          <w:bCs/>
                          <w:kern w:val="0"/>
                          <w:sz w:val="28"/>
                          <w:szCs w:val="28"/>
                          <w:lang w:val="en-US" w:bidi="ar-DZ"/>
                        </w:rPr>
                        <w:t xml:space="preserve"> </w:t>
                      </w:r>
                    </w:p>
                    <w:p w:rsidR="00C6754C" w:rsidRPr="00C6754C" w:rsidRDefault="00C6754C" w:rsidP="00C6754C">
                      <w:pPr>
                        <w:rPr>
                          <w:rFonts w:ascii="Times New Roman" w:hAnsi="Times New Roman" w:cs="Times New Roman"/>
                          <w:sz w:val="28"/>
                          <w:szCs w:val="28"/>
                          <w:lang w:val="en-US"/>
                        </w:rPr>
                      </w:pPr>
                      <w:r w:rsidRPr="00C6754C">
                        <w:rPr>
                          <w:rFonts w:ascii="Times New Roman" w:hAnsi="Times New Roman" w:cs="Times New Roman"/>
                          <w:sz w:val="28"/>
                          <w:szCs w:val="28"/>
                          <w:lang w:val="en-US"/>
                        </w:rPr>
                        <w:t>This study aims to explore the effectiveness of applying dynamic programming in the analysis of work networks within construction projects, through a case study of building a primary school complex involving overlapping and intermittent activities. A closed network of activities was developed, comprising 28 distinct activities after segmentation. Forward and backward recursion algorithms were applied to analyze the logical sequencing and scheduling of tasks. The critical path of the project was identified, consisting of 8 critical activities, and the return function was calculated for each phase and activity. The total project duration was estimated at 46 weeks.</w:t>
                      </w:r>
                    </w:p>
                    <w:p w:rsidR="00C6754C" w:rsidRPr="00C6754C" w:rsidRDefault="00C6754C" w:rsidP="00C6754C">
                      <w:pPr>
                        <w:rPr>
                          <w:rFonts w:ascii="Times New Roman" w:hAnsi="Times New Roman" w:cs="Times New Roman"/>
                          <w:sz w:val="28"/>
                          <w:szCs w:val="28"/>
                          <w:lang w:val="en-US"/>
                        </w:rPr>
                      </w:pPr>
                      <w:r w:rsidRPr="00C6754C">
                        <w:rPr>
                          <w:rFonts w:ascii="Times New Roman" w:hAnsi="Times New Roman" w:cs="Times New Roman"/>
                          <w:sz w:val="28"/>
                          <w:szCs w:val="28"/>
                          <w:lang w:val="en-US"/>
                        </w:rPr>
                        <w:t>The findings reveal that treating intermittent and resumed activities as independent units within a dynamic programming model significantly enhances the organization and planning of complex projects. It enables the construction of a closed, interconnected network that supports more accurate and realistic decisions regarding the order and timing of task execution. The study’s results align with previous research that emphasized the value of analytical mathematical models as strategic tools for improving time-based decision-making and enhancing the management of complex construction projects</w:t>
                      </w:r>
                      <w:r w:rsidRPr="00C6754C">
                        <w:rPr>
                          <w:rFonts w:ascii="Times New Roman" w:hAnsi="Times New Roman" w:cs="Times New Roman" w:hint="cs"/>
                          <w:sz w:val="28"/>
                          <w:szCs w:val="28"/>
                          <w:rtl/>
                          <w:lang w:val="en-US"/>
                        </w:rPr>
                        <w:t>.</w:t>
                      </w:r>
                    </w:p>
                    <w:p w:rsidR="00C6754C" w:rsidRPr="00C6754C" w:rsidRDefault="00C6754C" w:rsidP="00C6754C">
                      <w:pPr>
                        <w:rPr>
                          <w:rFonts w:ascii="Times New Roman" w:hAnsi="Times New Roman" w:cs="Times New Roman"/>
                          <w:sz w:val="28"/>
                          <w:szCs w:val="28"/>
                          <w:lang w:val="en-US"/>
                        </w:rPr>
                      </w:pPr>
                    </w:p>
                  </w:txbxContent>
                </v:textbox>
                <w10:wrap anchorx="margin"/>
              </v:shape>
            </w:pict>
          </mc:Fallback>
        </mc:AlternateContent>
      </w:r>
    </w:p>
    <w:sectPr w:rsidR="00C6754C" w:rsidRPr="00C675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4C"/>
    <w:rsid w:val="00C675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03A3F-A4FC-42FA-9206-D1E68EBE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oumi ben</dc:creator>
  <cp:keywords/>
  <dc:description/>
  <cp:lastModifiedBy>oumi ben</cp:lastModifiedBy>
  <cp:revision>1</cp:revision>
  <dcterms:created xsi:type="dcterms:W3CDTF">2025-07-15T04:34:00Z</dcterms:created>
  <dcterms:modified xsi:type="dcterms:W3CDTF">2025-07-15T04:42:00Z</dcterms:modified>
</cp:coreProperties>
</file>