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EB7" w:rsidRPr="000E64A9" w:rsidRDefault="00D07413" w:rsidP="00590B91">
      <w:pPr>
        <w:jc w:val="right"/>
        <w:rPr>
          <w:rFonts w:asciiTheme="majorBidi" w:hAnsiTheme="majorBidi" w:cstheme="majorBidi"/>
          <w:b/>
          <w:bCs/>
          <w:sz w:val="40"/>
          <w:szCs w:val="40"/>
          <w:rtl/>
          <w:lang w:bidi="ar-DZ"/>
        </w:rPr>
      </w:pPr>
      <w:r w:rsidRPr="000E64A9">
        <w:rPr>
          <w:rFonts w:asciiTheme="majorBidi" w:hAnsiTheme="majorBidi" w:cstheme="majorBidi" w:hint="cs"/>
          <w:b/>
          <w:bCs/>
          <w:sz w:val="40"/>
          <w:szCs w:val="40"/>
          <w:rtl/>
          <w:lang w:bidi="ar-DZ"/>
        </w:rPr>
        <w:t>ملخص</w:t>
      </w:r>
      <w:r w:rsidR="0039081A" w:rsidRPr="000E64A9">
        <w:rPr>
          <w:rFonts w:asciiTheme="majorBidi" w:hAnsiTheme="majorBidi" w:cstheme="majorBidi" w:hint="cs"/>
          <w:b/>
          <w:bCs/>
          <w:sz w:val="40"/>
          <w:szCs w:val="40"/>
          <w:rtl/>
          <w:lang w:bidi="ar-DZ"/>
        </w:rPr>
        <w:t>:</w:t>
      </w:r>
    </w:p>
    <w:p w:rsidR="005416EA" w:rsidRDefault="005416EA" w:rsidP="000D48FA">
      <w:pPr>
        <w:jc w:val="right"/>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في هذه </w:t>
      </w:r>
      <w:r w:rsidR="00590B91">
        <w:rPr>
          <w:rFonts w:asciiTheme="majorBidi" w:hAnsiTheme="majorBidi" w:cstheme="majorBidi" w:hint="cs"/>
          <w:sz w:val="28"/>
          <w:szCs w:val="28"/>
          <w:rtl/>
          <w:lang w:bidi="ar-DZ"/>
        </w:rPr>
        <w:t xml:space="preserve">الدراسة، </w:t>
      </w:r>
      <w:r>
        <w:rPr>
          <w:rFonts w:asciiTheme="majorBidi" w:hAnsiTheme="majorBidi" w:cstheme="majorBidi" w:hint="cs"/>
          <w:sz w:val="28"/>
          <w:szCs w:val="28"/>
          <w:rtl/>
          <w:lang w:bidi="ar-DZ"/>
        </w:rPr>
        <w:t>نقدم خوارزمية جديدة تعتمدعلى طريقة النقطة الداخلية ال</w:t>
      </w:r>
      <w:r w:rsidR="000D48FA">
        <w:rPr>
          <w:rFonts w:asciiTheme="majorBidi" w:hAnsiTheme="majorBidi" w:cstheme="majorBidi" w:hint="cs"/>
          <w:sz w:val="28"/>
          <w:szCs w:val="28"/>
          <w:rtl/>
          <w:lang w:bidi="ar-DZ"/>
        </w:rPr>
        <w:t xml:space="preserve">مقبولة من نوع اولي-مرادف, تعتمد على المسار المثقل وخطوة نيوتن الكاملة, وذلك من اجل حل مسائل البرمجة التربيعية المحدبة. من خلال تطبيق تحويل جبري مكافئ على معادلة المسار المثقل, تحصلنا على اتجاهات نيوتن جديدة. </w:t>
      </w:r>
      <w:proofErr w:type="spellStart"/>
      <w:r w:rsidR="000D48FA">
        <w:rPr>
          <w:rFonts w:asciiTheme="majorBidi" w:hAnsiTheme="majorBidi" w:cstheme="majorBidi" w:hint="cs"/>
          <w:sz w:val="28"/>
          <w:szCs w:val="28"/>
          <w:rtl/>
          <w:lang w:bidi="ar-DZ"/>
        </w:rPr>
        <w:t>ولاثبات</w:t>
      </w:r>
      <w:proofErr w:type="spellEnd"/>
      <w:r w:rsidR="000D48FA">
        <w:rPr>
          <w:rFonts w:asciiTheme="majorBidi" w:hAnsiTheme="majorBidi" w:cstheme="majorBidi" w:hint="cs"/>
          <w:sz w:val="28"/>
          <w:szCs w:val="28"/>
          <w:rtl/>
          <w:lang w:bidi="ar-DZ"/>
        </w:rPr>
        <w:t xml:space="preserve"> </w:t>
      </w:r>
      <w:proofErr w:type="spellStart"/>
      <w:r w:rsidR="000D48FA">
        <w:rPr>
          <w:rFonts w:asciiTheme="majorBidi" w:hAnsiTheme="majorBidi" w:cstheme="majorBidi" w:hint="cs"/>
          <w:sz w:val="28"/>
          <w:szCs w:val="28"/>
          <w:rtl/>
          <w:lang w:bidi="ar-DZ"/>
        </w:rPr>
        <w:t>ان</w:t>
      </w:r>
      <w:proofErr w:type="spellEnd"/>
      <w:r w:rsidR="000D48FA">
        <w:rPr>
          <w:rFonts w:asciiTheme="majorBidi" w:hAnsiTheme="majorBidi" w:cstheme="majorBidi" w:hint="cs"/>
          <w:sz w:val="28"/>
          <w:szCs w:val="28"/>
          <w:rtl/>
          <w:lang w:bidi="ar-DZ"/>
        </w:rPr>
        <w:t xml:space="preserve"> الخوارزمية المقترحة تحقق كلفة حدودية مثلى, قمنا بتحديد شروط ووسائط كافية ومناسبة تضمن ذلك. وفي نهاية العمل, عرضنا نتائج عددية تؤكد فعالية وكفاءة الخوارزمية المطورة.</w:t>
      </w:r>
    </w:p>
    <w:p w:rsidR="00D250E1" w:rsidRDefault="00F70BE7" w:rsidP="00420AD2">
      <w:pPr>
        <w:jc w:val="right"/>
        <w:rPr>
          <w:rFonts w:asciiTheme="majorBidi" w:hAnsiTheme="majorBidi" w:cstheme="majorBidi"/>
          <w:sz w:val="28"/>
          <w:szCs w:val="28"/>
          <w:rtl/>
          <w:lang w:bidi="ar-DZ"/>
        </w:rPr>
      </w:pPr>
      <w:r w:rsidRPr="00F70BE7">
        <w:rPr>
          <w:rFonts w:asciiTheme="majorBidi" w:hAnsiTheme="majorBidi" w:cstheme="majorBidi"/>
          <w:b/>
          <w:bCs/>
          <w:noProof/>
          <w:color w:val="000000" w:themeColor="text1"/>
          <w:sz w:val="40"/>
          <w:szCs w:val="40"/>
          <w:rtl/>
          <w:lang w:val="ar-DZ" w:bidi="ar-DZ"/>
        </w:rPr>
        <w:pict>
          <v:line id="Connecteur droit 1" o:spid="_x0000_s1026" style="position:absolute;left:0;text-align:left;flip:x;z-index:251659264;visibility:visible" from="-2.6pt,30.95pt" to="473.6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" strokecolor="black [3213]" strokeweight=".5pt">
            <v:stroke joinstyle="miter"/>
          </v:line>
        </w:pict>
      </w:r>
      <w:r w:rsidR="000E64A9">
        <w:rPr>
          <w:rFonts w:asciiTheme="majorBidi" w:hAnsiTheme="majorBidi" w:cstheme="majorBidi" w:hint="cs"/>
          <w:b/>
          <w:bCs/>
          <w:sz w:val="40"/>
          <w:szCs w:val="40"/>
          <w:rtl/>
          <w:lang w:bidi="ar-DZ"/>
        </w:rPr>
        <w:t xml:space="preserve">كلمات </w:t>
      </w:r>
      <w:r w:rsidR="00590B91">
        <w:rPr>
          <w:rFonts w:asciiTheme="majorBidi" w:hAnsiTheme="majorBidi" w:cstheme="majorBidi" w:hint="cs"/>
          <w:b/>
          <w:bCs/>
          <w:sz w:val="40"/>
          <w:szCs w:val="40"/>
          <w:rtl/>
          <w:lang w:bidi="ar-DZ"/>
        </w:rPr>
        <w:t>المفتاحية:</w:t>
      </w:r>
      <w:r w:rsidR="000E64A9">
        <w:rPr>
          <w:rFonts w:asciiTheme="majorBidi" w:hAnsiTheme="majorBidi" w:cstheme="majorBidi" w:hint="cs"/>
          <w:sz w:val="28"/>
          <w:szCs w:val="28"/>
          <w:rtl/>
          <w:lang w:bidi="ar-DZ"/>
        </w:rPr>
        <w:t xml:space="preserve"> البرمجة </w:t>
      </w:r>
      <w:r w:rsidR="00590B91">
        <w:rPr>
          <w:rFonts w:asciiTheme="majorBidi" w:hAnsiTheme="majorBidi" w:cstheme="majorBidi" w:hint="cs"/>
          <w:sz w:val="28"/>
          <w:szCs w:val="28"/>
          <w:rtl/>
          <w:lang w:bidi="ar-DZ"/>
        </w:rPr>
        <w:t>التربيعية،</w:t>
      </w:r>
      <w:r w:rsidR="000E64A9">
        <w:rPr>
          <w:rFonts w:asciiTheme="majorBidi" w:hAnsiTheme="majorBidi" w:cstheme="majorBidi" w:hint="cs"/>
          <w:sz w:val="28"/>
          <w:szCs w:val="28"/>
          <w:rtl/>
          <w:lang w:bidi="ar-DZ"/>
        </w:rPr>
        <w:t xml:space="preserve"> طرق النقطة </w:t>
      </w:r>
      <w:r w:rsidR="00590B91">
        <w:rPr>
          <w:rFonts w:asciiTheme="majorBidi" w:hAnsiTheme="majorBidi" w:cstheme="majorBidi" w:hint="cs"/>
          <w:sz w:val="28"/>
          <w:szCs w:val="28"/>
          <w:rtl/>
          <w:lang w:bidi="ar-DZ"/>
        </w:rPr>
        <w:t>الداخلية،</w:t>
      </w:r>
      <w:r w:rsidR="000E64A9">
        <w:rPr>
          <w:rFonts w:asciiTheme="majorBidi" w:hAnsiTheme="majorBidi" w:cstheme="majorBidi" w:hint="cs"/>
          <w:sz w:val="28"/>
          <w:szCs w:val="28"/>
          <w:rtl/>
          <w:lang w:bidi="ar-DZ"/>
        </w:rPr>
        <w:t xml:space="preserve"> خطوة نيوتن </w:t>
      </w:r>
      <w:r w:rsidR="00590B91">
        <w:rPr>
          <w:rFonts w:asciiTheme="majorBidi" w:hAnsiTheme="majorBidi" w:cstheme="majorBidi" w:hint="cs"/>
          <w:sz w:val="28"/>
          <w:szCs w:val="28"/>
          <w:rtl/>
          <w:lang w:bidi="ar-DZ"/>
        </w:rPr>
        <w:t>الكاملة،</w:t>
      </w:r>
      <w:r w:rsidR="00F16389">
        <w:rPr>
          <w:rFonts w:asciiTheme="majorBidi" w:hAnsiTheme="majorBidi" w:cstheme="majorBidi" w:hint="cs"/>
          <w:sz w:val="28"/>
          <w:szCs w:val="28"/>
          <w:rtl/>
          <w:lang w:bidi="ar-DZ"/>
        </w:rPr>
        <w:t xml:space="preserve"> متجه الاوزان</w:t>
      </w:r>
      <w:r w:rsidR="000E64A9">
        <w:rPr>
          <w:rFonts w:asciiTheme="majorBidi" w:hAnsiTheme="majorBidi" w:cstheme="majorBidi" w:hint="cs"/>
          <w:sz w:val="28"/>
          <w:szCs w:val="28"/>
          <w:rtl/>
          <w:lang w:bidi="ar-DZ"/>
        </w:rPr>
        <w:t>.</w:t>
      </w:r>
    </w:p>
    <w:p w:rsidR="00420AD2" w:rsidRPr="0042404D" w:rsidRDefault="00420AD2" w:rsidP="00420AD2">
      <w:pPr>
        <w:rPr>
          <w:rFonts w:asciiTheme="majorBidi" w:hAnsiTheme="majorBidi" w:cstheme="majorBidi"/>
          <w:b/>
          <w:bCs/>
          <w:sz w:val="40"/>
          <w:szCs w:val="40"/>
          <w:lang w:val="en-ZA" w:bidi="ar-DZ"/>
        </w:rPr>
      </w:pPr>
      <w:proofErr w:type="gramStart"/>
      <w:r w:rsidRPr="0042404D">
        <w:rPr>
          <w:rFonts w:asciiTheme="majorBidi" w:hAnsiTheme="majorBidi" w:cstheme="majorBidi"/>
          <w:b/>
          <w:bCs/>
          <w:sz w:val="40"/>
          <w:szCs w:val="40"/>
          <w:lang w:val="en-ZA" w:bidi="ar-DZ"/>
        </w:rPr>
        <w:t>Abstract :</w:t>
      </w:r>
      <w:proofErr w:type="gramEnd"/>
    </w:p>
    <w:p w:rsidR="00AF4EF4" w:rsidRPr="00590B91" w:rsidRDefault="00420AD2" w:rsidP="00AF4EF4">
      <w:pPr>
        <w:rPr>
          <w:rFonts w:asciiTheme="majorBidi" w:hAnsiTheme="majorBidi" w:cstheme="majorBidi"/>
          <w:sz w:val="28"/>
          <w:szCs w:val="28"/>
          <w:lang w:val="en-ZA" w:bidi="ar-DZ"/>
        </w:rPr>
      </w:pPr>
      <w:r w:rsidRPr="00590B91">
        <w:rPr>
          <w:rFonts w:asciiTheme="majorBidi" w:hAnsiTheme="majorBidi" w:cstheme="majorBidi"/>
          <w:sz w:val="28"/>
          <w:szCs w:val="28"/>
          <w:lang w:val="en-ZA" w:bidi="ar-DZ"/>
        </w:rPr>
        <w:t>In this study, we pr</w:t>
      </w:r>
      <w:r w:rsidR="00735ECF" w:rsidRPr="00735ECF">
        <w:rPr>
          <w:rFonts w:asciiTheme="majorBidi" w:hAnsiTheme="majorBidi" w:cstheme="majorBidi"/>
          <w:sz w:val="28"/>
          <w:szCs w:val="28"/>
          <w:lang w:val="en-ZA" w:bidi="ar-DZ"/>
        </w:rPr>
        <w:t>e</w:t>
      </w:r>
      <w:r w:rsidR="00735ECF">
        <w:rPr>
          <w:rFonts w:asciiTheme="majorBidi" w:hAnsiTheme="majorBidi" w:cstheme="majorBidi"/>
          <w:sz w:val="28"/>
          <w:szCs w:val="28"/>
          <w:lang w:val="en-ZA" w:bidi="ar-DZ"/>
        </w:rPr>
        <w:t>sent</w:t>
      </w:r>
      <w:r w:rsidRPr="00590B91">
        <w:rPr>
          <w:rFonts w:asciiTheme="majorBidi" w:hAnsiTheme="majorBidi" w:cstheme="majorBidi"/>
          <w:sz w:val="28"/>
          <w:szCs w:val="28"/>
          <w:lang w:val="en-ZA" w:bidi="ar-DZ"/>
        </w:rPr>
        <w:t xml:space="preserve"> a n</w:t>
      </w:r>
      <w:r w:rsidR="00735ECF">
        <w:rPr>
          <w:rFonts w:asciiTheme="majorBidi" w:hAnsiTheme="majorBidi" w:cstheme="majorBidi"/>
          <w:sz w:val="28"/>
          <w:szCs w:val="28"/>
          <w:lang w:val="en-ZA" w:bidi="ar-DZ"/>
        </w:rPr>
        <w:t xml:space="preserve">ew </w:t>
      </w:r>
      <w:r w:rsidRPr="00590B91">
        <w:rPr>
          <w:rFonts w:asciiTheme="majorBidi" w:hAnsiTheme="majorBidi" w:cstheme="majorBidi"/>
          <w:sz w:val="28"/>
          <w:szCs w:val="28"/>
          <w:lang w:val="en-ZA" w:bidi="ar-DZ"/>
        </w:rPr>
        <w:t>algorithm</w:t>
      </w:r>
      <w:r w:rsidR="00735ECF">
        <w:rPr>
          <w:rFonts w:asciiTheme="majorBidi" w:hAnsiTheme="majorBidi" w:cstheme="majorBidi"/>
          <w:sz w:val="28"/>
          <w:szCs w:val="28"/>
          <w:lang w:val="en-ZA" w:bidi="ar-DZ"/>
        </w:rPr>
        <w:t xml:space="preserve"> based on the feasible interior-point method of the primal-dual type, which relies on the weighted central path and the full Newton step, for solving convex quadratic programming problems. By applying an algebraic equivalent transformation to the weighted central path equation, we obtained new Newton directions. To prove that the proposed algorithm achieves an optimal complexity bound</w:t>
      </w:r>
      <w:r w:rsidR="003054F6">
        <w:rPr>
          <w:rFonts w:asciiTheme="majorBidi" w:hAnsiTheme="majorBidi" w:cstheme="majorBidi"/>
          <w:sz w:val="28"/>
          <w:szCs w:val="28"/>
          <w:lang w:val="en-ZA" w:bidi="ar-DZ"/>
        </w:rPr>
        <w:t>, we established sufficient and appropriate conditions to guarantee this result. Finally, we presented numerical results that confirm the effectiveness and efficiency of the developed algorithm</w:t>
      </w:r>
    </w:p>
    <w:p w:rsidR="00AF4EF4" w:rsidRDefault="00BB5BEB" w:rsidP="00AF4EF4">
      <w:pPr>
        <w:rPr>
          <w:rFonts w:asciiTheme="majorBidi" w:hAnsiTheme="majorBidi" w:cstheme="majorBidi"/>
          <w:sz w:val="28"/>
          <w:szCs w:val="28"/>
          <w:lang w:val="en-ZA" w:bidi="ar-DZ"/>
        </w:rPr>
      </w:pPr>
      <w:r w:rsidRPr="00590B91">
        <w:rPr>
          <w:rFonts w:asciiTheme="majorBidi" w:hAnsiTheme="majorBidi" w:cstheme="majorBidi"/>
          <w:b/>
          <w:bCs/>
          <w:sz w:val="40"/>
          <w:szCs w:val="40"/>
          <w:lang w:val="en-ZA" w:bidi="ar-DZ"/>
        </w:rPr>
        <w:t xml:space="preserve">Keywords: </w:t>
      </w:r>
      <w:r w:rsidRPr="00BB5BEB">
        <w:rPr>
          <w:rFonts w:asciiTheme="majorBidi" w:hAnsiTheme="majorBidi" w:cstheme="majorBidi"/>
          <w:sz w:val="32"/>
          <w:szCs w:val="32"/>
          <w:lang w:val="en-ZA" w:bidi="ar-DZ"/>
        </w:rPr>
        <w:t>Quadratic</w:t>
      </w:r>
      <w:r w:rsidR="00AF4EF4" w:rsidRPr="00590B91">
        <w:rPr>
          <w:rFonts w:asciiTheme="majorBidi" w:hAnsiTheme="majorBidi" w:cstheme="majorBidi"/>
          <w:sz w:val="28"/>
          <w:szCs w:val="28"/>
          <w:lang w:val="en-ZA" w:bidi="ar-DZ"/>
        </w:rPr>
        <w:t xml:space="preserve"> programming, Interior-point methods, Full-Newton step, </w:t>
      </w:r>
      <w:r w:rsidR="00F16389">
        <w:rPr>
          <w:rFonts w:asciiTheme="majorBidi" w:hAnsiTheme="majorBidi" w:cstheme="majorBidi"/>
          <w:sz w:val="28"/>
          <w:szCs w:val="28"/>
          <w:lang w:val="en-ZA" w:bidi="ar-DZ"/>
        </w:rPr>
        <w:t>Weight vector</w:t>
      </w:r>
      <w:r w:rsidR="00AF4EF4" w:rsidRPr="00590B91">
        <w:rPr>
          <w:rFonts w:asciiTheme="majorBidi" w:hAnsiTheme="majorBidi" w:cstheme="majorBidi"/>
          <w:sz w:val="28"/>
          <w:szCs w:val="28"/>
          <w:lang w:val="en-ZA" w:bidi="ar-DZ"/>
        </w:rPr>
        <w:t>.</w:t>
      </w:r>
    </w:p>
    <w:p w:rsidR="00BB5BEB" w:rsidRPr="00590B91" w:rsidRDefault="00F70BE7" w:rsidP="00AF4EF4">
      <w:pPr>
        <w:rPr>
          <w:rFonts w:asciiTheme="majorBidi" w:hAnsiTheme="majorBidi" w:cstheme="majorBidi"/>
          <w:sz w:val="28"/>
          <w:szCs w:val="28"/>
          <w:lang w:val="en-ZA" w:bidi="ar-DZ"/>
        </w:rPr>
      </w:pPr>
      <w:r w:rsidRPr="00F70BE7">
        <w:rPr>
          <w:rFonts w:asciiTheme="majorBidi" w:hAnsiTheme="majorBidi" w:cstheme="majorBidi"/>
          <w:b/>
          <w:bCs/>
          <w:noProof/>
          <w:color w:val="000000" w:themeColor="text1"/>
          <w:sz w:val="40"/>
          <w:szCs w:val="40"/>
          <w:lang w:val="ar-DZ" w:bidi="ar-DZ"/>
        </w:rPr>
        <w:pict>
          <v:line id="Connecteur droit 3" o:spid="_x0000_s1027" style="position:absolute;flip:x;z-index:251661312;visibility:visible;mso-position-horizontal-relative:margin" from="-4.5pt,11.95pt" to="471.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" strokecolor="black [3213]" strokeweight=".5pt">
            <v:stroke joinstyle="miter"/>
            <w10:wrap anchorx="margin"/>
          </v:line>
        </w:pict>
      </w:r>
    </w:p>
    <w:p w:rsidR="00AF4EF4" w:rsidRDefault="00881E57" w:rsidP="00AF4EF4">
      <w:pPr>
        <w:rPr>
          <w:rFonts w:asciiTheme="majorBidi" w:hAnsiTheme="majorBidi" w:cstheme="majorBidi"/>
          <w:b/>
          <w:bCs/>
          <w:sz w:val="40"/>
          <w:szCs w:val="40"/>
          <w:lang w:bidi="ar-DZ"/>
        </w:rPr>
      </w:pPr>
      <w:r>
        <w:rPr>
          <w:rFonts w:asciiTheme="majorBidi" w:hAnsiTheme="majorBidi" w:cstheme="majorBidi"/>
          <w:b/>
          <w:bCs/>
          <w:sz w:val="40"/>
          <w:szCs w:val="40"/>
          <w:lang w:bidi="ar-DZ"/>
        </w:rPr>
        <w:t>Résumé :</w:t>
      </w:r>
    </w:p>
    <w:p w:rsidR="000A6AF4" w:rsidRDefault="00881E57" w:rsidP="000A6AF4">
      <w:pPr>
        <w:rPr>
          <w:rFonts w:asciiTheme="majorBidi" w:hAnsiTheme="majorBidi" w:cstheme="majorBidi"/>
          <w:sz w:val="28"/>
          <w:szCs w:val="28"/>
          <w:lang w:bidi="ar-DZ"/>
        </w:rPr>
      </w:pPr>
      <w:r>
        <w:rPr>
          <w:rFonts w:asciiTheme="majorBidi" w:hAnsiTheme="majorBidi" w:cstheme="majorBidi"/>
          <w:sz w:val="28"/>
          <w:szCs w:val="28"/>
          <w:lang w:bidi="ar-DZ"/>
        </w:rPr>
        <w:t>Dans cette étude, nous présentons un nouvel algorithme basé sur la méthode de</w:t>
      </w:r>
      <w:r w:rsidR="003054F6">
        <w:rPr>
          <w:rFonts w:asciiTheme="majorBidi" w:hAnsiTheme="majorBidi" w:cstheme="majorBidi"/>
          <w:sz w:val="28"/>
          <w:szCs w:val="28"/>
          <w:lang w:bidi="ar-DZ"/>
        </w:rPr>
        <w:t>s</w:t>
      </w:r>
      <w:r>
        <w:rPr>
          <w:rFonts w:asciiTheme="majorBidi" w:hAnsiTheme="majorBidi" w:cstheme="majorBidi"/>
          <w:sz w:val="28"/>
          <w:szCs w:val="28"/>
          <w:lang w:bidi="ar-DZ"/>
        </w:rPr>
        <w:t xml:space="preserve"> point</w:t>
      </w:r>
      <w:r w:rsidR="003054F6">
        <w:rPr>
          <w:rFonts w:asciiTheme="majorBidi" w:hAnsiTheme="majorBidi" w:cstheme="majorBidi"/>
          <w:sz w:val="28"/>
          <w:szCs w:val="28"/>
          <w:lang w:bidi="ar-DZ"/>
        </w:rPr>
        <w:t>s</w:t>
      </w:r>
      <w:r w:rsidR="00590B91">
        <w:rPr>
          <w:rFonts w:asciiTheme="majorBidi" w:hAnsiTheme="majorBidi" w:cstheme="majorBidi"/>
          <w:sz w:val="28"/>
          <w:szCs w:val="28"/>
          <w:lang w:bidi="ar-DZ"/>
        </w:rPr>
        <w:t>intérieur</w:t>
      </w:r>
      <w:r w:rsidR="003054F6">
        <w:rPr>
          <w:rFonts w:asciiTheme="majorBidi" w:hAnsiTheme="majorBidi" w:cstheme="majorBidi"/>
          <w:sz w:val="28"/>
          <w:szCs w:val="28"/>
          <w:lang w:bidi="ar-DZ"/>
        </w:rPr>
        <w:t>sadmissibles de type primal-dual, qui repose sur le chemin central pondéré et le pas complet de Newton, pour résoudre des probl</w:t>
      </w:r>
      <w:r w:rsidR="001C75A8">
        <w:rPr>
          <w:rFonts w:asciiTheme="majorBidi" w:hAnsiTheme="majorBidi" w:cstheme="majorBidi"/>
          <w:sz w:val="28"/>
          <w:szCs w:val="28"/>
          <w:lang w:bidi="ar-DZ"/>
        </w:rPr>
        <w:t>è</w:t>
      </w:r>
      <w:r w:rsidR="003054F6">
        <w:rPr>
          <w:rFonts w:asciiTheme="majorBidi" w:hAnsiTheme="majorBidi" w:cstheme="majorBidi"/>
          <w:sz w:val="28"/>
          <w:szCs w:val="28"/>
          <w:lang w:bidi="ar-DZ"/>
        </w:rPr>
        <w:t>mes</w:t>
      </w:r>
      <w:r w:rsidR="001C75A8">
        <w:rPr>
          <w:rFonts w:asciiTheme="majorBidi" w:hAnsiTheme="majorBidi" w:cstheme="majorBidi"/>
          <w:sz w:val="28"/>
          <w:szCs w:val="28"/>
          <w:lang w:bidi="ar-DZ"/>
        </w:rPr>
        <w:t xml:space="preserve"> de programmation quadratique convexe. En appliquant une transformation algébrique équivalente à l’</w:t>
      </w:r>
      <w:r w:rsidR="00547BB1">
        <w:rPr>
          <w:rFonts w:asciiTheme="majorBidi" w:hAnsiTheme="majorBidi" w:cstheme="majorBidi"/>
          <w:sz w:val="28"/>
          <w:szCs w:val="28"/>
          <w:lang w:bidi="ar-DZ"/>
        </w:rPr>
        <w:t>é</w:t>
      </w:r>
      <w:r w:rsidR="001C75A8">
        <w:rPr>
          <w:rFonts w:asciiTheme="majorBidi" w:hAnsiTheme="majorBidi" w:cstheme="majorBidi"/>
          <w:sz w:val="28"/>
          <w:szCs w:val="28"/>
          <w:lang w:bidi="ar-DZ"/>
        </w:rPr>
        <w:t xml:space="preserve">quation du chemin central pondéré, nous avons obtenu de nouvelles directions de Newton. Afin de démontrer que l’algorithme proposé atteint une borne optimale de complexité, nous avons </w:t>
      </w:r>
      <w:r w:rsidR="00547BB1">
        <w:rPr>
          <w:rFonts w:asciiTheme="majorBidi" w:hAnsiTheme="majorBidi" w:cstheme="majorBidi"/>
          <w:sz w:val="28"/>
          <w:szCs w:val="28"/>
          <w:lang w:bidi="ar-DZ"/>
        </w:rPr>
        <w:t>é</w:t>
      </w:r>
      <w:r w:rsidR="001C75A8">
        <w:rPr>
          <w:rFonts w:asciiTheme="majorBidi" w:hAnsiTheme="majorBidi" w:cstheme="majorBidi"/>
          <w:sz w:val="28"/>
          <w:szCs w:val="28"/>
          <w:lang w:bidi="ar-DZ"/>
        </w:rPr>
        <w:t>tabli des conditions suffisante et appropriées pour garantir ce résultat. Enfin, nous avons présenté</w:t>
      </w:r>
      <w:r w:rsidR="00547BB1">
        <w:rPr>
          <w:rFonts w:asciiTheme="majorBidi" w:hAnsiTheme="majorBidi" w:cstheme="majorBidi"/>
          <w:sz w:val="28"/>
          <w:szCs w:val="28"/>
          <w:lang w:bidi="ar-DZ"/>
        </w:rPr>
        <w:t xml:space="preserve"> des résultats numériques qui confirment l’efficacité et la performance de l’algorithme développé.</w:t>
      </w:r>
    </w:p>
    <w:p w:rsidR="00D250E1" w:rsidRPr="005C1F62" w:rsidRDefault="000A6AF4" w:rsidP="00E64167">
      <w:pPr>
        <w:rPr>
          <w:rFonts w:asciiTheme="majorBidi" w:hAnsiTheme="majorBidi" w:cstheme="majorBidi"/>
          <w:sz w:val="28"/>
          <w:szCs w:val="28"/>
          <w:lang w:bidi="ar-DZ"/>
        </w:rPr>
      </w:pPr>
      <w:r>
        <w:rPr>
          <w:rFonts w:asciiTheme="majorBidi" w:hAnsiTheme="majorBidi" w:cstheme="majorBidi"/>
          <w:b/>
          <w:bCs/>
          <w:sz w:val="40"/>
          <w:szCs w:val="40"/>
          <w:lang w:bidi="ar-DZ"/>
        </w:rPr>
        <w:t xml:space="preserve">Mot clés : </w:t>
      </w:r>
      <w:r>
        <w:rPr>
          <w:rFonts w:asciiTheme="majorBidi" w:hAnsiTheme="majorBidi" w:cstheme="majorBidi"/>
          <w:sz w:val="28"/>
          <w:szCs w:val="28"/>
          <w:lang w:bidi="ar-DZ"/>
        </w:rPr>
        <w:t xml:space="preserve">Programmation quadratique, Méthodes de point intérieur, Etape de Newton complète, </w:t>
      </w:r>
      <w:r w:rsidR="00F16389">
        <w:rPr>
          <w:rFonts w:asciiTheme="majorBidi" w:hAnsiTheme="majorBidi" w:cstheme="majorBidi"/>
          <w:sz w:val="28"/>
          <w:szCs w:val="28"/>
          <w:lang w:bidi="ar-DZ"/>
        </w:rPr>
        <w:t>Vecteur de poids</w:t>
      </w:r>
      <w:r w:rsidR="00B91A9F">
        <w:rPr>
          <w:rFonts w:asciiTheme="majorBidi" w:hAnsiTheme="majorBidi" w:cstheme="majorBidi"/>
          <w:sz w:val="28"/>
          <w:szCs w:val="28"/>
          <w:lang w:bidi="ar-DZ"/>
        </w:rPr>
        <w:t>.</w:t>
      </w:r>
    </w:p>
    <w:sectPr w:rsidR="00D250E1" w:rsidRPr="005C1F62" w:rsidSect="00A076C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7413"/>
    <w:rsid w:val="000A6AF4"/>
    <w:rsid w:val="000D48FA"/>
    <w:rsid w:val="000E64A9"/>
    <w:rsid w:val="001453D8"/>
    <w:rsid w:val="001C75A8"/>
    <w:rsid w:val="00275DEE"/>
    <w:rsid w:val="003054F6"/>
    <w:rsid w:val="00327526"/>
    <w:rsid w:val="0039081A"/>
    <w:rsid w:val="00420AD2"/>
    <w:rsid w:val="0042404D"/>
    <w:rsid w:val="00515519"/>
    <w:rsid w:val="005416EA"/>
    <w:rsid w:val="00547BB1"/>
    <w:rsid w:val="00590B91"/>
    <w:rsid w:val="005C1F62"/>
    <w:rsid w:val="00735ECF"/>
    <w:rsid w:val="00881E57"/>
    <w:rsid w:val="00A076C6"/>
    <w:rsid w:val="00A14EB7"/>
    <w:rsid w:val="00A35032"/>
    <w:rsid w:val="00AF4EF4"/>
    <w:rsid w:val="00B91A9F"/>
    <w:rsid w:val="00BB13EF"/>
    <w:rsid w:val="00BB5BEB"/>
    <w:rsid w:val="00BE0D34"/>
    <w:rsid w:val="00D07413"/>
    <w:rsid w:val="00D250E1"/>
    <w:rsid w:val="00E64167"/>
    <w:rsid w:val="00E77FF8"/>
    <w:rsid w:val="00EF0E26"/>
    <w:rsid w:val="00F16389"/>
    <w:rsid w:val="00F70BE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BE7"/>
  </w:style>
  <w:style w:type="paragraph" w:styleId="Titre1">
    <w:name w:val="heading 1"/>
    <w:basedOn w:val="Normal"/>
    <w:next w:val="Normal"/>
    <w:link w:val="Titre1Car"/>
    <w:uiPriority w:val="9"/>
    <w:qFormat/>
    <w:rsid w:val="001453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1453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1453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453D8"/>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1453D8"/>
    <w:rPr>
      <w:rFonts w:eastAsiaTheme="minorEastAsia"/>
      <w:color w:val="5A5A5A" w:themeColor="text1" w:themeTint="A5"/>
      <w:spacing w:val="15"/>
    </w:rPr>
  </w:style>
  <w:style w:type="paragraph" w:styleId="Sansinterligne">
    <w:name w:val="No Spacing"/>
    <w:uiPriority w:val="1"/>
    <w:qFormat/>
    <w:rsid w:val="001453D8"/>
    <w:pPr>
      <w:spacing w:after="0" w:line="240" w:lineRule="auto"/>
    </w:pPr>
  </w:style>
  <w:style w:type="character" w:customStyle="1" w:styleId="Titre1Car">
    <w:name w:val="Titre 1 Car"/>
    <w:basedOn w:val="Policepardfaut"/>
    <w:link w:val="Titre1"/>
    <w:uiPriority w:val="9"/>
    <w:rsid w:val="001453D8"/>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1453D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1453D8"/>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ABA36-70BD-4D63-B75D-B1CA56B3A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cp:lastPrinted>2025-06-24T12:13:00Z</cp:lastPrinted>
  <dcterms:created xsi:type="dcterms:W3CDTF">2025-06-24T12:14:00Z</dcterms:created>
  <dcterms:modified xsi:type="dcterms:W3CDTF">2025-06-24T12:14:00Z</dcterms:modified>
</cp:coreProperties>
</file>