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0E" w:rsidRDefault="008D5A0E" w:rsidP="008D5A0E">
      <w:pPr>
        <w:spacing w:after="0" w:line="240" w:lineRule="auto"/>
        <w:rPr>
          <w:rFonts w:ascii="Times-Roman" w:eastAsia="Times New Roman" w:hAnsi="Times-Roman" w:cs="Times New Roman" w:hint="cs"/>
          <w:color w:val="000000"/>
          <w:sz w:val="24"/>
          <w:rtl/>
          <w:lang w:eastAsia="fr-FR"/>
        </w:rPr>
      </w:pPr>
      <w:r w:rsidRPr="008D5A0E">
        <w:rPr>
          <w:rFonts w:ascii="Times-Bold" w:hAnsi="Times-Bold"/>
          <w:b/>
          <w:bCs/>
          <w:color w:val="000000"/>
          <w:sz w:val="28"/>
          <w:szCs w:val="28"/>
        </w:rPr>
        <w:t>Résumé</w:t>
      </w:r>
    </w:p>
    <w:p w:rsidR="008D5A0E" w:rsidRPr="008D5A0E" w:rsidRDefault="008D5A0E" w:rsidP="008D5A0E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lang w:eastAsia="fr-FR"/>
        </w:rPr>
      </w:pPr>
      <w:r w:rsidRPr="008D5A0E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Les céramiques à base d'anorthite ont un grand potentiel en raison de leur :faible coefficient de dilatation thermique, stabilité chimique, </w:t>
      </w:r>
      <w:proofErr w:type="spellStart"/>
      <w:r w:rsidRPr="008D5A0E">
        <w:rPr>
          <w:rFonts w:ascii="Times-Roman" w:eastAsia="Times New Roman" w:hAnsi="Times-Roman" w:cs="Times New Roman"/>
          <w:color w:val="000000"/>
          <w:sz w:val="24"/>
          <w:lang w:eastAsia="fr-FR"/>
        </w:rPr>
        <w:t>réfractarité</w:t>
      </w:r>
      <w:proofErr w:type="spellEnd"/>
      <w:r w:rsidRPr="008D5A0E">
        <w:rPr>
          <w:rFonts w:ascii="Times-Roman" w:eastAsia="Times New Roman" w:hAnsi="Times-Roman" w:cs="Times New Roman"/>
          <w:color w:val="000000"/>
          <w:sz w:val="24"/>
          <w:lang w:eastAsia="fr-FR"/>
        </w:rPr>
        <w:t xml:space="preserve"> élevée, faible constante diélectrique, forte résistance aux chocs thermiques et résistance mécanique modérées.</w:t>
      </w:r>
    </w:p>
    <w:p w:rsidR="008D5A0E" w:rsidRPr="008D5A0E" w:rsidRDefault="008D5A0E" w:rsidP="008D5A0E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lang w:eastAsia="fr-FR"/>
        </w:rPr>
      </w:pPr>
      <w:r w:rsidRPr="008D5A0E">
        <w:rPr>
          <w:rFonts w:ascii="Times-Roman" w:eastAsia="Times New Roman" w:hAnsi="Times-Roman" w:cs="Times New Roman"/>
          <w:color w:val="000000"/>
          <w:sz w:val="24"/>
          <w:lang w:eastAsia="fr-FR"/>
        </w:rPr>
        <w:t>L’anorthite est un composé feldspath rare dans la nature, ce qui a poussé les chercheurs à trouver des méthodes expérimentales moins couteuses pour sa production avec la conservation de ses principales propriétés physiques.</w:t>
      </w:r>
    </w:p>
    <w:p w:rsidR="008D5A0E" w:rsidRPr="008D5A0E" w:rsidRDefault="008D5A0E" w:rsidP="008D5A0E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lang w:eastAsia="fr-FR"/>
        </w:rPr>
      </w:pPr>
      <w:r w:rsidRPr="008D5A0E">
        <w:rPr>
          <w:rFonts w:ascii="Times-Roman" w:eastAsia="Times New Roman" w:hAnsi="Times-Roman" w:cs="Times New Roman"/>
          <w:color w:val="000000"/>
          <w:sz w:val="24"/>
          <w:lang w:eastAsia="fr-FR"/>
        </w:rPr>
        <w:t>Le sujet de cette étude porte sur les domaines d'applications et les différentes méthodes d’élaboration des céramiques à base d’anorthite comme : le frittage réactive des solides, la méthode sol gel et le recyclage des déchets industriels.</w:t>
      </w:r>
    </w:p>
    <w:p w:rsidR="00246C5B" w:rsidRDefault="008D5A0E" w:rsidP="008D5A0E">
      <w:r w:rsidRPr="008D5A0E">
        <w:rPr>
          <w:rFonts w:ascii="Times-Roman" w:eastAsia="Times New Roman" w:hAnsi="Times-Roman" w:cs="Times New Roman"/>
          <w:color w:val="000000"/>
          <w:sz w:val="24"/>
          <w:lang w:eastAsia="fr-FR"/>
        </w:rPr>
        <w:t>Cette étude bibliographie nous a donnés une plateforme très riche sur les différentes méthodes de synthèse et les applications de l’anorthite</w:t>
      </w:r>
    </w:p>
    <w:sectPr w:rsidR="00246C5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D5A0E"/>
    <w:rsid w:val="008D5A0E"/>
    <w:rsid w:val="00B5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8D5A0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2024-12-17T09:09:00Z</dcterms:created>
  <dcterms:modified xsi:type="dcterms:W3CDTF">2024-12-17T09:10:00Z</dcterms:modified>
</cp:coreProperties>
</file>