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B1" w:rsidRPr="00B026B1" w:rsidRDefault="00B026B1" w:rsidP="00B026B1">
      <w:pPr>
        <w:spacing w:after="0" w:line="240" w:lineRule="auto"/>
        <w:rPr>
          <w:rFonts w:ascii="Times-Bold" w:eastAsia="Times New Roman" w:hAnsi="Times-Bold" w:cs="Times New Roman"/>
          <w:b/>
          <w:bCs/>
          <w:color w:val="000000"/>
          <w:sz w:val="28"/>
          <w:lang w:val="en-US" w:eastAsia="fr-FR"/>
        </w:rPr>
      </w:pPr>
      <w:r w:rsidRPr="00B026B1">
        <w:rPr>
          <w:rFonts w:ascii="Times-Bold" w:eastAsia="Times New Roman" w:hAnsi="Times-Bold" w:cs="Times New Roman"/>
          <w:b/>
          <w:bCs/>
          <w:color w:val="000000"/>
          <w:sz w:val="28"/>
          <w:lang w:val="en-US" w:eastAsia="fr-FR"/>
        </w:rPr>
        <w:t>Abstract:</w:t>
      </w:r>
    </w:p>
    <w:p w:rsidR="00B026B1" w:rsidRPr="00B026B1" w:rsidRDefault="00B026B1" w:rsidP="00B026B1">
      <w:pPr>
        <w:spacing w:after="0" w:line="240" w:lineRule="auto"/>
        <w:rPr>
          <w:rFonts w:ascii="Times-Roman" w:eastAsia="Times New Roman" w:hAnsi="Times-Roman" w:cs="Times New Roman"/>
          <w:color w:val="000000"/>
          <w:sz w:val="24"/>
          <w:lang w:val="en-US" w:eastAsia="fr-FR"/>
        </w:rPr>
      </w:pPr>
      <w:r w:rsidRPr="00B026B1">
        <w:rPr>
          <w:rFonts w:ascii="Times-Roman" w:eastAsia="Times New Roman" w:hAnsi="Times-Roman" w:cs="Times New Roman"/>
          <w:color w:val="000000"/>
          <w:sz w:val="24"/>
          <w:lang w:val="en-US" w:eastAsia="fr-FR"/>
        </w:rPr>
        <w:t>The objective of this work was to study the effect of the Scandium concentration (Sc) on the acoustic losses in a SAW resonator based on the Al</w:t>
      </w:r>
      <w:r w:rsidRPr="00B026B1">
        <w:rPr>
          <w:rFonts w:ascii="Times-Roman" w:eastAsia="Times New Roman" w:hAnsi="Times-Roman" w:cs="Times New Roman"/>
          <w:color w:val="000000"/>
          <w:sz w:val="16"/>
          <w:lang w:val="en-US" w:eastAsia="fr-FR"/>
        </w:rPr>
        <w:t>1-x</w:t>
      </w:r>
      <w:r w:rsidRPr="00B026B1">
        <w:rPr>
          <w:rFonts w:ascii="Times-Roman" w:eastAsia="Times New Roman" w:hAnsi="Times-Roman" w:cs="Times New Roman"/>
          <w:color w:val="000000"/>
          <w:sz w:val="24"/>
          <w:lang w:val="en-US" w:eastAsia="fr-FR"/>
        </w:rPr>
        <w:t>Sc</w:t>
      </w:r>
      <w:r w:rsidRPr="00B026B1">
        <w:rPr>
          <w:rFonts w:ascii="Times-Roman" w:eastAsia="Times New Roman" w:hAnsi="Times-Roman" w:cs="Times New Roman"/>
          <w:color w:val="000000"/>
          <w:sz w:val="16"/>
          <w:lang w:val="en-US" w:eastAsia="fr-FR"/>
        </w:rPr>
        <w:t>x</w:t>
      </w:r>
      <w:r w:rsidRPr="00B026B1">
        <w:rPr>
          <w:rFonts w:ascii="Times-Roman" w:eastAsia="Times New Roman" w:hAnsi="Times-Roman" w:cs="Times New Roman"/>
          <w:color w:val="000000"/>
          <w:sz w:val="24"/>
          <w:lang w:val="en-US" w:eastAsia="fr-FR"/>
        </w:rPr>
        <w:t>N/Sapphire structure at different Sc concentrations (12.5%, 25% and 37.5%). We started by studying the mechanical and piezoelectric properties of pure AlN and doped with Scandium structures, using the functional density technique (DFT). The effect of Scandium concentration on COM parameters (acoustic speed, reflectivity, transduction coefficient and static capacity) was studied. The results obtained showed that the Al</w:t>
      </w:r>
      <w:r w:rsidRPr="00B026B1">
        <w:rPr>
          <w:rFonts w:ascii="Times-Roman" w:eastAsia="Times New Roman" w:hAnsi="Times-Roman" w:cs="Times New Roman"/>
          <w:color w:val="000000"/>
          <w:sz w:val="16"/>
          <w:lang w:val="en-US" w:eastAsia="fr-FR"/>
        </w:rPr>
        <w:t>1-x</w:t>
      </w:r>
      <w:r w:rsidRPr="00B026B1">
        <w:rPr>
          <w:rFonts w:ascii="Times-Roman" w:eastAsia="Times New Roman" w:hAnsi="Times-Roman" w:cs="Times New Roman"/>
          <w:color w:val="000000"/>
          <w:sz w:val="24"/>
          <w:lang w:val="en-US" w:eastAsia="fr-FR"/>
        </w:rPr>
        <w:t>Sc</w:t>
      </w:r>
      <w:r w:rsidRPr="00B026B1">
        <w:rPr>
          <w:rFonts w:ascii="Times-Roman" w:eastAsia="Times New Roman" w:hAnsi="Times-Roman" w:cs="Times New Roman"/>
          <w:color w:val="000000"/>
          <w:sz w:val="16"/>
          <w:lang w:val="en-US" w:eastAsia="fr-FR"/>
        </w:rPr>
        <w:t>x</w:t>
      </w:r>
      <w:r w:rsidRPr="00B026B1">
        <w:rPr>
          <w:rFonts w:ascii="Times-Roman" w:eastAsia="Times New Roman" w:hAnsi="Times-Roman" w:cs="Times New Roman"/>
          <w:color w:val="000000"/>
          <w:sz w:val="24"/>
          <w:lang w:val="en-US" w:eastAsia="fr-FR"/>
        </w:rPr>
        <w:t>N structure is characterized by a higher piezoelectric response than those of pure AlN. The frequency analysis of IDT/Al</w:t>
      </w:r>
      <w:r w:rsidRPr="00B026B1">
        <w:rPr>
          <w:rFonts w:ascii="Times-Roman" w:eastAsia="Times New Roman" w:hAnsi="Times-Roman" w:cs="Times New Roman"/>
          <w:color w:val="000000"/>
          <w:sz w:val="16"/>
          <w:lang w:val="en-US" w:eastAsia="fr-FR"/>
        </w:rPr>
        <w:t>1-x</w:t>
      </w:r>
      <w:r w:rsidRPr="00B026B1">
        <w:rPr>
          <w:rFonts w:ascii="Times-Roman" w:eastAsia="Times New Roman" w:hAnsi="Times-Roman" w:cs="Times New Roman"/>
          <w:color w:val="000000"/>
          <w:sz w:val="24"/>
          <w:lang w:val="en-US" w:eastAsia="fr-FR"/>
        </w:rPr>
        <w:t>Sc</w:t>
      </w:r>
      <w:r w:rsidRPr="00B026B1">
        <w:rPr>
          <w:rFonts w:ascii="Times-Roman" w:eastAsia="Times New Roman" w:hAnsi="Times-Roman" w:cs="Times New Roman"/>
          <w:color w:val="000000"/>
          <w:sz w:val="16"/>
          <w:lang w:val="en-US" w:eastAsia="fr-FR"/>
        </w:rPr>
        <w:t>x</w:t>
      </w:r>
      <w:r w:rsidRPr="00B026B1">
        <w:rPr>
          <w:rFonts w:ascii="Times-Roman" w:eastAsia="Times New Roman" w:hAnsi="Times-Roman" w:cs="Times New Roman"/>
          <w:color w:val="000000"/>
          <w:sz w:val="24"/>
          <w:lang w:val="en-US" w:eastAsia="fr-FR"/>
        </w:rPr>
        <w:t>N/Saphir SAW delay line showed that the lower insertion loss predicted from the high Sc concentration. The resonant frequency also shifted slightly to the lower frequencies with increasing scandium concentration.</w:t>
      </w:r>
    </w:p>
    <w:p w:rsidR="00B026B1" w:rsidRPr="00B026B1" w:rsidRDefault="00B026B1" w:rsidP="00B026B1">
      <w:pPr>
        <w:spacing w:after="0" w:line="240" w:lineRule="auto"/>
        <w:rPr>
          <w:rFonts w:ascii="Times-Roman" w:eastAsia="Times New Roman" w:hAnsi="Times-Roman" w:cs="Times New Roman"/>
          <w:color w:val="000000"/>
          <w:sz w:val="24"/>
          <w:lang w:val="en-US" w:eastAsia="fr-FR"/>
        </w:rPr>
      </w:pPr>
      <w:r w:rsidRPr="00B026B1">
        <w:rPr>
          <w:rFonts w:ascii="Times-Bold" w:eastAsia="Times New Roman" w:hAnsi="Times-Bold" w:cs="Times New Roman"/>
          <w:b/>
          <w:bCs/>
          <w:color w:val="000000"/>
          <w:sz w:val="28"/>
          <w:lang w:val="en-US" w:eastAsia="fr-FR"/>
        </w:rPr>
        <w:t xml:space="preserve">Keywords: </w:t>
      </w:r>
      <w:r w:rsidRPr="00B026B1">
        <w:rPr>
          <w:rFonts w:ascii="Times-Roman" w:eastAsia="Times New Roman" w:hAnsi="Times-Roman" w:cs="Times New Roman"/>
          <w:color w:val="000000"/>
          <w:sz w:val="24"/>
          <w:lang w:val="en-US" w:eastAsia="fr-FR"/>
        </w:rPr>
        <w:t xml:space="preserve">Aluminum </w:t>
      </w:r>
      <w:proofErr w:type="gramStart"/>
      <w:r w:rsidRPr="00B026B1">
        <w:rPr>
          <w:rFonts w:ascii="Times-Roman" w:eastAsia="Times New Roman" w:hAnsi="Times-Roman" w:cs="Times New Roman"/>
          <w:color w:val="000000"/>
          <w:sz w:val="24"/>
          <w:lang w:val="en-US" w:eastAsia="fr-FR"/>
        </w:rPr>
        <w:t>Nitride,</w:t>
      </w:r>
      <w:proofErr w:type="gramEnd"/>
      <w:r w:rsidRPr="00B026B1">
        <w:rPr>
          <w:rFonts w:ascii="Times-Roman" w:eastAsia="Times New Roman" w:hAnsi="Times-Roman" w:cs="Times New Roman"/>
          <w:color w:val="000000"/>
          <w:sz w:val="24"/>
          <w:lang w:val="en-US" w:eastAsia="fr-FR"/>
        </w:rPr>
        <w:t xml:space="preserve"> SAW, Interdigital Transducer, delay line, P-Matrix, Insertion loss.</w:t>
      </w:r>
    </w:p>
    <w:p w:rsidR="00B026B1" w:rsidRPr="00B026B1" w:rsidRDefault="00B026B1" w:rsidP="00B026B1">
      <w:pPr>
        <w:spacing w:after="0" w:line="240" w:lineRule="auto"/>
        <w:rPr>
          <w:rFonts w:ascii="Times-Bold" w:eastAsia="Times New Roman" w:hAnsi="Times-Bold" w:cs="Times New Roman"/>
          <w:b/>
          <w:bCs/>
          <w:color w:val="000000"/>
          <w:sz w:val="28"/>
          <w:lang w:eastAsia="fr-FR"/>
        </w:rPr>
      </w:pPr>
      <w:r w:rsidRPr="00B026B1">
        <w:rPr>
          <w:rFonts w:ascii="Times-Bold" w:eastAsia="Times New Roman" w:hAnsi="Times-Bold" w:cs="Times New Roman"/>
          <w:b/>
          <w:bCs/>
          <w:color w:val="000000"/>
          <w:sz w:val="28"/>
          <w:lang w:eastAsia="fr-FR"/>
        </w:rPr>
        <w:t>Résumé :</w:t>
      </w:r>
    </w:p>
    <w:p w:rsidR="00B026B1" w:rsidRPr="00B026B1" w:rsidRDefault="00B026B1" w:rsidP="00B026B1">
      <w:pPr>
        <w:spacing w:after="0" w:line="240" w:lineRule="auto"/>
        <w:rPr>
          <w:rFonts w:ascii="Times-Roman" w:eastAsia="Times New Roman" w:hAnsi="Times-Roman" w:cs="Times New Roman"/>
          <w:color w:val="000000"/>
          <w:sz w:val="24"/>
          <w:lang w:eastAsia="fr-FR"/>
        </w:rPr>
      </w:pPr>
      <w:r w:rsidRPr="00B026B1">
        <w:rPr>
          <w:rFonts w:ascii="TimesNewRoman" w:eastAsia="Times New Roman" w:hAnsi="TimesNewRoman" w:cs="Times New Roman"/>
          <w:color w:val="000000"/>
          <w:sz w:val="24"/>
          <w:lang w:eastAsia="fr-FR"/>
        </w:rPr>
        <w:t>L’objectif de ce travail était d’étudier l’effet de la concentration de Scandium (</w:t>
      </w:r>
      <w:proofErr w:type="spellStart"/>
      <w:r w:rsidRPr="00B026B1">
        <w:rPr>
          <w:rFonts w:ascii="TimesNewRoman" w:eastAsia="Times New Roman" w:hAnsi="TimesNewRoman" w:cs="Times New Roman"/>
          <w:color w:val="000000"/>
          <w:sz w:val="24"/>
          <w:lang w:eastAsia="fr-FR"/>
        </w:rPr>
        <w:t>Sc</w:t>
      </w:r>
      <w:proofErr w:type="spellEnd"/>
      <w:r w:rsidRPr="00B026B1">
        <w:rPr>
          <w:rFonts w:ascii="TimesNewRoman" w:eastAsia="Times New Roman" w:hAnsi="TimesNewRoman" w:cs="Times New Roman"/>
          <w:color w:val="000000"/>
          <w:sz w:val="24"/>
          <w:lang w:eastAsia="fr-FR"/>
        </w:rPr>
        <w:t xml:space="preserve">) sur </w:t>
      </w:r>
      <w:r w:rsidRPr="00B026B1">
        <w:rPr>
          <w:rFonts w:ascii="Times-Roman" w:eastAsia="Times New Roman" w:hAnsi="Times-Roman" w:cs="Times New Roman"/>
          <w:color w:val="000000"/>
          <w:sz w:val="24"/>
          <w:lang w:eastAsia="fr-FR"/>
        </w:rPr>
        <w:t>les pertes acoustiques dans un résonateur SAW basé sur la structure Al</w:t>
      </w:r>
      <w:r w:rsidRPr="00B026B1">
        <w:rPr>
          <w:rFonts w:ascii="Times-Roman" w:eastAsia="Times New Roman" w:hAnsi="Times-Roman" w:cs="Times New Roman"/>
          <w:color w:val="000000"/>
          <w:sz w:val="16"/>
          <w:lang w:eastAsia="fr-FR"/>
        </w:rPr>
        <w:t>1-</w:t>
      </w:r>
      <w:proofErr w:type="spellStart"/>
      <w:r w:rsidRPr="00B026B1">
        <w:rPr>
          <w:rFonts w:ascii="Times-Roman" w:eastAsia="Times New Roman" w:hAnsi="Times-Roman" w:cs="Times New Roman"/>
          <w:color w:val="000000"/>
          <w:sz w:val="16"/>
          <w:lang w:eastAsia="fr-FR"/>
        </w:rPr>
        <w:t>x</w:t>
      </w:r>
      <w:r w:rsidRPr="00B026B1">
        <w:rPr>
          <w:rFonts w:ascii="Times-Roman" w:eastAsia="Times New Roman" w:hAnsi="Times-Roman" w:cs="Times New Roman"/>
          <w:color w:val="000000"/>
          <w:sz w:val="24"/>
          <w:lang w:eastAsia="fr-FR"/>
        </w:rPr>
        <w:t>Sc</w:t>
      </w:r>
      <w:r w:rsidRPr="00B026B1">
        <w:rPr>
          <w:rFonts w:ascii="Times-Roman" w:eastAsia="Times New Roman" w:hAnsi="Times-Roman" w:cs="Times New Roman"/>
          <w:color w:val="000000"/>
          <w:sz w:val="16"/>
          <w:lang w:eastAsia="fr-FR"/>
        </w:rPr>
        <w:t>x</w:t>
      </w:r>
      <w:r w:rsidRPr="00B026B1">
        <w:rPr>
          <w:rFonts w:ascii="Times-Roman" w:eastAsia="Times New Roman" w:hAnsi="Times-Roman" w:cs="Times New Roman"/>
          <w:color w:val="000000"/>
          <w:sz w:val="24"/>
          <w:lang w:eastAsia="fr-FR"/>
        </w:rPr>
        <w:t>N</w:t>
      </w:r>
      <w:proofErr w:type="spellEnd"/>
      <w:r w:rsidRPr="00B026B1">
        <w:rPr>
          <w:rFonts w:ascii="Times-Roman" w:eastAsia="Times New Roman" w:hAnsi="Times-Roman" w:cs="Times New Roman"/>
          <w:color w:val="000000"/>
          <w:sz w:val="24"/>
          <w:lang w:eastAsia="fr-FR"/>
        </w:rPr>
        <w:t xml:space="preserve">/Saphir à différentes concentration en </w:t>
      </w:r>
      <w:proofErr w:type="spellStart"/>
      <w:r w:rsidRPr="00B026B1">
        <w:rPr>
          <w:rFonts w:ascii="Times-Roman" w:eastAsia="Times New Roman" w:hAnsi="Times-Roman" w:cs="Times New Roman"/>
          <w:color w:val="000000"/>
          <w:sz w:val="24"/>
          <w:lang w:eastAsia="fr-FR"/>
        </w:rPr>
        <w:t>Sc</w:t>
      </w:r>
      <w:proofErr w:type="spellEnd"/>
      <w:r w:rsidRPr="00B026B1">
        <w:rPr>
          <w:rFonts w:ascii="Times-Roman" w:eastAsia="Times New Roman" w:hAnsi="Times-Roman" w:cs="Times New Roman"/>
          <w:color w:val="000000"/>
          <w:sz w:val="24"/>
          <w:lang w:eastAsia="fr-FR"/>
        </w:rPr>
        <w:t xml:space="preserve"> (12.5%, 25% et 37.5%). On a commencé par l'étude des propriétés mécanique et piézoélectrique des structures </w:t>
      </w:r>
      <w:proofErr w:type="spellStart"/>
      <w:r w:rsidRPr="00B026B1">
        <w:rPr>
          <w:rFonts w:ascii="Times-Roman" w:eastAsia="Times New Roman" w:hAnsi="Times-Roman" w:cs="Times New Roman"/>
          <w:color w:val="000000"/>
          <w:sz w:val="24"/>
          <w:lang w:eastAsia="fr-FR"/>
        </w:rPr>
        <w:t>AlN</w:t>
      </w:r>
      <w:proofErr w:type="spellEnd"/>
      <w:r w:rsidRPr="00B026B1">
        <w:rPr>
          <w:rFonts w:ascii="Times-Roman" w:eastAsia="Times New Roman" w:hAnsi="Times-Roman" w:cs="Times New Roman"/>
          <w:color w:val="000000"/>
          <w:sz w:val="24"/>
          <w:lang w:eastAsia="fr-FR"/>
        </w:rPr>
        <w:t xml:space="preserve"> pur et dopé scandium, en utilisant la technique de la densité fonctionnelle (DFT). </w:t>
      </w:r>
      <w:r w:rsidRPr="00B026B1">
        <w:rPr>
          <w:rFonts w:ascii="TimesNewRoman" w:eastAsia="Times New Roman" w:hAnsi="TimesNewRoman" w:cs="Times New Roman"/>
          <w:color w:val="000000"/>
          <w:sz w:val="24"/>
          <w:lang w:eastAsia="fr-FR"/>
        </w:rPr>
        <w:t xml:space="preserve">L’effet de la concentration en Scandium sur les </w:t>
      </w:r>
      <w:r w:rsidRPr="00B026B1">
        <w:rPr>
          <w:rFonts w:ascii="Times-Roman" w:eastAsia="Times New Roman" w:hAnsi="Times-Roman" w:cs="Times New Roman"/>
          <w:color w:val="000000"/>
          <w:sz w:val="24"/>
          <w:lang w:eastAsia="fr-FR"/>
        </w:rPr>
        <w:t>paramètres COM (vitesse acoustique, la réflectivité, le coefficient de la transduction et la capacité statique) a été étudié. Les résultats obtenus ont montré que la structure Al</w:t>
      </w:r>
      <w:r w:rsidRPr="00B026B1">
        <w:rPr>
          <w:rFonts w:ascii="Times-Roman" w:eastAsia="Times New Roman" w:hAnsi="Times-Roman" w:cs="Times New Roman"/>
          <w:color w:val="000000"/>
          <w:sz w:val="16"/>
          <w:lang w:eastAsia="fr-FR"/>
        </w:rPr>
        <w:t>1-</w:t>
      </w:r>
      <w:proofErr w:type="spellStart"/>
      <w:r w:rsidRPr="00B026B1">
        <w:rPr>
          <w:rFonts w:ascii="Times-Roman" w:eastAsia="Times New Roman" w:hAnsi="Times-Roman" w:cs="Times New Roman"/>
          <w:color w:val="000000"/>
          <w:sz w:val="16"/>
          <w:lang w:eastAsia="fr-FR"/>
        </w:rPr>
        <w:t>x</w:t>
      </w:r>
      <w:r w:rsidRPr="00B026B1">
        <w:rPr>
          <w:rFonts w:ascii="Times-Roman" w:eastAsia="Times New Roman" w:hAnsi="Times-Roman" w:cs="Times New Roman"/>
          <w:color w:val="000000"/>
          <w:sz w:val="24"/>
          <w:lang w:eastAsia="fr-FR"/>
        </w:rPr>
        <w:t>Sc</w:t>
      </w:r>
      <w:r w:rsidRPr="00B026B1">
        <w:rPr>
          <w:rFonts w:ascii="Times-Roman" w:eastAsia="Times New Roman" w:hAnsi="Times-Roman" w:cs="Times New Roman"/>
          <w:color w:val="000000"/>
          <w:sz w:val="16"/>
          <w:lang w:eastAsia="fr-FR"/>
        </w:rPr>
        <w:t>x</w:t>
      </w:r>
      <w:r w:rsidRPr="00B026B1">
        <w:rPr>
          <w:rFonts w:ascii="Times-Roman" w:eastAsia="Times New Roman" w:hAnsi="Times-Roman" w:cs="Times New Roman"/>
          <w:color w:val="000000"/>
          <w:sz w:val="24"/>
          <w:lang w:eastAsia="fr-FR"/>
        </w:rPr>
        <w:t>N</w:t>
      </w:r>
      <w:proofErr w:type="spellEnd"/>
      <w:r w:rsidRPr="00B026B1">
        <w:rPr>
          <w:rFonts w:ascii="Times-Roman" w:eastAsia="Times New Roman" w:hAnsi="Times-Roman" w:cs="Times New Roman"/>
          <w:color w:val="000000"/>
          <w:sz w:val="24"/>
          <w:lang w:eastAsia="fr-FR"/>
        </w:rPr>
        <w:t xml:space="preserve"> est caractérisée par une réponse piézoélectrique plus élevée que celles de l'</w:t>
      </w:r>
      <w:proofErr w:type="spellStart"/>
      <w:r w:rsidRPr="00B026B1">
        <w:rPr>
          <w:rFonts w:ascii="Times-Roman" w:eastAsia="Times New Roman" w:hAnsi="Times-Roman" w:cs="Times New Roman"/>
          <w:color w:val="000000"/>
          <w:sz w:val="24"/>
          <w:lang w:eastAsia="fr-FR"/>
        </w:rPr>
        <w:t>AlN</w:t>
      </w:r>
      <w:proofErr w:type="spellEnd"/>
      <w:r w:rsidRPr="00B026B1">
        <w:rPr>
          <w:rFonts w:ascii="Times-Roman" w:eastAsia="Times New Roman" w:hAnsi="Times-Roman" w:cs="Times New Roman"/>
          <w:color w:val="000000"/>
          <w:sz w:val="24"/>
          <w:lang w:eastAsia="fr-FR"/>
        </w:rPr>
        <w:t xml:space="preserve"> purs. De plus, l'analyse de réponse fréquentielle de la ligne à retard SAW IDT/Al</w:t>
      </w:r>
      <w:r w:rsidRPr="00B026B1">
        <w:rPr>
          <w:rFonts w:ascii="Times-Roman" w:eastAsia="Times New Roman" w:hAnsi="Times-Roman" w:cs="Times New Roman"/>
          <w:color w:val="000000"/>
          <w:sz w:val="16"/>
          <w:lang w:eastAsia="fr-FR"/>
        </w:rPr>
        <w:t>1-</w:t>
      </w:r>
      <w:proofErr w:type="spellStart"/>
      <w:r w:rsidRPr="00B026B1">
        <w:rPr>
          <w:rFonts w:ascii="Times-Roman" w:eastAsia="Times New Roman" w:hAnsi="Times-Roman" w:cs="Times New Roman"/>
          <w:color w:val="000000"/>
          <w:sz w:val="16"/>
          <w:lang w:eastAsia="fr-FR"/>
        </w:rPr>
        <w:t>x</w:t>
      </w:r>
      <w:r w:rsidRPr="00B026B1">
        <w:rPr>
          <w:rFonts w:ascii="Times-Roman" w:eastAsia="Times New Roman" w:hAnsi="Times-Roman" w:cs="Times New Roman"/>
          <w:color w:val="000000"/>
          <w:sz w:val="24"/>
          <w:lang w:eastAsia="fr-FR"/>
        </w:rPr>
        <w:t>Sc</w:t>
      </w:r>
      <w:r w:rsidRPr="00B026B1">
        <w:rPr>
          <w:rFonts w:ascii="Times-Roman" w:eastAsia="Times New Roman" w:hAnsi="Times-Roman" w:cs="Times New Roman"/>
          <w:color w:val="000000"/>
          <w:sz w:val="16"/>
          <w:lang w:eastAsia="fr-FR"/>
        </w:rPr>
        <w:t>x</w:t>
      </w:r>
      <w:r w:rsidRPr="00B026B1">
        <w:rPr>
          <w:rFonts w:ascii="Times-Roman" w:eastAsia="Times New Roman" w:hAnsi="Times-Roman" w:cs="Times New Roman"/>
          <w:color w:val="000000"/>
          <w:sz w:val="24"/>
          <w:lang w:eastAsia="fr-FR"/>
        </w:rPr>
        <w:t>N</w:t>
      </w:r>
      <w:proofErr w:type="spellEnd"/>
      <w:r w:rsidRPr="00B026B1">
        <w:rPr>
          <w:rFonts w:ascii="Times-Roman" w:eastAsia="Times New Roman" w:hAnsi="Times-Roman" w:cs="Times New Roman"/>
          <w:color w:val="000000"/>
          <w:sz w:val="24"/>
          <w:lang w:eastAsia="fr-FR"/>
        </w:rPr>
        <w:t xml:space="preserve">/Saphir a montré que </w:t>
      </w:r>
      <w:r w:rsidRPr="00B026B1">
        <w:rPr>
          <w:rFonts w:ascii="TimesNewRoman" w:eastAsia="Times New Roman" w:hAnsi="TimesNewRoman" w:cs="Times New Roman"/>
          <w:color w:val="000000"/>
          <w:sz w:val="24"/>
          <w:lang w:eastAsia="fr-FR"/>
        </w:rPr>
        <w:t>les pertes d'insertion ont diminué avec l’augmentation du dopage. En plus, nous avons tr</w:t>
      </w:r>
      <w:r w:rsidRPr="00B026B1">
        <w:rPr>
          <w:rFonts w:ascii="Times-Roman" w:eastAsia="Times New Roman" w:hAnsi="Times-Roman" w:cs="Times New Roman"/>
          <w:color w:val="000000"/>
          <w:sz w:val="24"/>
          <w:lang w:eastAsia="fr-FR"/>
        </w:rPr>
        <w:t>ouvé que la fréquence de résonance a légèrement décalée vers les bases fréquences suivant l'augmentation de la concentration en Scandium.</w:t>
      </w:r>
    </w:p>
    <w:p w:rsidR="00547349" w:rsidRDefault="00B026B1" w:rsidP="00B026B1">
      <w:r w:rsidRPr="00B026B1">
        <w:rPr>
          <w:rFonts w:ascii="Times-Bold" w:eastAsia="Times New Roman" w:hAnsi="Times-Bold" w:cs="Times New Roman"/>
          <w:b/>
          <w:bCs/>
          <w:color w:val="000000"/>
          <w:sz w:val="28"/>
          <w:lang w:eastAsia="fr-FR"/>
        </w:rPr>
        <w:t xml:space="preserve">Mots clés : </w:t>
      </w:r>
      <w:r w:rsidRPr="00B026B1">
        <w:rPr>
          <w:rFonts w:ascii="Times-Roman" w:eastAsia="Times New Roman" w:hAnsi="Times-Roman" w:cs="Times New Roman"/>
          <w:color w:val="000000"/>
          <w:sz w:val="24"/>
          <w:lang w:eastAsia="fr-FR"/>
        </w:rPr>
        <w:t>Nitrure d'Aluminium, SAW, Transducteur Interdigital, Ligne à retard, P-</w:t>
      </w:r>
      <w:proofErr w:type="spellStart"/>
      <w:r w:rsidRPr="00B026B1">
        <w:rPr>
          <w:rFonts w:ascii="Times-Roman" w:eastAsia="Times New Roman" w:hAnsi="Times-Roman" w:cs="Times New Roman"/>
          <w:color w:val="000000"/>
          <w:sz w:val="24"/>
          <w:lang w:eastAsia="fr-FR"/>
        </w:rPr>
        <w:t>Matrix</w:t>
      </w:r>
      <w:proofErr w:type="spellEnd"/>
      <w:r w:rsidRPr="00B026B1">
        <w:rPr>
          <w:rFonts w:ascii="Times-Roman" w:eastAsia="Times New Roman" w:hAnsi="Times-Roman" w:cs="Times New Roman"/>
          <w:color w:val="000000"/>
          <w:sz w:val="24"/>
          <w:lang w:eastAsia="fr-FR"/>
        </w:rPr>
        <w:t xml:space="preserve">, </w:t>
      </w:r>
      <w:r w:rsidRPr="00B026B1">
        <w:rPr>
          <w:rFonts w:ascii="TimesNewRoman" w:eastAsia="Times New Roman" w:hAnsi="TimesNewRoman" w:cs="Times New Roman"/>
          <w:color w:val="000000"/>
          <w:sz w:val="24"/>
          <w:lang w:eastAsia="fr-FR"/>
        </w:rPr>
        <w:t>pertes d’insertion</w:t>
      </w:r>
    </w:p>
    <w:sectPr w:rsidR="00547349" w:rsidSect="005473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026B1"/>
    <w:rsid w:val="00547349"/>
    <w:rsid w:val="00B026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026B1"/>
    <w:rPr>
      <w:rFonts w:ascii="Times-Bold" w:hAnsi="Times-Bold" w:hint="default"/>
      <w:b/>
      <w:bCs/>
      <w:i w:val="0"/>
      <w:iCs w:val="0"/>
      <w:color w:val="000000"/>
      <w:sz w:val="28"/>
      <w:szCs w:val="28"/>
    </w:rPr>
  </w:style>
  <w:style w:type="character" w:customStyle="1" w:styleId="fontstyle11">
    <w:name w:val="fontstyle11"/>
    <w:basedOn w:val="Policepardfaut"/>
    <w:rsid w:val="00B026B1"/>
    <w:rPr>
      <w:rFonts w:ascii="Times-Roman" w:hAnsi="Times-Roman" w:hint="default"/>
      <w:b w:val="0"/>
      <w:bCs w:val="0"/>
      <w:i w:val="0"/>
      <w:iCs w:val="0"/>
      <w:color w:val="000000"/>
      <w:sz w:val="24"/>
      <w:szCs w:val="24"/>
    </w:rPr>
  </w:style>
  <w:style w:type="character" w:customStyle="1" w:styleId="fontstyle31">
    <w:name w:val="fontstyle31"/>
    <w:basedOn w:val="Policepardfaut"/>
    <w:rsid w:val="00B026B1"/>
    <w:rPr>
      <w:rFonts w:ascii="TimesNewRoman" w:hAnsi="TimesNew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57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2024-12-12T07:46:00Z</dcterms:created>
  <dcterms:modified xsi:type="dcterms:W3CDTF">2024-12-12T07:47:00Z</dcterms:modified>
</cp:coreProperties>
</file>