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F2" w:rsidRPr="00F003F2" w:rsidRDefault="00F003F2" w:rsidP="00F003F2">
      <w:pPr>
        <w:spacing w:after="0" w:line="240" w:lineRule="auto"/>
        <w:rPr>
          <w:rFonts w:ascii="Times New Roman" w:eastAsia="Times New Roman" w:hAnsi="Times New Roman" w:cs="Times New Roman"/>
          <w:b/>
          <w:bCs/>
          <w:color w:val="000000"/>
          <w:sz w:val="28"/>
          <w:lang w:eastAsia="fr-FR"/>
        </w:rPr>
      </w:pPr>
      <w:r w:rsidRPr="00F003F2">
        <w:rPr>
          <w:rFonts w:ascii="Times New Roman" w:eastAsia="Times New Roman" w:hAnsi="Times New Roman" w:cs="Times New Roman"/>
          <w:b/>
          <w:bCs/>
          <w:color w:val="000000"/>
          <w:sz w:val="28"/>
          <w:lang w:eastAsia="fr-FR"/>
        </w:rPr>
        <w:t>Résumé</w:t>
      </w:r>
    </w:p>
    <w:p w:rsidR="00F003F2" w:rsidRPr="00F003F2" w:rsidRDefault="00F003F2" w:rsidP="00F003F2">
      <w:pPr>
        <w:spacing w:after="0" w:line="240" w:lineRule="auto"/>
        <w:rPr>
          <w:rFonts w:ascii="Times New Roman" w:eastAsia="Times New Roman" w:hAnsi="Times New Roman" w:cs="Times New Roman"/>
          <w:color w:val="000000"/>
          <w:sz w:val="24"/>
          <w:lang w:eastAsia="fr-FR"/>
        </w:rPr>
      </w:pPr>
      <w:r w:rsidRPr="00F003F2">
        <w:rPr>
          <w:rFonts w:ascii="Times New Roman" w:eastAsia="Times New Roman" w:hAnsi="Times New Roman" w:cs="Times New Roman"/>
          <w:color w:val="000000"/>
          <w:sz w:val="24"/>
          <w:lang w:eastAsia="fr-FR"/>
        </w:rPr>
        <w:t>Les polymères sont des matériaux très utilisés dans notre vie quotidienne. Ces matériaux présentent de nombreux avantages tels que la possibilité de la combinaison avec un autre matériau pour améliorer leurs propriétés physiques et mécaniques.</w:t>
      </w:r>
    </w:p>
    <w:p w:rsidR="00F003F2" w:rsidRPr="00F003F2" w:rsidRDefault="00F003F2" w:rsidP="00F003F2">
      <w:pPr>
        <w:spacing w:after="0" w:line="240" w:lineRule="auto"/>
        <w:rPr>
          <w:rFonts w:ascii="Times New Roman" w:eastAsia="Times New Roman" w:hAnsi="Times New Roman" w:cs="Times New Roman"/>
          <w:color w:val="000000"/>
          <w:sz w:val="24"/>
          <w:lang w:eastAsia="fr-FR"/>
        </w:rPr>
      </w:pPr>
      <w:r w:rsidRPr="00F003F2">
        <w:rPr>
          <w:rFonts w:ascii="Times New Roman" w:eastAsia="Times New Roman" w:hAnsi="Times New Roman" w:cs="Times New Roman"/>
          <w:color w:val="000000"/>
          <w:sz w:val="24"/>
          <w:lang w:eastAsia="fr-FR"/>
        </w:rPr>
        <w:t>Notre étude porte sur les effets de différentes charges minérales (talc et CaCO</w:t>
      </w:r>
      <w:r w:rsidRPr="00F003F2">
        <w:rPr>
          <w:rFonts w:ascii="Times New Roman" w:eastAsia="Times New Roman" w:hAnsi="Times New Roman" w:cs="Times New Roman"/>
          <w:color w:val="000000"/>
          <w:sz w:val="16"/>
          <w:lang w:eastAsia="fr-FR"/>
        </w:rPr>
        <w:t>3</w:t>
      </w:r>
      <w:r w:rsidRPr="00F003F2">
        <w:rPr>
          <w:rFonts w:ascii="Times New Roman" w:eastAsia="Times New Roman" w:hAnsi="Times New Roman" w:cs="Times New Roman"/>
          <w:color w:val="000000"/>
          <w:sz w:val="24"/>
          <w:lang w:eastAsia="fr-FR"/>
        </w:rPr>
        <w:t>) sur le comportement physique et mécanique des polypropylènes obtenus par injection. Les matériaux étudiés sont le polypropylène avec et sans charge (PP, PP + talc ou CaCO</w:t>
      </w:r>
      <w:r w:rsidRPr="00F003F2">
        <w:rPr>
          <w:rFonts w:ascii="Times New Roman" w:eastAsia="Times New Roman" w:hAnsi="Times New Roman" w:cs="Times New Roman"/>
          <w:color w:val="000000"/>
          <w:sz w:val="16"/>
          <w:lang w:eastAsia="fr-FR"/>
        </w:rPr>
        <w:t>3</w:t>
      </w:r>
      <w:r w:rsidRPr="00F003F2">
        <w:rPr>
          <w:rFonts w:ascii="Times New Roman" w:eastAsia="Times New Roman" w:hAnsi="Times New Roman" w:cs="Times New Roman"/>
          <w:color w:val="000000"/>
          <w:sz w:val="24"/>
          <w:lang w:eastAsia="fr-FR"/>
        </w:rPr>
        <w:t>). Les essais effectués sont : traction, essai de choc, l’usure, Analyse thermogravimétrique (ATG), Vicat. Les effets des différentes charges sur les propriétés sont étudiés et comparés les unes aux autres.</w:t>
      </w:r>
    </w:p>
    <w:p w:rsidR="00F003F2" w:rsidRPr="00F003F2" w:rsidRDefault="00F003F2" w:rsidP="00F003F2">
      <w:pPr>
        <w:spacing w:after="0" w:line="240" w:lineRule="auto"/>
        <w:rPr>
          <w:rFonts w:ascii="Times New Roman" w:eastAsia="Times New Roman" w:hAnsi="Times New Roman" w:cs="Times New Roman"/>
          <w:color w:val="000000"/>
          <w:sz w:val="24"/>
          <w:lang w:eastAsia="fr-FR"/>
        </w:rPr>
      </w:pPr>
      <w:r w:rsidRPr="00F003F2">
        <w:rPr>
          <w:rFonts w:ascii="Times New Roman" w:eastAsia="Times New Roman" w:hAnsi="Times New Roman" w:cs="Times New Roman"/>
          <w:b/>
          <w:bCs/>
          <w:color w:val="000000"/>
          <w:sz w:val="28"/>
          <w:szCs w:val="28"/>
          <w:lang w:eastAsia="fr-FR"/>
        </w:rPr>
        <w:t xml:space="preserve">Mots clés : </w:t>
      </w:r>
      <w:r w:rsidRPr="00F003F2">
        <w:rPr>
          <w:rFonts w:ascii="Times New Roman" w:eastAsia="Times New Roman" w:hAnsi="Times New Roman" w:cs="Times New Roman"/>
          <w:color w:val="000000"/>
          <w:sz w:val="24"/>
          <w:lang w:eastAsia="fr-FR"/>
        </w:rPr>
        <w:t>polymère, polypropylène, carbonate de calcium, talc, injection, thermoplastiques.</w:t>
      </w:r>
    </w:p>
    <w:p w:rsidR="00F003F2" w:rsidRPr="00F003F2" w:rsidRDefault="00F003F2" w:rsidP="00F003F2">
      <w:pPr>
        <w:bidi/>
        <w:spacing w:after="0" w:line="240" w:lineRule="auto"/>
        <w:rPr>
          <w:rFonts w:ascii="Times New Roman" w:eastAsia="Times New Roman" w:hAnsi="Times New Roman" w:cs="Times New Roman"/>
          <w:b/>
          <w:bCs/>
          <w:color w:val="000000"/>
          <w:sz w:val="28"/>
          <w:lang w:eastAsia="fr-FR"/>
        </w:rPr>
      </w:pPr>
      <w:proofErr w:type="gramStart"/>
      <w:r w:rsidRPr="00F003F2">
        <w:rPr>
          <w:rFonts w:ascii="Times New Roman" w:eastAsia="Times New Roman" w:hAnsi="Times New Roman" w:cs="Times New Roman"/>
          <w:b/>
          <w:bCs/>
          <w:color w:val="000000"/>
          <w:sz w:val="28"/>
          <w:rtl/>
          <w:lang w:eastAsia="fr-FR"/>
        </w:rPr>
        <w:t>ملخص</w:t>
      </w:r>
      <w:proofErr w:type="gramEnd"/>
    </w:p>
    <w:p w:rsidR="00F003F2" w:rsidRPr="00F003F2" w:rsidRDefault="00F003F2" w:rsidP="00F003F2">
      <w:pPr>
        <w:bidi/>
        <w:spacing w:after="0" w:line="240" w:lineRule="auto"/>
        <w:rPr>
          <w:rFonts w:ascii="Times New Roman" w:eastAsia="Times New Roman" w:hAnsi="Times New Roman" w:cs="Times New Roman"/>
          <w:color w:val="000000"/>
          <w:sz w:val="28"/>
          <w:szCs w:val="28"/>
          <w:lang w:eastAsia="fr-FR"/>
        </w:rPr>
      </w:pPr>
      <w:r w:rsidRPr="00F003F2">
        <w:rPr>
          <w:rFonts w:ascii="Times New Roman" w:eastAsia="Times New Roman" w:hAnsi="Times New Roman" w:cs="Times New Roman"/>
          <w:color w:val="000000"/>
          <w:sz w:val="28"/>
          <w:rtl/>
          <w:lang w:eastAsia="fr-FR"/>
        </w:rPr>
        <w:t xml:space="preserve">تعتبر المواد البلاستيكية من أكثر المواد استعمالا في حياتنا اليومية. </w:t>
      </w:r>
      <w:proofErr w:type="gramStart"/>
      <w:r w:rsidRPr="00F003F2">
        <w:rPr>
          <w:rFonts w:ascii="Times New Roman" w:eastAsia="Times New Roman" w:hAnsi="Times New Roman" w:cs="Times New Roman"/>
          <w:color w:val="000000"/>
          <w:sz w:val="28"/>
          <w:rtl/>
          <w:lang w:eastAsia="fr-FR"/>
        </w:rPr>
        <w:t>تتميز</w:t>
      </w:r>
      <w:proofErr w:type="gramEnd"/>
      <w:r w:rsidRPr="00F003F2">
        <w:rPr>
          <w:rFonts w:ascii="Times New Roman" w:eastAsia="Times New Roman" w:hAnsi="Times New Roman" w:cs="Times New Roman"/>
          <w:color w:val="000000"/>
          <w:sz w:val="28"/>
          <w:rtl/>
          <w:lang w:eastAsia="fr-FR"/>
        </w:rPr>
        <w:t xml:space="preserve"> هذه المواد بالعديد من الخصائص مثل القدرة على مزجها مع مواد أخرى من أجل تحسين خصائصها</w:t>
      </w:r>
      <w:r w:rsidRPr="00F003F2">
        <w:rPr>
          <w:rFonts w:ascii="Times New Roman" w:eastAsia="Times New Roman" w:hAnsi="Times New Roman" w:cs="Times New Roman"/>
          <w:color w:val="000000"/>
          <w:sz w:val="28"/>
          <w:lang w:eastAsia="fr-FR"/>
        </w:rPr>
        <w:t>.</w:t>
      </w:r>
    </w:p>
    <w:p w:rsidR="00F003F2" w:rsidRPr="00F003F2" w:rsidRDefault="00F003F2" w:rsidP="00F003F2">
      <w:pPr>
        <w:bidi/>
        <w:spacing w:after="0" w:line="240" w:lineRule="auto"/>
        <w:rPr>
          <w:rFonts w:ascii="Times New Roman" w:eastAsia="Times New Roman" w:hAnsi="Times New Roman" w:cs="Times New Roman"/>
          <w:color w:val="000000"/>
          <w:sz w:val="28"/>
          <w:lang w:eastAsia="fr-FR"/>
        </w:rPr>
      </w:pPr>
      <w:r w:rsidRPr="00F003F2">
        <w:rPr>
          <w:rFonts w:ascii="Times New Roman" w:eastAsia="Times New Roman" w:hAnsi="Times New Roman" w:cs="Times New Roman"/>
          <w:color w:val="000000"/>
          <w:sz w:val="28"/>
          <w:rtl/>
          <w:lang w:eastAsia="fr-FR"/>
        </w:rPr>
        <w:t xml:space="preserve">في إطار تحضير مذكرة التخرج تم انجاز هذا العمل المتمثل في دراسة تأثير كربونات الكالسيوم </w:t>
      </w:r>
      <w:proofErr w:type="spellStart"/>
      <w:r w:rsidRPr="00F003F2">
        <w:rPr>
          <w:rFonts w:ascii="Times New Roman" w:eastAsia="Times New Roman" w:hAnsi="Times New Roman" w:cs="Times New Roman"/>
          <w:color w:val="000000"/>
          <w:sz w:val="28"/>
          <w:rtl/>
          <w:lang w:eastAsia="fr-FR"/>
        </w:rPr>
        <w:t>واكسيد</w:t>
      </w:r>
      <w:proofErr w:type="spellEnd"/>
      <w:r w:rsidRPr="00F003F2">
        <w:rPr>
          <w:rFonts w:ascii="Times New Roman" w:eastAsia="Times New Roman" w:hAnsi="Times New Roman" w:cs="Times New Roman"/>
          <w:color w:val="000000"/>
          <w:sz w:val="28"/>
          <w:rtl/>
          <w:lang w:eastAsia="fr-FR"/>
        </w:rPr>
        <w:t xml:space="preserve"> </w:t>
      </w:r>
      <w:proofErr w:type="spellStart"/>
      <w:r w:rsidRPr="00F003F2">
        <w:rPr>
          <w:rFonts w:ascii="Times New Roman" w:eastAsia="Times New Roman" w:hAnsi="Times New Roman" w:cs="Times New Roman"/>
          <w:color w:val="000000"/>
          <w:sz w:val="28"/>
          <w:rtl/>
          <w:lang w:eastAsia="fr-FR"/>
        </w:rPr>
        <w:t>المغنيزيوم</w:t>
      </w:r>
      <w:proofErr w:type="spellEnd"/>
      <w:r w:rsidRPr="00F003F2">
        <w:rPr>
          <w:rFonts w:ascii="Times New Roman" w:eastAsia="Times New Roman" w:hAnsi="Times New Roman" w:cs="Times New Roman"/>
          <w:color w:val="000000"/>
          <w:sz w:val="28"/>
          <w:rtl/>
          <w:lang w:eastAsia="fr-FR"/>
        </w:rPr>
        <w:t xml:space="preserve"> على السلوك الميكانيكي والحراري للبولي بروبلين الذي يتم تصنيعه بواسطة القولبة بالحقن. يتضمن هذا العمل العديد من التجارب والاختبارات مثل: اختبار الشد، الصلابة، التآكل، قياس درجة الانصهار والتحلل، قياس </w:t>
      </w:r>
      <w:proofErr w:type="spellStart"/>
      <w:r w:rsidRPr="00F003F2">
        <w:rPr>
          <w:rFonts w:ascii="Times New Roman" w:eastAsia="Times New Roman" w:hAnsi="Times New Roman" w:cs="Times New Roman"/>
          <w:color w:val="000000"/>
          <w:sz w:val="28"/>
          <w:rtl/>
          <w:lang w:eastAsia="fr-FR"/>
        </w:rPr>
        <w:t>الابعاد</w:t>
      </w:r>
      <w:proofErr w:type="spellEnd"/>
      <w:r w:rsidRPr="00F003F2">
        <w:rPr>
          <w:rFonts w:ascii="Times New Roman" w:eastAsia="Times New Roman" w:hAnsi="Times New Roman" w:cs="Times New Roman"/>
          <w:color w:val="000000"/>
          <w:sz w:val="28"/>
          <w:rtl/>
          <w:lang w:eastAsia="fr-FR"/>
        </w:rPr>
        <w:t xml:space="preserve"> قبل وبعد </w:t>
      </w:r>
      <w:proofErr w:type="spellStart"/>
      <w:r w:rsidRPr="00F003F2">
        <w:rPr>
          <w:rFonts w:ascii="Times New Roman" w:eastAsia="Times New Roman" w:hAnsi="Times New Roman" w:cs="Times New Roman"/>
          <w:color w:val="000000"/>
          <w:sz w:val="28"/>
          <w:rtl/>
          <w:lang w:eastAsia="fr-FR"/>
        </w:rPr>
        <w:t>القولة</w:t>
      </w:r>
      <w:proofErr w:type="spellEnd"/>
      <w:r w:rsidRPr="00F003F2">
        <w:rPr>
          <w:rFonts w:ascii="Times New Roman" w:eastAsia="Times New Roman" w:hAnsi="Times New Roman" w:cs="Times New Roman"/>
          <w:color w:val="000000"/>
          <w:sz w:val="28"/>
          <w:rtl/>
          <w:lang w:eastAsia="fr-FR"/>
        </w:rPr>
        <w:t xml:space="preserve">. ويتم استعمال ثلاثة مواد مختلفة: البولي بروبلين المحمل بكربونات الكالسيوم، والمحمل بأكسيد </w:t>
      </w:r>
      <w:proofErr w:type="spellStart"/>
      <w:r w:rsidRPr="00F003F2">
        <w:rPr>
          <w:rFonts w:ascii="Times New Roman" w:eastAsia="Times New Roman" w:hAnsi="Times New Roman" w:cs="Times New Roman"/>
          <w:color w:val="000000"/>
          <w:sz w:val="28"/>
          <w:rtl/>
          <w:lang w:eastAsia="fr-FR"/>
        </w:rPr>
        <w:t>المغنيزيوم</w:t>
      </w:r>
      <w:proofErr w:type="spellEnd"/>
      <w:r w:rsidRPr="00F003F2">
        <w:rPr>
          <w:rFonts w:ascii="Times New Roman" w:eastAsia="Times New Roman" w:hAnsi="Times New Roman" w:cs="Times New Roman"/>
          <w:color w:val="000000"/>
          <w:sz w:val="28"/>
          <w:rtl/>
          <w:lang w:eastAsia="fr-FR"/>
        </w:rPr>
        <w:t>، والبولي بروبلين النقي للمقارنة معه</w:t>
      </w:r>
      <w:r w:rsidRPr="00F003F2">
        <w:rPr>
          <w:rFonts w:ascii="Times New Roman" w:eastAsia="Times New Roman" w:hAnsi="Times New Roman" w:cs="Times New Roman"/>
          <w:color w:val="000000"/>
          <w:sz w:val="28"/>
          <w:lang w:eastAsia="fr-FR"/>
        </w:rPr>
        <w:t>.</w:t>
      </w:r>
    </w:p>
    <w:p w:rsidR="00A81AE4" w:rsidRDefault="00F003F2" w:rsidP="00F003F2">
      <w:pPr>
        <w:bidi/>
      </w:pPr>
      <w:r w:rsidRPr="00F003F2">
        <w:rPr>
          <w:rFonts w:ascii="Times New Roman" w:eastAsia="Times New Roman" w:hAnsi="Times New Roman" w:cs="Times New Roman"/>
          <w:color w:val="000000"/>
          <w:sz w:val="28"/>
          <w:rtl/>
          <w:lang w:eastAsia="fr-FR"/>
        </w:rPr>
        <w:t xml:space="preserve">يتم دراسة تأثير كربونات الكالسيوم على سلوك البولي بروبلين ومقارنتها مع تأثير أكسيد </w:t>
      </w:r>
      <w:proofErr w:type="spellStart"/>
      <w:r w:rsidRPr="00F003F2">
        <w:rPr>
          <w:rFonts w:ascii="Times New Roman" w:eastAsia="Times New Roman" w:hAnsi="Times New Roman" w:cs="Times New Roman"/>
          <w:color w:val="000000"/>
          <w:sz w:val="28"/>
          <w:rtl/>
          <w:lang w:eastAsia="fr-FR"/>
        </w:rPr>
        <w:t>المغنيزيوم</w:t>
      </w:r>
      <w:proofErr w:type="spellEnd"/>
    </w:p>
    <w:sectPr w:rsidR="00A81AE4" w:rsidSect="00A81A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003F2"/>
    <w:rsid w:val="00A81AE4"/>
    <w:rsid w:val="00F003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003F2"/>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F003F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266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1295</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2024-12-03T14:06:00Z</dcterms:created>
  <dcterms:modified xsi:type="dcterms:W3CDTF">2024-12-03T14:07:00Z</dcterms:modified>
</cp:coreProperties>
</file>