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E7" w:rsidRPr="005D66E7" w:rsidRDefault="005D66E7" w:rsidP="005D66E7">
      <w:pPr>
        <w:spacing w:after="0" w:line="240" w:lineRule="auto"/>
        <w:rPr>
          <w:rFonts w:ascii="Times New Roman" w:eastAsia="Times New Roman" w:hAnsi="Times New Roman" w:cs="Times New Roman"/>
          <w:b/>
          <w:bCs/>
          <w:color w:val="000000"/>
          <w:sz w:val="32"/>
          <w:lang w:eastAsia="fr-FR"/>
        </w:rPr>
      </w:pPr>
      <w:r w:rsidRPr="005D66E7">
        <w:rPr>
          <w:rFonts w:ascii="Times New Roman" w:eastAsia="Times New Roman" w:hAnsi="Times New Roman" w:cs="Times New Roman"/>
          <w:b/>
          <w:bCs/>
          <w:color w:val="000000"/>
          <w:sz w:val="32"/>
          <w:lang w:eastAsia="fr-FR"/>
        </w:rPr>
        <w:t>Résumé</w:t>
      </w:r>
    </w:p>
    <w:p w:rsidR="005D66E7" w:rsidRPr="005D66E7" w:rsidRDefault="005D66E7" w:rsidP="005D66E7">
      <w:pPr>
        <w:spacing w:after="0" w:line="240" w:lineRule="auto"/>
        <w:rPr>
          <w:rFonts w:ascii="Times New Roman" w:eastAsia="Times New Roman" w:hAnsi="Times New Roman" w:cs="Times New Roman"/>
          <w:color w:val="000000"/>
          <w:sz w:val="24"/>
          <w:lang w:eastAsia="fr-FR"/>
        </w:rPr>
      </w:pPr>
      <w:r w:rsidRPr="005D66E7">
        <w:rPr>
          <w:rFonts w:ascii="Times New Roman" w:eastAsia="Times New Roman" w:hAnsi="Times New Roman" w:cs="Times New Roman"/>
          <w:color w:val="000000"/>
          <w:sz w:val="24"/>
          <w:lang w:eastAsia="fr-FR"/>
        </w:rPr>
        <w:t xml:space="preserve">Les presses à vide sont conçues pour recouvrir des pièces de meubles, façades de cuisine, portes et panneaux d'insertion avec films de </w:t>
      </w:r>
      <w:proofErr w:type="spellStart"/>
      <w:r w:rsidRPr="005D66E7">
        <w:rPr>
          <w:rFonts w:ascii="Times New Roman" w:eastAsia="Times New Roman" w:hAnsi="Times New Roman" w:cs="Times New Roman"/>
          <w:color w:val="000000"/>
          <w:sz w:val="24"/>
          <w:lang w:eastAsia="fr-FR"/>
        </w:rPr>
        <w:t>Polyvinyl</w:t>
      </w:r>
      <w:proofErr w:type="spellEnd"/>
      <w:r w:rsidRPr="005D66E7">
        <w:rPr>
          <w:rFonts w:ascii="Times New Roman" w:eastAsia="Times New Roman" w:hAnsi="Times New Roman" w:cs="Times New Roman"/>
          <w:color w:val="000000"/>
          <w:sz w:val="24"/>
          <w:lang w:eastAsia="fr-FR"/>
        </w:rPr>
        <w:t xml:space="preserve"> </w:t>
      </w:r>
      <w:proofErr w:type="spellStart"/>
      <w:r w:rsidRPr="005D66E7">
        <w:rPr>
          <w:rFonts w:ascii="Times New Roman" w:eastAsia="Times New Roman" w:hAnsi="Times New Roman" w:cs="Times New Roman"/>
          <w:color w:val="000000"/>
          <w:sz w:val="24"/>
          <w:lang w:eastAsia="fr-FR"/>
        </w:rPr>
        <w:t>Chloride</w:t>
      </w:r>
      <w:proofErr w:type="spellEnd"/>
      <w:r w:rsidRPr="005D66E7">
        <w:rPr>
          <w:rFonts w:ascii="Times New Roman" w:eastAsia="Times New Roman" w:hAnsi="Times New Roman" w:cs="Times New Roman"/>
          <w:color w:val="000000"/>
          <w:sz w:val="24"/>
          <w:lang w:eastAsia="fr-FR"/>
        </w:rPr>
        <w:t xml:space="preserve"> (PVC) et placage. Elle convient également pour former des composites avec des surfaces en relief. Grâce au principe d'action du vide et un système thermique, une adhérence étroite du film au corps du produit est obtenue en aspirant de l'air sous le matériau de revêtement. Notre travail de fin d’étude consiste à concevoir une presse à membrane sous vide pour les revêtements plastiques en respectant le cahier de charge proposé.</w:t>
      </w:r>
    </w:p>
    <w:p w:rsidR="005D66E7" w:rsidRPr="005D66E7" w:rsidRDefault="005D66E7" w:rsidP="005D66E7">
      <w:pPr>
        <w:spacing w:after="0" w:line="240" w:lineRule="auto"/>
        <w:rPr>
          <w:rFonts w:ascii="Times New Roman" w:eastAsia="Times New Roman" w:hAnsi="Times New Roman" w:cs="Times New Roman"/>
          <w:b/>
          <w:bCs/>
          <w:color w:val="212121"/>
          <w:sz w:val="32"/>
          <w:lang w:eastAsia="fr-FR"/>
        </w:rPr>
      </w:pPr>
      <w:r w:rsidRPr="005D66E7">
        <w:rPr>
          <w:rFonts w:ascii="Times New Roman" w:eastAsia="Times New Roman" w:hAnsi="Times New Roman" w:cs="Times New Roman"/>
          <w:b/>
          <w:bCs/>
          <w:color w:val="212121"/>
          <w:sz w:val="32"/>
          <w:lang w:eastAsia="fr-FR"/>
        </w:rPr>
        <w:t>Abstract</w:t>
      </w:r>
    </w:p>
    <w:p w:rsidR="00812B16" w:rsidRPr="005D66E7" w:rsidRDefault="005D66E7" w:rsidP="005D66E7">
      <w:pPr>
        <w:rPr>
          <w:lang w:val="en-US"/>
        </w:rPr>
      </w:pPr>
      <w:r w:rsidRPr="005D66E7">
        <w:rPr>
          <w:rFonts w:ascii="Times New Roman" w:eastAsia="Times New Roman" w:hAnsi="Times New Roman" w:cs="Times New Roman"/>
          <w:color w:val="000000"/>
          <w:sz w:val="24"/>
          <w:lang w:val="en-US" w:eastAsia="fr-FR"/>
        </w:rPr>
        <w:t>Vacuum presses are designed to cover furniture parts, kitchen fronts, doors and insert panels with Polyvinyl Chloride (PVC) films and veneer. It is also suitable for forming composites with raised surfaces. Due to the principle of vacuum action and a thermal system, a tight adhesion of the film to the product body is achieved by sucking air under the coating material. Our final work consists of designing a vacuum membrane press for plastic coverings in accordance with the proposed specifications</w:t>
      </w:r>
    </w:p>
    <w:sectPr w:rsidR="00812B16" w:rsidRPr="005D66E7" w:rsidSect="00812B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5D66E7"/>
    <w:rsid w:val="005D66E7"/>
    <w:rsid w:val="00812B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5D66E7"/>
    <w:rPr>
      <w:rFonts w:ascii="Times New Roman" w:hAnsi="Times New Roman" w:cs="Times New Roman" w:hint="default"/>
      <w:b/>
      <w:bCs/>
      <w:i w:val="0"/>
      <w:iCs w:val="0"/>
      <w:color w:val="000000"/>
      <w:sz w:val="32"/>
      <w:szCs w:val="32"/>
    </w:rPr>
  </w:style>
  <w:style w:type="character" w:customStyle="1" w:styleId="fontstyle11">
    <w:name w:val="fontstyle11"/>
    <w:basedOn w:val="Policepardfaut"/>
    <w:rsid w:val="005D66E7"/>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0445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932</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2024-12-03T09:26:00Z</dcterms:created>
  <dcterms:modified xsi:type="dcterms:W3CDTF">2024-12-03T09:27:00Z</dcterms:modified>
</cp:coreProperties>
</file>