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CE" w:rsidRPr="001516CE" w:rsidRDefault="001516CE" w:rsidP="001516CE">
      <w:pPr>
        <w:spacing w:after="0" w:line="240" w:lineRule="auto"/>
        <w:rPr>
          <w:rFonts w:ascii="TimesNewRomanPS-BoldMT" w:eastAsia="Times New Roman" w:hAnsi="TimesNewRomanPS-BoldMT" w:cs="Times New Roman"/>
          <w:b/>
          <w:bCs/>
          <w:color w:val="000000"/>
          <w:sz w:val="28"/>
          <w:lang w:val="en-US" w:eastAsia="fr-FR"/>
        </w:rPr>
      </w:pPr>
      <w:r w:rsidRPr="001516CE">
        <w:rPr>
          <w:rFonts w:ascii="TimesNewRomanPS-BoldMT" w:eastAsia="Times New Roman" w:hAnsi="TimesNewRomanPS-BoldMT" w:cs="Times New Roman"/>
          <w:b/>
          <w:bCs/>
          <w:color w:val="000000"/>
          <w:sz w:val="28"/>
          <w:lang w:val="en-US" w:eastAsia="fr-FR"/>
        </w:rPr>
        <w:t>Abstract:</w:t>
      </w:r>
    </w:p>
    <w:p w:rsidR="001516CE" w:rsidRPr="001516CE" w:rsidRDefault="001516CE" w:rsidP="001516CE">
      <w:pPr>
        <w:spacing w:after="0" w:line="240" w:lineRule="auto"/>
        <w:rPr>
          <w:rFonts w:ascii="TimesNewRomanPSMT" w:eastAsia="Times New Roman" w:hAnsi="TimesNewRomanPSMT" w:cs="Times New Roman"/>
          <w:color w:val="000000"/>
          <w:sz w:val="24"/>
          <w:lang w:val="en-US" w:eastAsia="fr-FR"/>
        </w:rPr>
      </w:pPr>
      <w:r w:rsidRPr="001516CE">
        <w:rPr>
          <w:rFonts w:ascii="TimesNewRomanPSMT" w:eastAsia="Times New Roman" w:hAnsi="TimesNewRomanPSMT" w:cs="Times New Roman"/>
          <w:color w:val="000000"/>
          <w:sz w:val="24"/>
          <w:lang w:val="en-US" w:eastAsia="fr-FR"/>
        </w:rPr>
        <w:t>The impact of ageing changes in the eye has a significant effect on the quality of life in the elderly. In considering the effects of ageing on vision, it is important to differentiate between reduced visual function in the normal healthy elderly person and the elderly patient with specific age related disease.</w:t>
      </w:r>
    </w:p>
    <w:p w:rsidR="001516CE" w:rsidRPr="001516CE" w:rsidRDefault="001516CE" w:rsidP="001516CE">
      <w:pPr>
        <w:spacing w:after="0" w:line="240" w:lineRule="auto"/>
        <w:rPr>
          <w:rFonts w:ascii="TimesNewRomanPSMT" w:eastAsia="Times New Roman" w:hAnsi="TimesNewRomanPSMT" w:cs="Times New Roman"/>
          <w:color w:val="000000"/>
          <w:sz w:val="24"/>
          <w:lang w:val="en-US" w:eastAsia="fr-FR"/>
        </w:rPr>
      </w:pPr>
      <w:r w:rsidRPr="001516CE">
        <w:rPr>
          <w:rFonts w:ascii="TimesNewRomanPSMT" w:eastAsia="Times New Roman" w:hAnsi="TimesNewRomanPSMT" w:cs="Times New Roman"/>
          <w:color w:val="000000"/>
          <w:sz w:val="24"/>
          <w:lang w:val="en-US" w:eastAsia="fr-FR"/>
        </w:rPr>
        <w:t xml:space="preserve">In this diploma thesis we pointed to the normal ageing of the eye as well as the most important age related diseases such </w:t>
      </w:r>
      <w:proofErr w:type="gramStart"/>
      <w:r w:rsidRPr="001516CE">
        <w:rPr>
          <w:rFonts w:ascii="TimesNewRomanPSMT" w:eastAsia="Times New Roman" w:hAnsi="TimesNewRomanPSMT" w:cs="Times New Roman"/>
          <w:color w:val="000000"/>
          <w:sz w:val="24"/>
          <w:lang w:val="en-US" w:eastAsia="fr-FR"/>
        </w:rPr>
        <w:t>as :</w:t>
      </w:r>
      <w:proofErr w:type="gramEnd"/>
      <w:r w:rsidRPr="001516CE">
        <w:rPr>
          <w:rFonts w:ascii="TimesNewRomanPSMT" w:eastAsia="Times New Roman" w:hAnsi="TimesNewRomanPSMT" w:cs="Times New Roman"/>
          <w:color w:val="000000"/>
          <w:sz w:val="24"/>
          <w:lang w:val="en-US" w:eastAsia="fr-FR"/>
        </w:rPr>
        <w:t xml:space="preserve"> age related macular degeneration, glaucoma… etc.</w:t>
      </w:r>
    </w:p>
    <w:p w:rsidR="001516CE" w:rsidRPr="001516CE" w:rsidRDefault="001516CE" w:rsidP="001516CE">
      <w:pPr>
        <w:spacing w:after="0" w:line="240" w:lineRule="auto"/>
        <w:rPr>
          <w:rFonts w:ascii="TimesNewRomanPSMT" w:eastAsia="Times New Roman" w:hAnsi="TimesNewRomanPSMT" w:cs="Times New Roman"/>
          <w:color w:val="000000"/>
          <w:sz w:val="24"/>
          <w:lang w:val="en-US" w:eastAsia="fr-FR"/>
        </w:rPr>
      </w:pPr>
      <w:r w:rsidRPr="001516CE">
        <w:rPr>
          <w:rFonts w:ascii="TimesNewRomanPSMT" w:eastAsia="Times New Roman" w:hAnsi="TimesNewRomanPSMT" w:cs="Times New Roman"/>
          <w:color w:val="000000"/>
          <w:sz w:val="24"/>
          <w:lang w:val="en-US" w:eastAsia="fr-FR"/>
        </w:rPr>
        <w:t>In the future, interventions may become possible to forestall or prevent many age related visual disabilities.</w:t>
      </w:r>
    </w:p>
    <w:p w:rsidR="001516CE" w:rsidRPr="001516CE" w:rsidRDefault="001516CE" w:rsidP="001516CE">
      <w:pPr>
        <w:spacing w:after="0" w:line="240" w:lineRule="auto"/>
        <w:rPr>
          <w:rFonts w:ascii="TimesNewRomanPS-BoldMT" w:eastAsia="Times New Roman" w:hAnsi="TimesNewRomanPS-BoldMT" w:cs="Times New Roman"/>
          <w:b/>
          <w:bCs/>
          <w:color w:val="000000"/>
          <w:sz w:val="28"/>
          <w:lang w:eastAsia="fr-FR"/>
        </w:rPr>
      </w:pPr>
      <w:r w:rsidRPr="001516CE">
        <w:rPr>
          <w:rFonts w:ascii="TimesNewRomanPS-BoldMT" w:eastAsia="Times New Roman" w:hAnsi="TimesNewRomanPS-BoldMT" w:cs="Times New Roman"/>
          <w:b/>
          <w:bCs/>
          <w:color w:val="000000"/>
          <w:sz w:val="28"/>
          <w:lang w:eastAsia="fr-FR"/>
        </w:rPr>
        <w:t>Résumé</w:t>
      </w:r>
    </w:p>
    <w:p w:rsidR="001516CE" w:rsidRPr="001516CE" w:rsidRDefault="001516CE" w:rsidP="001516CE">
      <w:pPr>
        <w:spacing w:after="0" w:line="240" w:lineRule="auto"/>
        <w:rPr>
          <w:rFonts w:ascii="TimesNewRomanPSMT" w:eastAsia="Times New Roman" w:hAnsi="TimesNewRomanPSMT" w:cs="Times New Roman"/>
          <w:color w:val="000000"/>
          <w:sz w:val="24"/>
          <w:lang w:eastAsia="fr-FR"/>
        </w:rPr>
      </w:pPr>
      <w:r w:rsidRPr="001516CE">
        <w:rPr>
          <w:rFonts w:ascii="TimesNewRomanPSMT" w:eastAsia="Times New Roman" w:hAnsi="TimesNewRomanPSMT" w:cs="Times New Roman"/>
          <w:color w:val="000000"/>
          <w:sz w:val="24"/>
          <w:lang w:eastAsia="fr-FR"/>
        </w:rPr>
        <w:t>L'impact des changements liés au vieillissement de l'œil a un effet significatif sur la qualité de vie des personnes âgées. En considérant les effets du vieillissement sur la vision, il est important de faire la différence entre une fonction visuelle réduite chez la personne âgée normale en bonne santé et le patient âgé souffrant d'une maladie spécifique liée à l'âge.</w:t>
      </w:r>
    </w:p>
    <w:p w:rsidR="001516CE" w:rsidRPr="001516CE" w:rsidRDefault="001516CE" w:rsidP="001516CE">
      <w:pPr>
        <w:spacing w:after="0" w:line="240" w:lineRule="auto"/>
        <w:rPr>
          <w:rFonts w:ascii="TimesNewRomanPSMT" w:eastAsia="Times New Roman" w:hAnsi="TimesNewRomanPSMT" w:cs="Times New Roman"/>
          <w:color w:val="000000"/>
          <w:sz w:val="24"/>
          <w:lang w:eastAsia="fr-FR"/>
        </w:rPr>
      </w:pPr>
      <w:r w:rsidRPr="001516CE">
        <w:rPr>
          <w:rFonts w:ascii="TimesNewRomanPSMT" w:eastAsia="Times New Roman" w:hAnsi="TimesNewRomanPSMT" w:cs="Times New Roman"/>
          <w:color w:val="000000"/>
          <w:sz w:val="24"/>
          <w:lang w:eastAsia="fr-FR"/>
        </w:rPr>
        <w:t xml:space="preserve">Dans ce mémoire de fin d'étude, nous avons mis l'accent sur le vieillissement normal de l'œil ainsi que sur les principales maladies liées à l'âge, telles que la dégénérescence </w:t>
      </w:r>
      <w:proofErr w:type="spellStart"/>
      <w:r w:rsidRPr="001516CE">
        <w:rPr>
          <w:rFonts w:ascii="TimesNewRomanPSMT" w:eastAsia="Times New Roman" w:hAnsi="TimesNewRomanPSMT" w:cs="Times New Roman"/>
          <w:color w:val="000000"/>
          <w:sz w:val="24"/>
          <w:lang w:eastAsia="fr-FR"/>
        </w:rPr>
        <w:t>maculaire</w:t>
      </w:r>
      <w:proofErr w:type="spellEnd"/>
      <w:r w:rsidRPr="001516CE">
        <w:rPr>
          <w:rFonts w:ascii="TimesNewRomanPSMT" w:eastAsia="Times New Roman" w:hAnsi="TimesNewRomanPSMT" w:cs="Times New Roman"/>
          <w:color w:val="000000"/>
          <w:sz w:val="24"/>
          <w:lang w:eastAsia="fr-FR"/>
        </w:rPr>
        <w:t xml:space="preserve"> liée à l'âge, le glaucome, etc.</w:t>
      </w:r>
    </w:p>
    <w:p w:rsidR="001516CE" w:rsidRPr="001516CE" w:rsidRDefault="001516CE" w:rsidP="001516CE">
      <w:pPr>
        <w:spacing w:after="0" w:line="240" w:lineRule="auto"/>
        <w:rPr>
          <w:rFonts w:ascii="TimesNewRomanPSMT" w:eastAsia="Times New Roman" w:hAnsi="TimesNewRomanPSMT" w:cs="Times New Roman"/>
          <w:color w:val="000000"/>
          <w:sz w:val="24"/>
          <w:lang w:eastAsia="fr-FR"/>
        </w:rPr>
      </w:pPr>
      <w:r w:rsidRPr="001516CE">
        <w:rPr>
          <w:rFonts w:ascii="TimesNewRomanPSMT" w:eastAsia="Times New Roman" w:hAnsi="TimesNewRomanPSMT" w:cs="Times New Roman"/>
          <w:color w:val="000000"/>
          <w:sz w:val="24"/>
          <w:lang w:eastAsia="fr-FR"/>
        </w:rPr>
        <w:t>À l'avenir, il sera peut-être possible d'intervenir pour prévenir ou empêcher de nombreux handicaps visuels liés à l'âge.</w:t>
      </w:r>
    </w:p>
    <w:p w:rsidR="001516CE" w:rsidRPr="001516CE" w:rsidRDefault="001516CE" w:rsidP="001516CE">
      <w:pPr>
        <w:spacing w:after="0" w:line="240" w:lineRule="auto"/>
        <w:rPr>
          <w:rFonts w:ascii="TimesNewRomanPS-BoldMT" w:eastAsia="Times New Roman" w:hAnsi="TimesNewRomanPS-BoldMT" w:cs="Times New Roman"/>
          <w:b/>
          <w:bCs/>
          <w:color w:val="000000"/>
          <w:sz w:val="28"/>
          <w:lang w:eastAsia="fr-FR"/>
        </w:rPr>
      </w:pPr>
      <w:proofErr w:type="gramStart"/>
      <w:r w:rsidRPr="001516CE">
        <w:rPr>
          <w:rFonts w:ascii="TimesNewRomanPS-BoldMT" w:eastAsia="Times New Roman" w:hAnsi="TimesNewRomanPS-BoldMT" w:cs="Times New Roman"/>
          <w:b/>
          <w:bCs/>
          <w:color w:val="000000"/>
          <w:sz w:val="28"/>
          <w:rtl/>
          <w:lang w:eastAsia="fr-FR"/>
        </w:rPr>
        <w:t>ملخص</w:t>
      </w:r>
      <w:proofErr w:type="gramEnd"/>
    </w:p>
    <w:p w:rsidR="001516CE" w:rsidRPr="001516CE" w:rsidRDefault="001516CE" w:rsidP="001516CE">
      <w:pPr>
        <w:spacing w:after="0" w:line="240" w:lineRule="auto"/>
        <w:rPr>
          <w:rFonts w:ascii="TimesNewRomanPSMT" w:eastAsia="Times New Roman" w:hAnsi="TimesNewRomanPSMT" w:cs="Times New Roman"/>
          <w:color w:val="000000"/>
          <w:sz w:val="24"/>
          <w:lang w:eastAsia="fr-FR"/>
        </w:rPr>
      </w:pPr>
      <w:r w:rsidRPr="001516CE">
        <w:rPr>
          <w:rFonts w:ascii="TimesNewRomanPSMT" w:eastAsia="Times New Roman" w:hAnsi="TimesNewRomanPSMT" w:cs="Times New Roman"/>
          <w:color w:val="000000"/>
          <w:sz w:val="24"/>
          <w:rtl/>
          <w:lang w:eastAsia="fr-FR"/>
        </w:rPr>
        <w:t>تأثیر تغیرات الشیخوخة في العین لھ تأثیر كبیر على نوعیة الحیاة لدى كبار السن. عند النظر في آثار الشیخوخة على الرؤیة ، من المھم التمییز بین انخفاض الوظیفة البصریة في الشخص المسن السلیم الطبیعي والمریض المسن المصاب بمرض محدد مرتبط بالعمر</w:t>
      </w:r>
      <w:r w:rsidRPr="001516CE">
        <w:rPr>
          <w:rFonts w:ascii="TimesNewRomanPSMT" w:eastAsia="Times New Roman" w:hAnsi="TimesNewRomanPSMT" w:cs="Times New Roman"/>
          <w:color w:val="000000"/>
          <w:sz w:val="24"/>
          <w:lang w:eastAsia="fr-FR"/>
        </w:rPr>
        <w:t xml:space="preserve"> .</w:t>
      </w:r>
    </w:p>
    <w:p w:rsidR="001516CE" w:rsidRPr="001516CE" w:rsidRDefault="001516CE" w:rsidP="001516CE">
      <w:pPr>
        <w:spacing w:after="0" w:line="240" w:lineRule="auto"/>
        <w:rPr>
          <w:rFonts w:ascii="TimesNewRomanPSMT" w:eastAsia="Times New Roman" w:hAnsi="TimesNewRomanPSMT" w:cs="Times New Roman"/>
          <w:color w:val="000000"/>
          <w:sz w:val="24"/>
          <w:lang w:eastAsia="fr-FR"/>
        </w:rPr>
      </w:pPr>
      <w:r w:rsidRPr="001516CE">
        <w:rPr>
          <w:rFonts w:ascii="TimesNewRomanPSMT" w:eastAsia="Times New Roman" w:hAnsi="TimesNewRomanPSMT" w:cs="Times New Roman"/>
          <w:color w:val="000000"/>
          <w:sz w:val="24"/>
          <w:rtl/>
          <w:lang w:eastAsia="fr-FR"/>
        </w:rPr>
        <w:t>في مذكرة التخرج ھ</w:t>
      </w:r>
      <w:proofErr w:type="spellStart"/>
      <w:r w:rsidRPr="001516CE">
        <w:rPr>
          <w:rFonts w:ascii="TimesNewRomanPSMT" w:eastAsia="Times New Roman" w:hAnsi="TimesNewRomanPSMT" w:cs="Times New Roman"/>
          <w:color w:val="000000"/>
          <w:sz w:val="24"/>
          <w:rtl/>
          <w:lang w:eastAsia="fr-FR"/>
        </w:rPr>
        <w:t>ذه</w:t>
      </w:r>
      <w:proofErr w:type="spellEnd"/>
      <w:r w:rsidRPr="001516CE">
        <w:rPr>
          <w:rFonts w:ascii="TimesNewRomanPSMT" w:eastAsia="Times New Roman" w:hAnsi="TimesNewRomanPSMT" w:cs="Times New Roman"/>
          <w:color w:val="000000"/>
          <w:sz w:val="24"/>
          <w:rtl/>
          <w:lang w:eastAsia="fr-FR"/>
        </w:rPr>
        <w:t xml:space="preserve"> أشرنا إلى الشیخوخة الطبیعیة للعین وكذلك أھم الأمراض المرتبطة بالعمر مثل : الضمور </w:t>
      </w:r>
      <w:proofErr w:type="spellStart"/>
      <w:r w:rsidRPr="001516CE">
        <w:rPr>
          <w:rFonts w:ascii="TimesNewRomanPSMT" w:eastAsia="Times New Roman" w:hAnsi="TimesNewRomanPSMT" w:cs="Times New Roman"/>
          <w:color w:val="000000"/>
          <w:sz w:val="24"/>
          <w:rtl/>
          <w:lang w:eastAsia="fr-FR"/>
        </w:rPr>
        <w:t>البقعي</w:t>
      </w:r>
      <w:proofErr w:type="spellEnd"/>
      <w:r w:rsidRPr="001516CE">
        <w:rPr>
          <w:rFonts w:ascii="TimesNewRomanPSMT" w:eastAsia="Times New Roman" w:hAnsi="TimesNewRomanPSMT" w:cs="Times New Roman"/>
          <w:color w:val="000000"/>
          <w:sz w:val="24"/>
          <w:rtl/>
          <w:lang w:eastAsia="fr-FR"/>
        </w:rPr>
        <w:t xml:space="preserve"> المرتبط بالعمر ، الزرق ..</w:t>
      </w:r>
      <w:proofErr w:type="gramStart"/>
      <w:r w:rsidRPr="001516CE">
        <w:rPr>
          <w:rFonts w:ascii="TimesNewRomanPSMT" w:eastAsia="Times New Roman" w:hAnsi="TimesNewRomanPSMT" w:cs="Times New Roman"/>
          <w:color w:val="000000"/>
          <w:sz w:val="24"/>
          <w:rtl/>
          <w:lang w:eastAsia="fr-FR"/>
        </w:rPr>
        <w:t>. الخ</w:t>
      </w:r>
      <w:proofErr w:type="gramEnd"/>
      <w:r w:rsidRPr="001516CE">
        <w:rPr>
          <w:rFonts w:ascii="TimesNewRomanPSMT" w:eastAsia="Times New Roman" w:hAnsi="TimesNewRomanPSMT" w:cs="Times New Roman"/>
          <w:color w:val="000000"/>
          <w:sz w:val="24"/>
          <w:lang w:eastAsia="fr-FR"/>
        </w:rPr>
        <w:t xml:space="preserve"> .</w:t>
      </w:r>
    </w:p>
    <w:p w:rsidR="002011EF" w:rsidRDefault="001516CE" w:rsidP="001516CE">
      <w:r w:rsidRPr="001516CE">
        <w:rPr>
          <w:rFonts w:ascii="TimesNewRomanPSMT" w:eastAsia="Times New Roman" w:hAnsi="TimesNewRomanPSMT" w:cs="Times New Roman"/>
          <w:color w:val="000000"/>
          <w:sz w:val="24"/>
          <w:rtl/>
          <w:lang w:eastAsia="fr-FR"/>
        </w:rPr>
        <w:t>وفي المستقبل، قد تصبح التدخلات ممكنة لإحباط أو منع العدید من الإعاقات البصریة المرتبطة بالعمر</w:t>
      </w:r>
    </w:p>
    <w:sectPr w:rsidR="002011EF" w:rsidSect="00201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1516CE"/>
    <w:rsid w:val="001516CE"/>
    <w:rsid w:val="002011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516CE"/>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1516CE"/>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3743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1529</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2024-12-01T10:13:00Z</dcterms:created>
  <dcterms:modified xsi:type="dcterms:W3CDTF">2024-12-01T10:14:00Z</dcterms:modified>
</cp:coreProperties>
</file>