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974" w:rsidRPr="00A92974" w:rsidRDefault="00A92974" w:rsidP="00A92974">
      <w:pPr>
        <w:spacing w:after="0" w:line="240" w:lineRule="auto"/>
        <w:rPr>
          <w:rFonts w:ascii="Times New Roman Gras" w:eastAsia="Times New Roman" w:hAnsi="Times New Roman Gras" w:cs="Times New Roman"/>
          <w:b/>
          <w:bCs/>
          <w:color w:val="000000"/>
          <w:sz w:val="28"/>
          <w:lang w:eastAsia="fr-FR"/>
        </w:rPr>
      </w:pPr>
      <w:r w:rsidRPr="00A92974">
        <w:rPr>
          <w:rFonts w:ascii="Times New Roman Gras" w:eastAsia="Times New Roman" w:hAnsi="Times New Roman Gras" w:cs="Times New Roman"/>
          <w:b/>
          <w:bCs/>
          <w:color w:val="000000"/>
          <w:sz w:val="28"/>
          <w:lang w:eastAsia="fr-FR"/>
        </w:rPr>
        <w:t>Résumé</w:t>
      </w:r>
    </w:p>
    <w:p w:rsidR="00A92974" w:rsidRPr="00A92974" w:rsidRDefault="00A92974" w:rsidP="00A92974">
      <w:pPr>
        <w:spacing w:after="0" w:line="240" w:lineRule="auto"/>
        <w:rPr>
          <w:rFonts w:ascii="Times New Roman" w:eastAsia="Times New Roman" w:hAnsi="Times New Roman" w:cs="Times New Roman"/>
          <w:color w:val="000000"/>
          <w:sz w:val="24"/>
          <w:lang w:eastAsia="fr-FR"/>
        </w:rPr>
      </w:pPr>
      <w:r w:rsidRPr="00A92974">
        <w:rPr>
          <w:rFonts w:ascii="Times New Roman" w:eastAsia="Times New Roman" w:hAnsi="Times New Roman" w:cs="Times New Roman"/>
          <w:color w:val="000000"/>
          <w:sz w:val="24"/>
          <w:lang w:eastAsia="fr-FR"/>
        </w:rPr>
        <w:t xml:space="preserve">L’emboutissage est un procédé de mise en forme des tôles métalliques pour donner des formes complexes utilisées dans différents domaines de l’industrie, à savoir </w:t>
      </w:r>
      <w:proofErr w:type="gramStart"/>
      <w:r w:rsidRPr="00A92974">
        <w:rPr>
          <w:rFonts w:ascii="Times New Roman" w:eastAsia="Times New Roman" w:hAnsi="Times New Roman" w:cs="Times New Roman"/>
          <w:color w:val="000000"/>
          <w:sz w:val="24"/>
          <w:lang w:eastAsia="fr-FR"/>
        </w:rPr>
        <w:t>:l’industrie</w:t>
      </w:r>
      <w:proofErr w:type="gramEnd"/>
      <w:r w:rsidRPr="00A92974">
        <w:rPr>
          <w:rFonts w:ascii="Times New Roman" w:eastAsia="Times New Roman" w:hAnsi="Times New Roman" w:cs="Times New Roman"/>
          <w:color w:val="000000"/>
          <w:sz w:val="24"/>
          <w:lang w:eastAsia="fr-FR"/>
        </w:rPr>
        <w:t xml:space="preserve"> </w:t>
      </w:r>
      <w:proofErr w:type="spellStart"/>
      <w:r w:rsidRPr="00A92974">
        <w:rPr>
          <w:rFonts w:ascii="Times New Roman" w:eastAsia="Times New Roman" w:hAnsi="Times New Roman" w:cs="Times New Roman"/>
          <w:color w:val="000000"/>
          <w:sz w:val="24"/>
          <w:lang w:eastAsia="fr-FR"/>
        </w:rPr>
        <w:t>agroalimentaire,l’</w:t>
      </w:r>
      <w:proofErr w:type="spellEnd"/>
      <w:r w:rsidRPr="00A92974">
        <w:rPr>
          <w:rFonts w:ascii="Times New Roman" w:eastAsia="Times New Roman" w:hAnsi="Times New Roman" w:cs="Times New Roman"/>
          <w:color w:val="000000"/>
          <w:sz w:val="24"/>
          <w:lang w:eastAsia="fr-FR"/>
        </w:rPr>
        <w:t>aéronautique, l’industrie automobile et l’électroménager. L’aptitude des tôles à l’emboutissage dépend principalement de sa ductilité, de son comportement plastique et de son état de surface.</w:t>
      </w:r>
    </w:p>
    <w:p w:rsidR="00A92974" w:rsidRPr="00A92974" w:rsidRDefault="00A92974" w:rsidP="00A92974">
      <w:pPr>
        <w:spacing w:after="0" w:line="240" w:lineRule="auto"/>
        <w:rPr>
          <w:rFonts w:ascii="Times New Roman" w:eastAsia="Times New Roman" w:hAnsi="Times New Roman" w:cs="Times New Roman"/>
          <w:color w:val="000000"/>
          <w:sz w:val="24"/>
          <w:lang w:eastAsia="fr-FR"/>
        </w:rPr>
      </w:pPr>
      <w:r w:rsidRPr="00A92974">
        <w:rPr>
          <w:rFonts w:ascii="Times New Roman" w:eastAsia="Times New Roman" w:hAnsi="Times New Roman" w:cs="Times New Roman"/>
          <w:color w:val="000000"/>
          <w:sz w:val="24"/>
          <w:lang w:eastAsia="fr-FR"/>
        </w:rPr>
        <w:t xml:space="preserve">Ce travail nous a été proposé de faire une analyse du comportement plastique de quatre tôles d’acier inoxydable d’une même nuance </w:t>
      </w:r>
      <w:r w:rsidRPr="00A92974">
        <w:rPr>
          <w:rFonts w:ascii="Times New Roman Gras" w:eastAsia="Times New Roman" w:hAnsi="Times New Roman Gras" w:cs="Times New Roman"/>
          <w:b/>
          <w:bCs/>
          <w:color w:val="000000"/>
          <w:sz w:val="28"/>
          <w:szCs w:val="28"/>
          <w:lang w:eastAsia="fr-FR"/>
        </w:rPr>
        <w:t xml:space="preserve">AISI430 </w:t>
      </w:r>
      <w:r w:rsidRPr="00A92974">
        <w:rPr>
          <w:rFonts w:ascii="Times New Roman" w:eastAsia="Times New Roman" w:hAnsi="Times New Roman" w:cs="Times New Roman"/>
          <w:color w:val="000000"/>
          <w:sz w:val="24"/>
          <w:lang w:eastAsia="fr-FR"/>
        </w:rPr>
        <w:t>et de différents lots, qui sont utilisées dans la fabrication du tambour d’une machine à laver au niveau de l’entreprise SAMHA. Un taux de rebuts élevé nous a poussés de faire un constat en se basant sur des essais mécaniques de traction, des essais de dureté, une analyse de la composition chimique et des mesures de la rugosité. Cette modeste étude nous a permis de dire que la déchirure de flasque arrière du tambour de machine à laver vient du fait que cet embouti a une forme un peu complexe qui exige une tôle ayant des qualités meilleures par rapport à</w:t>
      </w:r>
      <w:r w:rsidRPr="00A92974">
        <w:rPr>
          <w:rFonts w:ascii="Times New Roman Gras" w:eastAsia="Times New Roman" w:hAnsi="Times New Roman Gras" w:cs="Times New Roman"/>
          <w:b/>
          <w:bCs/>
          <w:color w:val="000000"/>
          <w:sz w:val="28"/>
          <w:szCs w:val="28"/>
          <w:lang w:eastAsia="fr-FR"/>
        </w:rPr>
        <w:t>AISI430</w:t>
      </w:r>
      <w:r w:rsidRPr="00A92974">
        <w:rPr>
          <w:rFonts w:ascii="Times New Roman" w:eastAsia="Times New Roman" w:hAnsi="Times New Roman" w:cs="Times New Roman"/>
          <w:color w:val="000000"/>
          <w:sz w:val="24"/>
          <w:lang w:eastAsia="fr-FR"/>
        </w:rPr>
        <w:t>.</w:t>
      </w:r>
    </w:p>
    <w:p w:rsidR="00A92974" w:rsidRPr="00A92974" w:rsidRDefault="00A92974" w:rsidP="00A92974">
      <w:pPr>
        <w:spacing w:after="0" w:line="240" w:lineRule="auto"/>
        <w:rPr>
          <w:rFonts w:ascii="Times New Roman" w:eastAsia="Times New Roman" w:hAnsi="Times New Roman" w:cs="Times New Roman"/>
          <w:color w:val="000000"/>
          <w:sz w:val="24"/>
          <w:lang w:eastAsia="fr-FR"/>
        </w:rPr>
      </w:pPr>
      <w:r w:rsidRPr="00A92974">
        <w:rPr>
          <w:rFonts w:ascii="Times New Roman Gras" w:eastAsia="Times New Roman" w:hAnsi="Times New Roman Gras" w:cs="Times New Roman"/>
          <w:b/>
          <w:bCs/>
          <w:color w:val="000000"/>
          <w:sz w:val="26"/>
          <w:lang w:eastAsia="fr-FR"/>
        </w:rPr>
        <w:t xml:space="preserve">Mots clés </w:t>
      </w:r>
      <w:r w:rsidRPr="00A92974">
        <w:rPr>
          <w:rFonts w:ascii="Times New Roman Gras" w:eastAsia="Times New Roman" w:hAnsi="Times New Roman Gras" w:cs="Times New Roman"/>
          <w:b/>
          <w:bCs/>
          <w:color w:val="000000"/>
          <w:sz w:val="28"/>
          <w:szCs w:val="28"/>
          <w:lang w:eastAsia="fr-FR"/>
        </w:rPr>
        <w:t xml:space="preserve">: </w:t>
      </w:r>
      <w:r w:rsidRPr="00A92974">
        <w:rPr>
          <w:rFonts w:ascii="Times New Roman" w:eastAsia="Times New Roman" w:hAnsi="Times New Roman" w:cs="Times New Roman"/>
          <w:color w:val="000000"/>
          <w:sz w:val="24"/>
          <w:lang w:eastAsia="fr-FR"/>
        </w:rPr>
        <w:t>L’emboutissage, tôle métallique, flasque arrière de tambour, acier inoxydable AISI430, comportement plastique, ductilité, la déchirure.</w:t>
      </w:r>
    </w:p>
    <w:p w:rsidR="00A92974" w:rsidRPr="00A92974" w:rsidRDefault="00A92974" w:rsidP="00A92974">
      <w:pPr>
        <w:spacing w:after="0" w:line="240" w:lineRule="auto"/>
        <w:rPr>
          <w:rFonts w:ascii="Times New Roman Gras" w:eastAsia="Times New Roman" w:hAnsi="Times New Roman Gras" w:cs="Times New Roman"/>
          <w:b/>
          <w:bCs/>
          <w:color w:val="000000"/>
          <w:sz w:val="32"/>
          <w:szCs w:val="32"/>
          <w:lang w:eastAsia="fr-FR"/>
        </w:rPr>
      </w:pPr>
      <w:proofErr w:type="gramStart"/>
      <w:r w:rsidRPr="00A92974">
        <w:rPr>
          <w:rFonts w:ascii="Times New Roman Gras" w:eastAsia="Times New Roman" w:hAnsi="Times New Roman Gras" w:cs="Times New Roman"/>
          <w:b/>
          <w:bCs/>
          <w:color w:val="000000"/>
          <w:sz w:val="32"/>
          <w:rtl/>
          <w:lang w:eastAsia="fr-FR"/>
        </w:rPr>
        <w:t>ملخص</w:t>
      </w:r>
      <w:proofErr w:type="gramEnd"/>
    </w:p>
    <w:p w:rsidR="00A92974" w:rsidRPr="00A92974" w:rsidRDefault="00A92974" w:rsidP="00A92974">
      <w:pPr>
        <w:spacing w:after="0" w:line="240" w:lineRule="auto"/>
        <w:rPr>
          <w:rFonts w:ascii="Times New Roman" w:eastAsia="Times New Roman" w:hAnsi="Times New Roman" w:cs="Times New Roman"/>
          <w:color w:val="000000"/>
          <w:sz w:val="24"/>
          <w:lang w:eastAsia="fr-FR"/>
        </w:rPr>
      </w:pPr>
      <w:r w:rsidRPr="00A92974">
        <w:rPr>
          <w:rFonts w:ascii="Times New Roman" w:eastAsia="Times New Roman" w:hAnsi="Times New Roman" w:cs="Times New Roman"/>
          <w:color w:val="000000"/>
          <w:sz w:val="24"/>
          <w:rtl/>
          <w:lang w:eastAsia="fr-FR"/>
        </w:rPr>
        <w:t xml:space="preserve">الختم ھو عملیة تشكیل الصفائح المعدنیة لإعطاء </w:t>
      </w:r>
      <w:proofErr w:type="spellStart"/>
      <w:r w:rsidRPr="00A92974">
        <w:rPr>
          <w:rFonts w:ascii="Times New Roman" w:eastAsia="Times New Roman" w:hAnsi="Times New Roman" w:cs="Times New Roman"/>
          <w:color w:val="000000"/>
          <w:sz w:val="24"/>
          <w:rtl/>
          <w:lang w:eastAsia="fr-FR"/>
        </w:rPr>
        <w:t>اشكال</w:t>
      </w:r>
      <w:proofErr w:type="spellEnd"/>
      <w:r w:rsidRPr="00A92974">
        <w:rPr>
          <w:rFonts w:ascii="Times New Roman" w:eastAsia="Times New Roman" w:hAnsi="Times New Roman" w:cs="Times New Roman"/>
          <w:color w:val="000000"/>
          <w:sz w:val="24"/>
          <w:rtl/>
          <w:lang w:eastAsia="fr-FR"/>
        </w:rPr>
        <w:t xml:space="preserve"> معقدة تستخدم في مجالات الصناعة المختلفة، وھي: صناعة </w:t>
      </w:r>
      <w:proofErr w:type="spellStart"/>
      <w:r w:rsidRPr="00A92974">
        <w:rPr>
          <w:rFonts w:ascii="Times New Roman" w:eastAsia="Times New Roman" w:hAnsi="Times New Roman" w:cs="Times New Roman"/>
          <w:color w:val="000000"/>
          <w:sz w:val="24"/>
          <w:rtl/>
          <w:lang w:eastAsia="fr-FR"/>
        </w:rPr>
        <w:t>الاغذیة</w:t>
      </w:r>
      <w:proofErr w:type="spellEnd"/>
      <w:r w:rsidRPr="00A92974">
        <w:rPr>
          <w:rFonts w:ascii="Times New Roman" w:eastAsia="Times New Roman" w:hAnsi="Times New Roman" w:cs="Times New Roman"/>
          <w:color w:val="000000"/>
          <w:sz w:val="24"/>
          <w:rtl/>
          <w:lang w:eastAsia="fr-FR"/>
        </w:rPr>
        <w:t>،</w:t>
      </w:r>
    </w:p>
    <w:p w:rsidR="00A92974" w:rsidRPr="00A92974" w:rsidRDefault="00A92974" w:rsidP="00A92974">
      <w:pPr>
        <w:spacing w:after="0" w:line="240" w:lineRule="auto"/>
        <w:rPr>
          <w:rFonts w:ascii="Times New Roman" w:eastAsia="Times New Roman" w:hAnsi="Times New Roman" w:cs="Times New Roman"/>
          <w:color w:val="000000"/>
          <w:sz w:val="24"/>
          <w:lang w:eastAsia="fr-FR"/>
        </w:rPr>
      </w:pPr>
      <w:r w:rsidRPr="00A92974">
        <w:rPr>
          <w:rFonts w:ascii="Times New Roman" w:eastAsia="Times New Roman" w:hAnsi="Times New Roman" w:cs="Times New Roman"/>
          <w:color w:val="000000"/>
          <w:sz w:val="24"/>
          <w:rtl/>
          <w:lang w:eastAsia="fr-FR"/>
        </w:rPr>
        <w:t>صناعة الطیران، صناعة السیارات والأجھ</w:t>
      </w:r>
      <w:proofErr w:type="spellStart"/>
      <w:r w:rsidRPr="00A92974">
        <w:rPr>
          <w:rFonts w:ascii="Times New Roman" w:eastAsia="Times New Roman" w:hAnsi="Times New Roman" w:cs="Times New Roman"/>
          <w:color w:val="000000"/>
          <w:sz w:val="24"/>
          <w:rtl/>
          <w:lang w:eastAsia="fr-FR"/>
        </w:rPr>
        <w:t>زة</w:t>
      </w:r>
      <w:proofErr w:type="spellEnd"/>
      <w:r w:rsidRPr="00A92974">
        <w:rPr>
          <w:rFonts w:ascii="Times New Roman" w:eastAsia="Times New Roman" w:hAnsi="Times New Roman" w:cs="Times New Roman"/>
          <w:color w:val="000000"/>
          <w:sz w:val="24"/>
          <w:rtl/>
          <w:lang w:eastAsia="fr-FR"/>
        </w:rPr>
        <w:t xml:space="preserve"> المنزلیة</w:t>
      </w:r>
      <w:r w:rsidRPr="00A92974">
        <w:rPr>
          <w:rFonts w:ascii="Times New Roman" w:eastAsia="Times New Roman" w:hAnsi="Times New Roman" w:cs="Times New Roman"/>
          <w:color w:val="000000"/>
          <w:sz w:val="24"/>
          <w:lang w:eastAsia="fr-FR"/>
        </w:rPr>
        <w:t>.</w:t>
      </w:r>
    </w:p>
    <w:p w:rsidR="00A92974" w:rsidRPr="00A92974" w:rsidRDefault="00A92974" w:rsidP="00A92974">
      <w:pPr>
        <w:spacing w:after="0" w:line="240" w:lineRule="auto"/>
        <w:rPr>
          <w:rFonts w:ascii="Times New Roman" w:eastAsia="Times New Roman" w:hAnsi="Times New Roman" w:cs="Times New Roman"/>
          <w:color w:val="000000"/>
          <w:sz w:val="24"/>
          <w:lang w:eastAsia="fr-FR"/>
        </w:rPr>
      </w:pPr>
      <w:r w:rsidRPr="00A92974">
        <w:rPr>
          <w:rFonts w:ascii="Times New Roman" w:eastAsia="Times New Roman" w:hAnsi="Times New Roman" w:cs="Times New Roman"/>
          <w:color w:val="000000"/>
          <w:sz w:val="24"/>
          <w:rtl/>
          <w:lang w:eastAsia="fr-FR"/>
        </w:rPr>
        <w:t xml:space="preserve">تعتمد </w:t>
      </w:r>
      <w:proofErr w:type="spellStart"/>
      <w:r w:rsidRPr="00A92974">
        <w:rPr>
          <w:rFonts w:ascii="Times New Roman" w:eastAsia="Times New Roman" w:hAnsi="Times New Roman" w:cs="Times New Roman"/>
          <w:color w:val="000000"/>
          <w:sz w:val="24"/>
          <w:rtl/>
          <w:lang w:eastAsia="fr-FR"/>
        </w:rPr>
        <w:t>ملاءمة</w:t>
      </w:r>
      <w:proofErr w:type="spellEnd"/>
      <w:r w:rsidRPr="00A92974">
        <w:rPr>
          <w:rFonts w:ascii="Times New Roman" w:eastAsia="Times New Roman" w:hAnsi="Times New Roman" w:cs="Times New Roman"/>
          <w:color w:val="000000"/>
          <w:sz w:val="24"/>
          <w:rtl/>
          <w:lang w:eastAsia="fr-FR"/>
        </w:rPr>
        <w:t xml:space="preserve"> الصفائح المعدنیة للرسم بشكل أساسي على لیونة وسلوكھا </w:t>
      </w:r>
      <w:proofErr w:type="spellStart"/>
      <w:r w:rsidRPr="00A92974">
        <w:rPr>
          <w:rFonts w:ascii="Times New Roman" w:eastAsia="Times New Roman" w:hAnsi="Times New Roman" w:cs="Times New Roman"/>
          <w:color w:val="000000"/>
          <w:sz w:val="24"/>
          <w:rtl/>
          <w:lang w:eastAsia="fr-FR"/>
        </w:rPr>
        <w:t>البلاستیكیوتشطیب</w:t>
      </w:r>
      <w:proofErr w:type="spellEnd"/>
      <w:r w:rsidRPr="00A92974">
        <w:rPr>
          <w:rFonts w:ascii="Times New Roman" w:eastAsia="Times New Roman" w:hAnsi="Times New Roman" w:cs="Times New Roman"/>
          <w:color w:val="000000"/>
          <w:sz w:val="24"/>
          <w:rtl/>
          <w:lang w:eastAsia="fr-FR"/>
        </w:rPr>
        <w:t xml:space="preserve"> سطحھا. تم اقتراح ھذا العمل علینا لإجراء تحلیل لسلوك البلاستیك لأربع صفائح من الفولاذ المقاوم </w:t>
      </w:r>
      <w:proofErr w:type="spellStart"/>
      <w:r w:rsidRPr="00A92974">
        <w:rPr>
          <w:rFonts w:ascii="Times New Roman" w:eastAsia="Times New Roman" w:hAnsi="Times New Roman" w:cs="Times New Roman"/>
          <w:color w:val="000000"/>
          <w:sz w:val="24"/>
          <w:rtl/>
          <w:lang w:eastAsia="fr-FR"/>
        </w:rPr>
        <w:t>للصدأودفعات</w:t>
      </w:r>
      <w:proofErr w:type="spellEnd"/>
      <w:r w:rsidRPr="00A92974">
        <w:rPr>
          <w:rFonts w:ascii="Times New Roman" w:eastAsia="Times New Roman" w:hAnsi="Times New Roman" w:cs="Times New Roman"/>
          <w:color w:val="000000"/>
          <w:sz w:val="24"/>
          <w:rtl/>
          <w:lang w:eastAsia="fr-FR"/>
        </w:rPr>
        <w:t xml:space="preserve"> مختلفة، والتي</w:t>
      </w:r>
    </w:p>
    <w:p w:rsidR="00A92974" w:rsidRPr="00A92974" w:rsidRDefault="00A92974" w:rsidP="00A92974">
      <w:pPr>
        <w:spacing w:after="0" w:line="240" w:lineRule="auto"/>
        <w:rPr>
          <w:rFonts w:ascii="Times New Roman" w:eastAsia="Times New Roman" w:hAnsi="Times New Roman" w:cs="Times New Roman"/>
          <w:color w:val="000000"/>
          <w:sz w:val="24"/>
          <w:lang w:eastAsia="fr-FR"/>
        </w:rPr>
      </w:pPr>
      <w:r w:rsidRPr="00A92974">
        <w:rPr>
          <w:rFonts w:ascii="Times New Roman" w:eastAsia="Times New Roman" w:hAnsi="Times New Roman" w:cs="Times New Roman"/>
          <w:color w:val="000000"/>
          <w:sz w:val="24"/>
          <w:rtl/>
          <w:lang w:eastAsia="fr-FR"/>
        </w:rPr>
        <w:t>تستخدم في تصنیع أسطوانة الغسالة على مستو</w:t>
      </w:r>
      <w:r w:rsidRPr="00A92974">
        <w:rPr>
          <w:rFonts w:ascii="Times New Roman" w:eastAsia="Times New Roman" w:hAnsi="Times New Roman" w:cs="Times New Roman" w:hint="cs"/>
          <w:color w:val="000000"/>
          <w:sz w:val="24"/>
          <w:rtl/>
          <w:lang w:eastAsia="fr-FR"/>
        </w:rPr>
        <w:t>من نفس الدرجة</w:t>
      </w:r>
      <w:r w:rsidRPr="00A92974">
        <w:rPr>
          <w:rFonts w:ascii="Times New Roman Gras" w:eastAsia="Times New Roman" w:hAnsi="Times New Roman Gras" w:cs="Times New Roman"/>
          <w:b/>
          <w:bCs/>
          <w:color w:val="000000"/>
          <w:sz w:val="28"/>
          <w:szCs w:val="28"/>
          <w:lang w:eastAsia="fr-FR"/>
        </w:rPr>
        <w:t>AISI430</w:t>
      </w:r>
      <w:r w:rsidRPr="00A92974">
        <w:rPr>
          <w:rFonts w:ascii="Times New Roman" w:eastAsia="Times New Roman" w:hAnsi="Times New Roman" w:cs="Times New Roman"/>
          <w:color w:val="000000"/>
          <w:sz w:val="24"/>
          <w:rtl/>
          <w:lang w:eastAsia="fr-FR"/>
        </w:rPr>
        <w:t>شركة</w:t>
      </w:r>
      <w:r w:rsidRPr="00A92974">
        <w:rPr>
          <w:rFonts w:ascii="Times New Roman" w:eastAsia="Times New Roman" w:hAnsi="Times New Roman" w:cs="Times New Roman"/>
          <w:color w:val="000000"/>
          <w:sz w:val="24"/>
          <w:lang w:eastAsia="fr-FR"/>
        </w:rPr>
        <w:t xml:space="preserve"> SAMHA</w:t>
      </w:r>
      <w:r w:rsidRPr="00A92974">
        <w:rPr>
          <w:rFonts w:ascii="Times New Roman" w:eastAsia="Times New Roman" w:hAnsi="Times New Roman" w:cs="Times New Roman"/>
          <w:color w:val="000000"/>
          <w:sz w:val="24"/>
          <w:rtl/>
          <w:lang w:eastAsia="fr-FR"/>
        </w:rPr>
        <w:t xml:space="preserve">دفعنا معدل الرفض المرتفع </w:t>
      </w:r>
      <w:proofErr w:type="spellStart"/>
      <w:r w:rsidRPr="00A92974">
        <w:rPr>
          <w:rFonts w:ascii="Times New Roman" w:eastAsia="Times New Roman" w:hAnsi="Times New Roman" w:cs="Times New Roman"/>
          <w:color w:val="000000"/>
          <w:sz w:val="24"/>
          <w:rtl/>
          <w:lang w:eastAsia="fr-FR"/>
        </w:rPr>
        <w:t>الى</w:t>
      </w:r>
      <w:proofErr w:type="spellEnd"/>
    </w:p>
    <w:p w:rsidR="00A92974" w:rsidRPr="00A92974" w:rsidRDefault="00A92974" w:rsidP="00A92974">
      <w:pPr>
        <w:spacing w:after="0" w:line="240" w:lineRule="auto"/>
        <w:rPr>
          <w:rFonts w:ascii="Times New Roman" w:eastAsia="Times New Roman" w:hAnsi="Times New Roman" w:cs="Times New Roman"/>
          <w:color w:val="000000"/>
          <w:sz w:val="24"/>
          <w:lang w:eastAsia="fr-FR"/>
        </w:rPr>
      </w:pPr>
      <w:r w:rsidRPr="00A92974">
        <w:rPr>
          <w:rFonts w:ascii="Times New Roman" w:eastAsia="Times New Roman" w:hAnsi="Times New Roman" w:cs="Times New Roman"/>
          <w:color w:val="000000"/>
          <w:sz w:val="24"/>
          <w:rtl/>
          <w:lang w:eastAsia="fr-FR"/>
        </w:rPr>
        <w:t xml:space="preserve">التوصل </w:t>
      </w:r>
      <w:proofErr w:type="spellStart"/>
      <w:r w:rsidRPr="00A92974">
        <w:rPr>
          <w:rFonts w:ascii="Times New Roman" w:eastAsia="Times New Roman" w:hAnsi="Times New Roman" w:cs="Times New Roman"/>
          <w:color w:val="000000"/>
          <w:sz w:val="24"/>
          <w:rtl/>
          <w:lang w:eastAsia="fr-FR"/>
        </w:rPr>
        <w:t>الى</w:t>
      </w:r>
      <w:proofErr w:type="spellEnd"/>
      <w:r w:rsidRPr="00A92974">
        <w:rPr>
          <w:rFonts w:ascii="Times New Roman" w:eastAsia="Times New Roman" w:hAnsi="Times New Roman" w:cs="Times New Roman"/>
          <w:color w:val="000000"/>
          <w:sz w:val="24"/>
          <w:rtl/>
          <w:lang w:eastAsia="fr-FR"/>
        </w:rPr>
        <w:t xml:space="preserve"> نتیجة بناء على اختبار الشد المیكانیكي وقیاسات الخشونة سمحت لنا ھ</w:t>
      </w:r>
      <w:proofErr w:type="spellStart"/>
      <w:r w:rsidRPr="00A92974">
        <w:rPr>
          <w:rFonts w:ascii="Times New Roman" w:eastAsia="Times New Roman" w:hAnsi="Times New Roman" w:cs="Times New Roman"/>
          <w:color w:val="000000"/>
          <w:sz w:val="24"/>
          <w:rtl/>
          <w:lang w:eastAsia="fr-FR"/>
        </w:rPr>
        <w:t>ذه</w:t>
      </w:r>
      <w:proofErr w:type="spellEnd"/>
      <w:r w:rsidRPr="00A92974">
        <w:rPr>
          <w:rFonts w:ascii="Times New Roman" w:eastAsia="Times New Roman" w:hAnsi="Times New Roman" w:cs="Times New Roman"/>
          <w:color w:val="000000"/>
          <w:sz w:val="24"/>
          <w:rtl/>
          <w:lang w:eastAsia="fr-FR"/>
        </w:rPr>
        <w:t xml:space="preserve"> الدراسة المتواضعة بالقول </w:t>
      </w:r>
      <w:proofErr w:type="spellStart"/>
      <w:r w:rsidRPr="00A92974">
        <w:rPr>
          <w:rFonts w:ascii="Times New Roman" w:eastAsia="Times New Roman" w:hAnsi="Times New Roman" w:cs="Times New Roman"/>
          <w:color w:val="000000"/>
          <w:sz w:val="24"/>
          <w:rtl/>
          <w:lang w:eastAsia="fr-FR"/>
        </w:rPr>
        <w:t>ان</w:t>
      </w:r>
      <w:proofErr w:type="spellEnd"/>
      <w:r w:rsidRPr="00A92974">
        <w:rPr>
          <w:rFonts w:ascii="Times New Roman" w:eastAsia="Times New Roman" w:hAnsi="Times New Roman" w:cs="Times New Roman"/>
          <w:color w:val="000000"/>
          <w:sz w:val="24"/>
          <w:rtl/>
          <w:lang w:eastAsia="fr-FR"/>
        </w:rPr>
        <w:t xml:space="preserve"> تمزق</w:t>
      </w:r>
    </w:p>
    <w:p w:rsidR="00A92974" w:rsidRPr="00A92974" w:rsidRDefault="00A92974" w:rsidP="00A92974">
      <w:pPr>
        <w:spacing w:after="0" w:line="240" w:lineRule="auto"/>
        <w:rPr>
          <w:rFonts w:ascii="Times New Roman" w:eastAsia="Times New Roman" w:hAnsi="Times New Roman" w:cs="Times New Roman"/>
          <w:color w:val="000000"/>
          <w:sz w:val="24"/>
          <w:lang w:eastAsia="fr-FR"/>
        </w:rPr>
      </w:pPr>
      <w:r w:rsidRPr="00A92974">
        <w:rPr>
          <w:rFonts w:ascii="Times New Roman" w:eastAsia="Times New Roman" w:hAnsi="Times New Roman" w:cs="Times New Roman"/>
          <w:color w:val="000000"/>
          <w:sz w:val="24"/>
          <w:rtl/>
          <w:lang w:eastAsia="fr-FR"/>
        </w:rPr>
        <w:t xml:space="preserve">الحافة الخلفیة للأسطوانة الغسالة یأتي من حقیقة </w:t>
      </w:r>
      <w:proofErr w:type="spellStart"/>
      <w:r w:rsidRPr="00A92974">
        <w:rPr>
          <w:rFonts w:ascii="Times New Roman" w:eastAsia="Times New Roman" w:hAnsi="Times New Roman" w:cs="Times New Roman"/>
          <w:color w:val="000000"/>
          <w:sz w:val="24"/>
          <w:rtl/>
          <w:lang w:eastAsia="fr-FR"/>
        </w:rPr>
        <w:t>ان</w:t>
      </w:r>
      <w:proofErr w:type="spellEnd"/>
      <w:r w:rsidRPr="00A92974">
        <w:rPr>
          <w:rFonts w:ascii="Times New Roman" w:eastAsia="Times New Roman" w:hAnsi="Times New Roman" w:cs="Times New Roman"/>
          <w:color w:val="000000"/>
          <w:sz w:val="24"/>
          <w:rtl/>
          <w:lang w:eastAsia="fr-FR"/>
        </w:rPr>
        <w:t xml:space="preserve"> ھذا الختم لھ شكل معقد </w:t>
      </w:r>
      <w:proofErr w:type="spellStart"/>
      <w:r w:rsidRPr="00A92974">
        <w:rPr>
          <w:rFonts w:ascii="Times New Roman" w:eastAsia="Times New Roman" w:hAnsi="Times New Roman" w:cs="Times New Roman"/>
          <w:color w:val="000000"/>
          <w:sz w:val="24"/>
          <w:rtl/>
          <w:lang w:eastAsia="fr-FR"/>
        </w:rPr>
        <w:t>الى</w:t>
      </w:r>
      <w:proofErr w:type="spellEnd"/>
      <w:r w:rsidRPr="00A92974">
        <w:rPr>
          <w:rFonts w:ascii="Times New Roman" w:eastAsia="Times New Roman" w:hAnsi="Times New Roman" w:cs="Times New Roman"/>
          <w:color w:val="000000"/>
          <w:sz w:val="24"/>
          <w:rtl/>
          <w:lang w:eastAsia="fr-FR"/>
        </w:rPr>
        <w:t xml:space="preserve"> حد م مما یتطلب ورقة ذات خصائص أفضل</w:t>
      </w:r>
    </w:p>
    <w:p w:rsidR="005C3D0E" w:rsidRDefault="00A92974" w:rsidP="00A92974">
      <w:r w:rsidRPr="00A92974">
        <w:rPr>
          <w:rFonts w:ascii="Times New Roman" w:eastAsia="Times New Roman" w:hAnsi="Times New Roman" w:cs="Times New Roman"/>
          <w:color w:val="000000"/>
          <w:sz w:val="24"/>
          <w:rtl/>
          <w:lang w:eastAsia="fr-FR"/>
        </w:rPr>
        <w:t xml:space="preserve">مقارنة </w:t>
      </w:r>
      <w:proofErr w:type="spellStart"/>
      <w:proofErr w:type="gramStart"/>
      <w:r w:rsidRPr="00A92974">
        <w:rPr>
          <w:rFonts w:ascii="Times New Roman" w:eastAsia="Times New Roman" w:hAnsi="Times New Roman" w:cs="Times New Roman"/>
          <w:color w:val="000000"/>
          <w:sz w:val="24"/>
          <w:rtl/>
          <w:lang w:eastAsia="fr-FR"/>
        </w:rPr>
        <w:t>بـ</w:t>
      </w:r>
      <w:proofErr w:type="spellEnd"/>
      <w:r w:rsidRPr="00A92974">
        <w:rPr>
          <w:rFonts w:ascii="Times New Roman" w:eastAsia="Times New Roman" w:hAnsi="Times New Roman" w:cs="Times New Roman"/>
          <w:color w:val="000000"/>
          <w:sz w:val="24"/>
          <w:lang w:eastAsia="fr-FR"/>
        </w:rPr>
        <w:t xml:space="preserve"> .</w:t>
      </w:r>
      <w:proofErr w:type="gramEnd"/>
    </w:p>
    <w:sectPr w:rsidR="005C3D0E" w:rsidSect="005C3D0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New Roman Gra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A92974"/>
    <w:rsid w:val="005C3D0E"/>
    <w:rsid w:val="00A9297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D0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A92974"/>
    <w:rPr>
      <w:rFonts w:ascii="Times New Roman Gras" w:hAnsi="Times New Roman Gras" w:hint="default"/>
      <w:b/>
      <w:bCs/>
      <w:i w:val="0"/>
      <w:iCs w:val="0"/>
      <w:color w:val="000000"/>
      <w:sz w:val="28"/>
      <w:szCs w:val="28"/>
    </w:rPr>
  </w:style>
  <w:style w:type="character" w:customStyle="1" w:styleId="fontstyle11">
    <w:name w:val="fontstyle11"/>
    <w:basedOn w:val="Policepardfaut"/>
    <w:rsid w:val="00A92974"/>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46072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1648</Characters>
  <Application>Microsoft Office Word</Application>
  <DocSecurity>0</DocSecurity>
  <Lines>13</Lines>
  <Paragraphs>3</Paragraphs>
  <ScaleCrop>false</ScaleCrop>
  <Company/>
  <LinksUpToDate>false</LinksUpToDate>
  <CharactersWithSpaces>1944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2024-12-01T10:06:00Z</dcterms:created>
  <dcterms:modified xsi:type="dcterms:W3CDTF">2024-12-01T10:06:00Z</dcterms:modified>
</cp:coreProperties>
</file>