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AFA" w:rsidRPr="00343AFA" w:rsidRDefault="00343AFA" w:rsidP="00343AFA">
      <w:pPr>
        <w:spacing w:after="0" w:line="240" w:lineRule="auto"/>
        <w:rPr>
          <w:rFonts w:ascii="Times New Roman" w:eastAsia="Times New Roman" w:hAnsi="Times New Roman" w:cs="Times New Roman"/>
          <w:b/>
          <w:bCs/>
          <w:color w:val="000000"/>
          <w:sz w:val="28"/>
          <w:lang w:eastAsia="fr-FR"/>
        </w:rPr>
      </w:pPr>
      <w:r w:rsidRPr="00343AFA">
        <w:rPr>
          <w:rFonts w:ascii="Times New Roman" w:eastAsia="Times New Roman" w:hAnsi="Times New Roman" w:cs="Times New Roman"/>
          <w:b/>
          <w:bCs/>
          <w:color w:val="000000"/>
          <w:sz w:val="28"/>
          <w:lang w:eastAsia="fr-FR"/>
        </w:rPr>
        <w:t>Résumé</w:t>
      </w:r>
    </w:p>
    <w:p w:rsidR="00343AFA" w:rsidRPr="00343AFA" w:rsidRDefault="00343AFA" w:rsidP="00343AFA">
      <w:pPr>
        <w:spacing w:after="0" w:line="240" w:lineRule="auto"/>
        <w:rPr>
          <w:rFonts w:ascii="Times New Roman" w:eastAsia="Times New Roman" w:hAnsi="Times New Roman" w:cs="Times New Roman"/>
          <w:color w:val="000000"/>
          <w:sz w:val="24"/>
          <w:lang w:eastAsia="fr-FR"/>
        </w:rPr>
      </w:pPr>
      <w:r w:rsidRPr="00343AFA">
        <w:rPr>
          <w:rFonts w:ascii="Times New Roman" w:eastAsia="Times New Roman" w:hAnsi="Times New Roman" w:cs="Times New Roman"/>
          <w:color w:val="000000"/>
          <w:sz w:val="24"/>
          <w:lang w:eastAsia="fr-FR"/>
        </w:rPr>
        <w:t xml:space="preserve">Dans le contexte global de la diversification de l’utilisation des ressources naturelles, le recours aux énergies renouvelables et en particulier le solaire photovoltaïque se fait de plus en plus fort. A ce titre, le développement d’une nouvelle génération de cellules photovoltaïque à base de </w:t>
      </w:r>
      <w:proofErr w:type="spellStart"/>
      <w:r w:rsidRPr="00343AFA">
        <w:rPr>
          <w:rFonts w:ascii="Times New Roman" w:eastAsia="Times New Roman" w:hAnsi="Times New Roman" w:cs="Times New Roman"/>
          <w:color w:val="000000"/>
          <w:sz w:val="24"/>
          <w:lang w:eastAsia="fr-FR"/>
        </w:rPr>
        <w:t>SnS</w:t>
      </w:r>
      <w:proofErr w:type="spellEnd"/>
      <w:r w:rsidRPr="00343AFA">
        <w:rPr>
          <w:rFonts w:ascii="Times New Roman" w:eastAsia="Times New Roman" w:hAnsi="Times New Roman" w:cs="Times New Roman"/>
          <w:color w:val="000000"/>
          <w:sz w:val="24"/>
          <w:lang w:eastAsia="fr-FR"/>
        </w:rPr>
        <w:t xml:space="preserve"> semble prometteur. En effet, le rendement théorique de ces cellules étend vers 21%. Dans ce travail de modélisation et de simulation, nous utilisons le logiciel SCAPS 1D, pour étudier les performances des cellules solaires à base de SnS. Nous évaluons dans un premier temps, le courant de court-circuit </w:t>
      </w:r>
      <w:proofErr w:type="spellStart"/>
      <w:r w:rsidRPr="00343AFA">
        <w:rPr>
          <w:rFonts w:ascii="Times New Roman" w:eastAsia="Times New Roman" w:hAnsi="Times New Roman" w:cs="Times New Roman"/>
          <w:color w:val="000000"/>
          <w:sz w:val="24"/>
          <w:lang w:eastAsia="fr-FR"/>
        </w:rPr>
        <w:t>Isc</w:t>
      </w:r>
      <w:proofErr w:type="spellEnd"/>
      <w:r w:rsidRPr="00343AFA">
        <w:rPr>
          <w:rFonts w:ascii="Times New Roman" w:eastAsia="Times New Roman" w:hAnsi="Times New Roman" w:cs="Times New Roman"/>
          <w:color w:val="000000"/>
          <w:sz w:val="24"/>
          <w:lang w:eastAsia="fr-FR"/>
        </w:rPr>
        <w:t xml:space="preserve">, la tension en circuit ouvert </w:t>
      </w:r>
      <w:proofErr w:type="spellStart"/>
      <w:r w:rsidRPr="00343AFA">
        <w:rPr>
          <w:rFonts w:ascii="Times New Roman" w:eastAsia="Times New Roman" w:hAnsi="Times New Roman" w:cs="Times New Roman"/>
          <w:color w:val="000000"/>
          <w:sz w:val="24"/>
          <w:lang w:eastAsia="fr-FR"/>
        </w:rPr>
        <w:t>Vco</w:t>
      </w:r>
      <w:proofErr w:type="spellEnd"/>
      <w:r w:rsidRPr="00343AFA">
        <w:rPr>
          <w:rFonts w:ascii="Times New Roman" w:eastAsia="Times New Roman" w:hAnsi="Times New Roman" w:cs="Times New Roman"/>
          <w:color w:val="000000"/>
          <w:sz w:val="24"/>
          <w:lang w:eastAsia="fr-FR"/>
        </w:rPr>
        <w:t xml:space="preserve">, le facteur de forme FF et le rendement électrique η pour une jonction </w:t>
      </w:r>
      <w:proofErr w:type="spellStart"/>
      <w:r w:rsidRPr="00343AFA">
        <w:rPr>
          <w:rFonts w:ascii="Times New Roman" w:eastAsia="Times New Roman" w:hAnsi="Times New Roman" w:cs="Times New Roman"/>
          <w:color w:val="000000"/>
          <w:sz w:val="24"/>
          <w:lang w:eastAsia="fr-FR"/>
        </w:rPr>
        <w:t>pn</w:t>
      </w:r>
      <w:proofErr w:type="spellEnd"/>
      <w:r w:rsidRPr="00343AFA">
        <w:rPr>
          <w:rFonts w:ascii="Times New Roman" w:eastAsia="Times New Roman" w:hAnsi="Times New Roman" w:cs="Times New Roman"/>
          <w:color w:val="000000"/>
          <w:sz w:val="24"/>
          <w:lang w:eastAsia="fr-FR"/>
        </w:rPr>
        <w:t xml:space="preserve"> simple. Par la suite on fait varier l’énergie de gap de chaque couche n et p pour étudier l’influence de l’énergie de gap sur le rendement de la jonction (On a observé une légère amélioration du rendement. Un rendement de conversion optimal de 7.64% dans la couche n). Puis, on a fait la fragmentation de la couche p pour améliorer beaucoup plus le rendement de la jonction. Les résultats de simulation ont montré que les paramètres de la cellule </w:t>
      </w:r>
      <w:proofErr w:type="gramStart"/>
      <w:r w:rsidRPr="00343AFA">
        <w:rPr>
          <w:rFonts w:ascii="Times New Roman" w:eastAsia="Times New Roman" w:hAnsi="Times New Roman" w:cs="Times New Roman"/>
          <w:color w:val="000000"/>
          <w:sz w:val="24"/>
          <w:lang w:eastAsia="fr-FR"/>
        </w:rPr>
        <w:t>tel</w:t>
      </w:r>
      <w:proofErr w:type="gramEnd"/>
      <w:r w:rsidRPr="00343AFA">
        <w:rPr>
          <w:rFonts w:ascii="Times New Roman" w:eastAsia="Times New Roman" w:hAnsi="Times New Roman" w:cs="Times New Roman"/>
          <w:color w:val="000000"/>
          <w:sz w:val="24"/>
          <w:lang w:eastAsia="fr-FR"/>
        </w:rPr>
        <w:t xml:space="preserve"> que l’énergie de gap de la couche jouent un rôle important sur les performances de la cellule. Après la fragmentation, le rendement augmente jusqu’à 21% (presque 3 fois plus).</w:t>
      </w:r>
    </w:p>
    <w:p w:rsidR="00343AFA" w:rsidRPr="00343AFA" w:rsidRDefault="00343AFA" w:rsidP="00343AFA">
      <w:pPr>
        <w:spacing w:after="0" w:line="240" w:lineRule="auto"/>
        <w:rPr>
          <w:rFonts w:ascii="Times New Roman" w:eastAsia="Times New Roman" w:hAnsi="Times New Roman" w:cs="Times New Roman"/>
          <w:color w:val="000000"/>
          <w:sz w:val="24"/>
          <w:lang w:eastAsia="fr-FR"/>
        </w:rPr>
      </w:pPr>
      <w:r w:rsidRPr="00343AFA">
        <w:rPr>
          <w:rFonts w:ascii="Times New Roman" w:eastAsia="Times New Roman" w:hAnsi="Times New Roman" w:cs="Times New Roman"/>
          <w:b/>
          <w:bCs/>
          <w:color w:val="000000"/>
          <w:sz w:val="28"/>
          <w:szCs w:val="28"/>
          <w:lang w:eastAsia="fr-FR"/>
        </w:rPr>
        <w:t xml:space="preserve">Mots clés : </w:t>
      </w:r>
      <w:r w:rsidRPr="00343AFA">
        <w:rPr>
          <w:rFonts w:ascii="Times New Roman" w:eastAsia="Times New Roman" w:hAnsi="Times New Roman" w:cs="Times New Roman"/>
          <w:color w:val="000000"/>
          <w:sz w:val="24"/>
          <w:lang w:eastAsia="fr-FR"/>
        </w:rPr>
        <w:t xml:space="preserve">Cellule solaire, couches minces, </w:t>
      </w:r>
      <w:proofErr w:type="spellStart"/>
      <w:r w:rsidRPr="00343AFA">
        <w:rPr>
          <w:rFonts w:ascii="Times New Roman" w:eastAsia="Times New Roman" w:hAnsi="Times New Roman" w:cs="Times New Roman"/>
          <w:color w:val="000000"/>
          <w:sz w:val="24"/>
          <w:lang w:eastAsia="fr-FR"/>
        </w:rPr>
        <w:t>Sns</w:t>
      </w:r>
      <w:proofErr w:type="spellEnd"/>
      <w:r w:rsidRPr="00343AFA">
        <w:rPr>
          <w:rFonts w:ascii="Times New Roman" w:eastAsia="Times New Roman" w:hAnsi="Times New Roman" w:cs="Times New Roman"/>
          <w:color w:val="000000"/>
          <w:sz w:val="24"/>
          <w:lang w:eastAsia="fr-FR"/>
        </w:rPr>
        <w:t xml:space="preserve">, simulation, </w:t>
      </w:r>
      <w:proofErr w:type="spellStart"/>
      <w:r w:rsidRPr="00343AFA">
        <w:rPr>
          <w:rFonts w:ascii="Times New Roman" w:eastAsia="Times New Roman" w:hAnsi="Times New Roman" w:cs="Times New Roman"/>
          <w:color w:val="000000"/>
          <w:sz w:val="24"/>
          <w:lang w:eastAsia="fr-FR"/>
        </w:rPr>
        <w:t>scaps</w:t>
      </w:r>
      <w:proofErr w:type="spellEnd"/>
      <w:r w:rsidRPr="00343AFA">
        <w:rPr>
          <w:rFonts w:ascii="Times New Roman" w:eastAsia="Times New Roman" w:hAnsi="Times New Roman" w:cs="Times New Roman"/>
          <w:color w:val="000000"/>
          <w:sz w:val="24"/>
          <w:lang w:eastAsia="fr-FR"/>
        </w:rPr>
        <w:t>.</w:t>
      </w:r>
    </w:p>
    <w:p w:rsidR="00343AFA" w:rsidRPr="00343AFA" w:rsidRDefault="00343AFA" w:rsidP="00343AFA">
      <w:pPr>
        <w:spacing w:after="0" w:line="240" w:lineRule="auto"/>
        <w:rPr>
          <w:rFonts w:ascii="Times New Roman" w:eastAsia="Times New Roman" w:hAnsi="Times New Roman" w:cs="Times New Roman"/>
          <w:b/>
          <w:bCs/>
          <w:color w:val="000000"/>
          <w:sz w:val="28"/>
          <w:lang w:val="en-US" w:eastAsia="fr-FR"/>
        </w:rPr>
      </w:pPr>
      <w:r w:rsidRPr="00343AFA">
        <w:rPr>
          <w:rFonts w:ascii="Times New Roman" w:eastAsia="Times New Roman" w:hAnsi="Times New Roman" w:cs="Times New Roman"/>
          <w:b/>
          <w:bCs/>
          <w:color w:val="000000"/>
          <w:sz w:val="28"/>
          <w:lang w:val="en-US" w:eastAsia="fr-FR"/>
        </w:rPr>
        <w:t>Abstract</w:t>
      </w:r>
    </w:p>
    <w:p w:rsidR="00343AFA" w:rsidRPr="00343AFA" w:rsidRDefault="00343AFA" w:rsidP="00343AFA">
      <w:pPr>
        <w:spacing w:after="0" w:line="240" w:lineRule="auto"/>
        <w:rPr>
          <w:rFonts w:ascii="Times New Roman" w:eastAsia="Times New Roman" w:hAnsi="Times New Roman" w:cs="Times New Roman"/>
          <w:color w:val="000000"/>
          <w:sz w:val="24"/>
          <w:lang w:val="en-US" w:eastAsia="fr-FR"/>
        </w:rPr>
      </w:pPr>
      <w:r w:rsidRPr="00343AFA">
        <w:rPr>
          <w:rFonts w:ascii="Times New Roman" w:eastAsia="Times New Roman" w:hAnsi="Times New Roman" w:cs="Times New Roman"/>
          <w:color w:val="000000"/>
          <w:sz w:val="24"/>
          <w:lang w:val="en-US" w:eastAsia="fr-FR"/>
        </w:rPr>
        <w:t xml:space="preserve">In the global context of the diversification of the use of natural resources, recourse to renewable energies and in particular solar photovoltaic is increasing. As such, the development of a new generation of SnS-based photovoltaic cells seems promising. Indeed, the theoretical yield of these cells extends to 21%. In this modeling and simulation work, we use the SCAPS 1D software, to study the performance of SnS-based solar cells. We first evaluate the shortcircuit current Isc, the open-circuit voltage Vco, the form factor FF and the electrical efficiency </w:t>
      </w:r>
      <w:r w:rsidRPr="00343AFA">
        <w:rPr>
          <w:rFonts w:ascii="Times New Roman" w:eastAsia="Times New Roman" w:hAnsi="Times New Roman" w:cs="Times New Roman"/>
          <w:color w:val="000000"/>
          <w:sz w:val="24"/>
          <w:lang w:eastAsia="fr-FR"/>
        </w:rPr>
        <w:t>η</w:t>
      </w:r>
      <w:r w:rsidRPr="00343AFA">
        <w:rPr>
          <w:rFonts w:ascii="Times New Roman" w:eastAsia="Times New Roman" w:hAnsi="Times New Roman" w:cs="Times New Roman"/>
          <w:color w:val="000000"/>
          <w:sz w:val="24"/>
          <w:lang w:val="en-US" w:eastAsia="fr-FR"/>
        </w:rPr>
        <w:t xml:space="preserve"> for a single pn junction. Subsequently, the gap energy of each n and p layer is varied to study the influence of the gap energy on the efficiency of the junction (A slight improvement in the efficiency has been observed. An optimal conversion efficiency of 7.64% in layer n). Then, the p-layer was fragmented to improve the yield of the junction much more. The simulation results showed that cell parameters such as the layer's gap energy play an important role in cell performance. After fragmentation, the yield increases to 21% (almost 3 times more). </w:t>
      </w:r>
      <w:r w:rsidRPr="00343AFA">
        <w:rPr>
          <w:rFonts w:ascii="Times New Roman" w:eastAsia="Times New Roman" w:hAnsi="Times New Roman" w:cs="Times New Roman"/>
          <w:b/>
          <w:bCs/>
          <w:color w:val="000000"/>
          <w:sz w:val="28"/>
          <w:szCs w:val="28"/>
          <w:lang w:val="en-US" w:eastAsia="fr-FR"/>
        </w:rPr>
        <w:t xml:space="preserve">Key words </w:t>
      </w:r>
      <w:r w:rsidRPr="00343AFA">
        <w:rPr>
          <w:rFonts w:ascii="Times New Roman" w:eastAsia="Times New Roman" w:hAnsi="Times New Roman" w:cs="Times New Roman"/>
          <w:color w:val="000000"/>
          <w:sz w:val="24"/>
          <w:lang w:val="en-US" w:eastAsia="fr-FR"/>
        </w:rPr>
        <w:t>: Solar cells, photovoltaic, thin films, sns, simulation, scaps</w:t>
      </w:r>
    </w:p>
    <w:p w:rsidR="00343AFA" w:rsidRPr="00343AFA" w:rsidRDefault="00343AFA" w:rsidP="00343AFA">
      <w:pPr>
        <w:spacing w:after="0" w:line="240" w:lineRule="auto"/>
        <w:rPr>
          <w:rFonts w:ascii="Times New Roman" w:eastAsia="Times New Roman" w:hAnsi="Times New Roman" w:cs="Times New Roman"/>
          <w:b/>
          <w:bCs/>
          <w:color w:val="000000"/>
          <w:sz w:val="28"/>
          <w:lang w:eastAsia="fr-FR"/>
        </w:rPr>
      </w:pPr>
      <w:proofErr w:type="gramStart"/>
      <w:r w:rsidRPr="00343AFA">
        <w:rPr>
          <w:rFonts w:ascii="Times New Roman" w:eastAsia="Times New Roman" w:hAnsi="Times New Roman" w:cs="Times New Roman"/>
          <w:b/>
          <w:bCs/>
          <w:color w:val="000000"/>
          <w:sz w:val="28"/>
          <w:rtl/>
          <w:lang w:eastAsia="fr-FR"/>
        </w:rPr>
        <w:t>ملخص</w:t>
      </w:r>
      <w:proofErr w:type="gramEnd"/>
    </w:p>
    <w:p w:rsidR="00343AFA" w:rsidRPr="00343AFA" w:rsidRDefault="00343AFA" w:rsidP="00343AFA">
      <w:pPr>
        <w:spacing w:after="0" w:line="240" w:lineRule="auto"/>
        <w:rPr>
          <w:rFonts w:ascii="Times New Roman" w:eastAsia="Times New Roman" w:hAnsi="Times New Roman" w:cs="Times New Roman"/>
          <w:color w:val="000000"/>
          <w:sz w:val="24"/>
          <w:lang w:eastAsia="fr-FR"/>
        </w:rPr>
      </w:pPr>
      <w:r w:rsidRPr="00343AFA">
        <w:rPr>
          <w:rFonts w:ascii="Times New Roman" w:eastAsia="Times New Roman" w:hAnsi="Times New Roman" w:cs="Times New Roman"/>
          <w:color w:val="000000"/>
          <w:sz w:val="24"/>
          <w:rtl/>
          <w:lang w:eastAsia="fr-FR"/>
        </w:rPr>
        <w:t>في السياق العالمي لتنويع استخدام الموارد ال</w:t>
      </w:r>
      <w:proofErr w:type="gramStart"/>
      <w:r w:rsidRPr="00343AFA">
        <w:rPr>
          <w:rFonts w:ascii="Times New Roman" w:eastAsia="Times New Roman" w:hAnsi="Times New Roman" w:cs="Times New Roman"/>
          <w:color w:val="000000"/>
          <w:sz w:val="24"/>
          <w:rtl/>
          <w:lang w:eastAsia="fr-FR"/>
        </w:rPr>
        <w:t>طبيعي</w:t>
      </w:r>
      <w:proofErr w:type="gramEnd"/>
      <w:r w:rsidRPr="00343AFA">
        <w:rPr>
          <w:rFonts w:ascii="Times New Roman" w:eastAsia="Times New Roman" w:hAnsi="Times New Roman" w:cs="Times New Roman"/>
          <w:color w:val="000000"/>
          <w:sz w:val="24"/>
          <w:rtl/>
          <w:lang w:eastAsia="fr-FR"/>
        </w:rPr>
        <w:t xml:space="preserve">ة، يتزايد اللجوء إلى الطاقات المتجددة وخاصة الطاقة الشمسية </w:t>
      </w:r>
      <w:proofErr w:type="spellStart"/>
      <w:r w:rsidRPr="00343AFA">
        <w:rPr>
          <w:rFonts w:ascii="Times New Roman" w:eastAsia="Times New Roman" w:hAnsi="Times New Roman" w:cs="Times New Roman"/>
          <w:color w:val="000000"/>
          <w:sz w:val="24"/>
          <w:rtl/>
          <w:lang w:eastAsia="fr-FR"/>
        </w:rPr>
        <w:t>الكهروضوئية</w:t>
      </w:r>
      <w:proofErr w:type="spellEnd"/>
      <w:r w:rsidRPr="00343AFA">
        <w:rPr>
          <w:rFonts w:ascii="Times New Roman" w:eastAsia="Times New Roman" w:hAnsi="Times New Roman" w:cs="Times New Roman"/>
          <w:color w:val="000000"/>
          <w:sz w:val="24"/>
          <w:rtl/>
          <w:lang w:eastAsia="fr-FR"/>
        </w:rPr>
        <w:t xml:space="preserve">. على هذا النحو، فإن تطوير جيل جديد من الخلايا </w:t>
      </w:r>
      <w:proofErr w:type="spellStart"/>
      <w:r w:rsidRPr="00343AFA">
        <w:rPr>
          <w:rFonts w:ascii="Times New Roman" w:eastAsia="Times New Roman" w:hAnsi="Times New Roman" w:cs="Times New Roman"/>
          <w:color w:val="000000"/>
          <w:sz w:val="24"/>
          <w:rtl/>
          <w:lang w:eastAsia="fr-FR"/>
        </w:rPr>
        <w:t>الكهروضوئية</w:t>
      </w:r>
      <w:proofErr w:type="spellEnd"/>
      <w:r w:rsidRPr="00343AFA">
        <w:rPr>
          <w:rFonts w:ascii="Times New Roman" w:eastAsia="Times New Roman" w:hAnsi="Times New Roman" w:cs="Times New Roman"/>
          <w:color w:val="000000"/>
          <w:sz w:val="24"/>
          <w:rtl/>
          <w:lang w:eastAsia="fr-FR"/>
        </w:rPr>
        <w:t xml:space="preserve"> القائمة على</w:t>
      </w:r>
      <w:r w:rsidRPr="00343AFA">
        <w:rPr>
          <w:rFonts w:ascii="Times New Roman" w:eastAsia="Times New Roman" w:hAnsi="Times New Roman" w:cs="Times New Roman"/>
          <w:color w:val="000000"/>
          <w:szCs w:val="24"/>
          <w:rtl/>
          <w:lang w:eastAsia="fr-FR"/>
        </w:rPr>
        <w:t xml:space="preserve"> </w:t>
      </w:r>
      <w:proofErr w:type="spellStart"/>
      <w:r w:rsidRPr="00343AFA">
        <w:rPr>
          <w:rFonts w:ascii="Times New Roman" w:eastAsia="Times New Roman" w:hAnsi="Times New Roman" w:cs="Times New Roman"/>
          <w:color w:val="000000"/>
          <w:sz w:val="24"/>
          <w:lang w:eastAsia="fr-FR"/>
        </w:rPr>
        <w:t>SnS</w:t>
      </w:r>
      <w:proofErr w:type="spellEnd"/>
      <w:r w:rsidRPr="00343AFA">
        <w:rPr>
          <w:rFonts w:ascii="Times New Roman" w:eastAsia="Times New Roman" w:hAnsi="Times New Roman" w:cs="Times New Roman"/>
          <w:color w:val="000000"/>
          <w:sz w:val="24"/>
          <w:rtl/>
          <w:lang w:eastAsia="fr-FR"/>
        </w:rPr>
        <w:t xml:space="preserve">يبدو واع </w:t>
      </w:r>
      <w:proofErr w:type="spellStart"/>
      <w:r w:rsidRPr="00343AFA">
        <w:rPr>
          <w:rFonts w:ascii="Times New Roman" w:eastAsia="Times New Roman" w:hAnsi="Times New Roman" w:cs="Times New Roman"/>
          <w:color w:val="000000"/>
          <w:sz w:val="24"/>
          <w:rtl/>
          <w:lang w:eastAsia="fr-FR"/>
        </w:rPr>
        <w:t>ًدا</w:t>
      </w:r>
      <w:proofErr w:type="spellEnd"/>
      <w:r w:rsidRPr="00343AFA">
        <w:rPr>
          <w:rFonts w:ascii="Times New Roman" w:eastAsia="Times New Roman" w:hAnsi="Times New Roman" w:cs="Times New Roman"/>
          <w:color w:val="000000"/>
          <w:sz w:val="24"/>
          <w:rtl/>
          <w:lang w:eastAsia="fr-FR"/>
        </w:rPr>
        <w:t>. في الواقع، يمتد العائد النظري لهذه الخلايا إلى</w:t>
      </w:r>
      <w:r w:rsidRPr="00343AFA">
        <w:rPr>
          <w:rFonts w:ascii="Times New Roman" w:eastAsia="Times New Roman" w:hAnsi="Times New Roman" w:cs="Times New Roman"/>
          <w:color w:val="000000"/>
          <w:szCs w:val="24"/>
          <w:rtl/>
          <w:lang w:eastAsia="fr-FR"/>
        </w:rPr>
        <w:t xml:space="preserve"> </w:t>
      </w:r>
      <w:r w:rsidRPr="00343AFA">
        <w:rPr>
          <w:rFonts w:ascii="Times New Roman" w:eastAsia="Times New Roman" w:hAnsi="Times New Roman" w:cs="Times New Roman"/>
          <w:color w:val="000000"/>
          <w:sz w:val="24"/>
          <w:lang w:eastAsia="fr-FR"/>
        </w:rPr>
        <w:t>.٪12</w:t>
      </w:r>
      <w:r w:rsidRPr="00343AFA">
        <w:rPr>
          <w:rFonts w:ascii="Times New Roman" w:eastAsia="Times New Roman" w:hAnsi="Times New Roman" w:cs="Times New Roman"/>
          <w:color w:val="000000"/>
          <w:sz w:val="24"/>
          <w:rtl/>
          <w:lang w:eastAsia="fr-FR"/>
        </w:rPr>
        <w:t xml:space="preserve">في عمل </w:t>
      </w:r>
      <w:proofErr w:type="spellStart"/>
      <w:r w:rsidRPr="00343AFA">
        <w:rPr>
          <w:rFonts w:ascii="Times New Roman" w:eastAsia="Times New Roman" w:hAnsi="Times New Roman" w:cs="Times New Roman"/>
          <w:color w:val="000000"/>
          <w:sz w:val="24"/>
          <w:rtl/>
          <w:lang w:eastAsia="fr-FR"/>
        </w:rPr>
        <w:t>النمذجة</w:t>
      </w:r>
      <w:proofErr w:type="spellEnd"/>
      <w:r w:rsidRPr="00343AFA">
        <w:rPr>
          <w:rFonts w:ascii="Times New Roman" w:eastAsia="Times New Roman" w:hAnsi="Times New Roman" w:cs="Times New Roman"/>
          <w:color w:val="000000"/>
          <w:sz w:val="24"/>
          <w:rtl/>
          <w:lang w:eastAsia="fr-FR"/>
        </w:rPr>
        <w:t xml:space="preserve"> والمحاكاة هذا، نستخدم برنامج</w:t>
      </w:r>
      <w:r w:rsidRPr="00343AFA">
        <w:rPr>
          <w:rFonts w:ascii="Times New Roman" w:eastAsia="Times New Roman" w:hAnsi="Times New Roman" w:cs="Times New Roman"/>
          <w:color w:val="000000"/>
          <w:szCs w:val="24"/>
          <w:rtl/>
          <w:lang w:eastAsia="fr-FR"/>
        </w:rPr>
        <w:t xml:space="preserve"> </w:t>
      </w:r>
      <w:r w:rsidRPr="00343AFA">
        <w:rPr>
          <w:rFonts w:ascii="Times New Roman" w:eastAsia="Times New Roman" w:hAnsi="Times New Roman" w:cs="Times New Roman"/>
          <w:color w:val="000000"/>
          <w:sz w:val="24"/>
          <w:lang w:eastAsia="fr-FR"/>
        </w:rPr>
        <w:t>SCAPS 1D</w:t>
      </w:r>
      <w:r w:rsidRPr="00343AFA">
        <w:rPr>
          <w:rFonts w:ascii="Times New Roman" w:eastAsia="Times New Roman" w:hAnsi="Times New Roman" w:cs="Times New Roman"/>
          <w:color w:val="000000"/>
          <w:sz w:val="24"/>
          <w:rtl/>
          <w:lang w:eastAsia="fr-FR"/>
        </w:rPr>
        <w:t xml:space="preserve">لدراسة أداء الخلايا الشمسية القائمة </w:t>
      </w:r>
      <w:proofErr w:type="gramStart"/>
      <w:r w:rsidRPr="00343AFA">
        <w:rPr>
          <w:rFonts w:ascii="Times New Roman" w:eastAsia="Times New Roman" w:hAnsi="Times New Roman" w:cs="Times New Roman"/>
          <w:color w:val="000000"/>
          <w:sz w:val="24"/>
          <w:rtl/>
          <w:lang w:eastAsia="fr-FR"/>
        </w:rPr>
        <w:t>على</w:t>
      </w:r>
      <w:r w:rsidRPr="00343AFA">
        <w:rPr>
          <w:rFonts w:ascii="Times New Roman" w:eastAsia="Times New Roman" w:hAnsi="Times New Roman" w:cs="Times New Roman"/>
          <w:color w:val="000000"/>
          <w:sz w:val="24"/>
          <w:lang w:eastAsia="fr-FR"/>
        </w:rPr>
        <w:t xml:space="preserve"> .</w:t>
      </w:r>
      <w:proofErr w:type="gramEnd"/>
      <w:r w:rsidRPr="00343AFA">
        <w:rPr>
          <w:rFonts w:ascii="Times New Roman" w:eastAsia="Times New Roman" w:hAnsi="Times New Roman" w:cs="Times New Roman"/>
          <w:color w:val="000000"/>
          <w:sz w:val="24"/>
          <w:lang w:eastAsia="fr-FR"/>
        </w:rPr>
        <w:t xml:space="preserve"> </w:t>
      </w:r>
      <w:proofErr w:type="spellStart"/>
      <w:r w:rsidRPr="00343AFA">
        <w:rPr>
          <w:rFonts w:ascii="Times New Roman" w:eastAsia="Times New Roman" w:hAnsi="Times New Roman" w:cs="Times New Roman"/>
          <w:color w:val="000000"/>
          <w:sz w:val="24"/>
          <w:lang w:eastAsia="fr-FR"/>
        </w:rPr>
        <w:t>SnS</w:t>
      </w:r>
      <w:proofErr w:type="spellEnd"/>
      <w:r w:rsidRPr="00343AFA">
        <w:rPr>
          <w:rFonts w:ascii="Times New Roman" w:eastAsia="Times New Roman" w:hAnsi="Times New Roman" w:cs="Times New Roman"/>
          <w:color w:val="000000"/>
          <w:sz w:val="24"/>
          <w:rtl/>
          <w:lang w:eastAsia="fr-FR"/>
        </w:rPr>
        <w:t>نقوم أولً بتقييم تيار الدائرة القصيرة</w:t>
      </w:r>
      <w:r w:rsidRPr="00343AFA">
        <w:rPr>
          <w:rFonts w:ascii="Times New Roman" w:eastAsia="Times New Roman" w:hAnsi="Times New Roman" w:cs="Times New Roman"/>
          <w:color w:val="000000"/>
          <w:szCs w:val="24"/>
          <w:rtl/>
          <w:lang w:eastAsia="fr-FR"/>
        </w:rPr>
        <w:t xml:space="preserve"> </w:t>
      </w:r>
      <w:r w:rsidRPr="00343AFA">
        <w:rPr>
          <w:rFonts w:ascii="Times New Roman" w:eastAsia="Times New Roman" w:hAnsi="Times New Roman" w:cs="Times New Roman"/>
          <w:color w:val="000000"/>
          <w:sz w:val="24"/>
          <w:rtl/>
          <w:lang w:eastAsia="fr-FR"/>
        </w:rPr>
        <w:t xml:space="preserve">، </w:t>
      </w:r>
      <w:proofErr w:type="spellStart"/>
      <w:r w:rsidRPr="00343AFA">
        <w:rPr>
          <w:rFonts w:ascii="Times New Roman" w:eastAsia="Times New Roman" w:hAnsi="Times New Roman" w:cs="Times New Roman"/>
          <w:color w:val="000000"/>
          <w:sz w:val="24"/>
          <w:lang w:eastAsia="fr-FR"/>
        </w:rPr>
        <w:t>Isc</w:t>
      </w:r>
      <w:r w:rsidRPr="00343AFA">
        <w:rPr>
          <w:rFonts w:ascii="Times New Roman" w:eastAsia="Times New Roman" w:hAnsi="Times New Roman" w:cs="Times New Roman"/>
          <w:color w:val="000000"/>
          <w:sz w:val="24"/>
          <w:rtl/>
          <w:lang w:eastAsia="fr-FR"/>
        </w:rPr>
        <w:t>وفولطية</w:t>
      </w:r>
      <w:proofErr w:type="spellEnd"/>
      <w:r w:rsidRPr="00343AFA">
        <w:rPr>
          <w:rFonts w:ascii="Times New Roman" w:eastAsia="Times New Roman" w:hAnsi="Times New Roman" w:cs="Times New Roman"/>
          <w:color w:val="000000"/>
          <w:sz w:val="24"/>
          <w:rtl/>
          <w:lang w:eastAsia="fr-FR"/>
        </w:rPr>
        <w:t xml:space="preserve"> الدائرة المفتوحة</w:t>
      </w:r>
      <w:r w:rsidRPr="00343AFA">
        <w:rPr>
          <w:rFonts w:ascii="Times New Roman" w:eastAsia="Times New Roman" w:hAnsi="Times New Roman" w:cs="Times New Roman"/>
          <w:color w:val="000000"/>
          <w:szCs w:val="24"/>
          <w:rtl/>
          <w:lang w:eastAsia="fr-FR"/>
        </w:rPr>
        <w:t xml:space="preserve"> </w:t>
      </w:r>
      <w:r w:rsidRPr="00343AFA">
        <w:rPr>
          <w:rFonts w:ascii="Times New Roman" w:eastAsia="Times New Roman" w:hAnsi="Times New Roman" w:cs="Times New Roman"/>
          <w:color w:val="000000"/>
          <w:sz w:val="24"/>
          <w:rtl/>
          <w:lang w:eastAsia="fr-FR"/>
        </w:rPr>
        <w:t xml:space="preserve">، </w:t>
      </w:r>
      <w:proofErr w:type="spellStart"/>
      <w:r w:rsidRPr="00343AFA">
        <w:rPr>
          <w:rFonts w:ascii="Times New Roman" w:eastAsia="Times New Roman" w:hAnsi="Times New Roman" w:cs="Times New Roman"/>
          <w:color w:val="000000"/>
          <w:sz w:val="24"/>
          <w:lang w:eastAsia="fr-FR"/>
        </w:rPr>
        <w:t>Vco</w:t>
      </w:r>
      <w:proofErr w:type="spellEnd"/>
      <w:r w:rsidRPr="00343AFA">
        <w:rPr>
          <w:rFonts w:ascii="Times New Roman" w:eastAsia="Times New Roman" w:hAnsi="Times New Roman" w:cs="Times New Roman"/>
          <w:color w:val="000000"/>
          <w:sz w:val="24"/>
          <w:rtl/>
          <w:lang w:eastAsia="fr-FR"/>
        </w:rPr>
        <w:t>وعامل الشكل</w:t>
      </w:r>
      <w:r w:rsidRPr="00343AFA">
        <w:rPr>
          <w:rFonts w:ascii="Times New Roman" w:eastAsia="Times New Roman" w:hAnsi="Times New Roman" w:cs="Times New Roman"/>
          <w:color w:val="000000"/>
          <w:sz w:val="24"/>
          <w:lang w:eastAsia="fr-FR"/>
        </w:rPr>
        <w:t xml:space="preserve"> FF </w:t>
      </w:r>
      <w:r w:rsidRPr="00343AFA">
        <w:rPr>
          <w:rFonts w:ascii="Times New Roman" w:eastAsia="Times New Roman" w:hAnsi="Times New Roman" w:cs="Times New Roman"/>
          <w:color w:val="000000"/>
          <w:sz w:val="24"/>
          <w:rtl/>
          <w:lang w:eastAsia="fr-FR"/>
        </w:rPr>
        <w:t>والكفاءة الكهربائية</w:t>
      </w:r>
      <w:r w:rsidRPr="00343AFA">
        <w:rPr>
          <w:rFonts w:ascii="Times New Roman" w:eastAsia="Times New Roman" w:hAnsi="Times New Roman" w:cs="Times New Roman"/>
          <w:color w:val="000000"/>
          <w:szCs w:val="24"/>
          <w:rtl/>
          <w:lang w:eastAsia="fr-FR"/>
        </w:rPr>
        <w:t xml:space="preserve"> </w:t>
      </w:r>
      <w:r w:rsidRPr="00343AFA">
        <w:rPr>
          <w:rFonts w:ascii="Times New Roman" w:eastAsia="Times New Roman" w:hAnsi="Times New Roman" w:cs="Times New Roman"/>
          <w:color w:val="000000"/>
          <w:sz w:val="24"/>
          <w:lang w:eastAsia="fr-FR"/>
        </w:rPr>
        <w:t>η</w:t>
      </w:r>
      <w:r w:rsidRPr="00343AFA">
        <w:rPr>
          <w:rFonts w:ascii="Times New Roman" w:eastAsia="Times New Roman" w:hAnsi="Times New Roman" w:cs="Times New Roman"/>
          <w:color w:val="000000"/>
          <w:sz w:val="24"/>
          <w:rtl/>
          <w:lang w:eastAsia="fr-FR"/>
        </w:rPr>
        <w:t>لتقاطع</w:t>
      </w:r>
      <w:r w:rsidRPr="00343AFA">
        <w:rPr>
          <w:rFonts w:ascii="Times New Roman" w:eastAsia="Times New Roman" w:hAnsi="Times New Roman" w:cs="Times New Roman"/>
          <w:color w:val="000000"/>
          <w:szCs w:val="24"/>
          <w:rtl/>
          <w:lang w:eastAsia="fr-FR"/>
        </w:rPr>
        <w:t xml:space="preserve"> </w:t>
      </w:r>
      <w:proofErr w:type="spellStart"/>
      <w:r w:rsidRPr="00343AFA">
        <w:rPr>
          <w:rFonts w:ascii="Times New Roman" w:eastAsia="Times New Roman" w:hAnsi="Times New Roman" w:cs="Times New Roman"/>
          <w:color w:val="000000"/>
          <w:sz w:val="24"/>
          <w:lang w:eastAsia="fr-FR"/>
        </w:rPr>
        <w:t>pn</w:t>
      </w:r>
      <w:proofErr w:type="spellEnd"/>
      <w:r w:rsidRPr="00343AFA">
        <w:rPr>
          <w:rFonts w:ascii="Times New Roman" w:eastAsia="Times New Roman" w:hAnsi="Times New Roman" w:cs="Times New Roman"/>
          <w:color w:val="000000"/>
          <w:sz w:val="24"/>
          <w:rtl/>
          <w:lang w:eastAsia="fr-FR"/>
        </w:rPr>
        <w:t>واحد. بعد ذلك، تتنوع طاقة الفجوة لكل طبقة</w:t>
      </w:r>
      <w:r w:rsidRPr="00343AFA">
        <w:rPr>
          <w:rFonts w:ascii="Times New Roman" w:eastAsia="Times New Roman" w:hAnsi="Times New Roman" w:cs="Times New Roman"/>
          <w:color w:val="000000"/>
          <w:szCs w:val="24"/>
          <w:rtl/>
          <w:lang w:eastAsia="fr-FR"/>
        </w:rPr>
        <w:t xml:space="preserve"> </w:t>
      </w:r>
      <w:r w:rsidRPr="00343AFA">
        <w:rPr>
          <w:rFonts w:ascii="Times New Roman" w:eastAsia="Times New Roman" w:hAnsi="Times New Roman" w:cs="Times New Roman"/>
          <w:color w:val="000000"/>
          <w:sz w:val="24"/>
          <w:lang w:eastAsia="fr-FR"/>
        </w:rPr>
        <w:t>n</w:t>
      </w:r>
      <w:r w:rsidRPr="00343AFA">
        <w:rPr>
          <w:rFonts w:ascii="Times New Roman" w:eastAsia="Times New Roman" w:hAnsi="Times New Roman" w:cs="Times New Roman"/>
          <w:color w:val="000000"/>
          <w:sz w:val="24"/>
          <w:rtl/>
          <w:lang w:eastAsia="fr-FR"/>
        </w:rPr>
        <w:t>و</w:t>
      </w:r>
      <w:r w:rsidRPr="00343AFA">
        <w:rPr>
          <w:rFonts w:ascii="Times New Roman" w:eastAsia="Times New Roman" w:hAnsi="Times New Roman" w:cs="Times New Roman"/>
          <w:color w:val="000000"/>
          <w:sz w:val="24"/>
          <w:lang w:eastAsia="fr-FR"/>
        </w:rPr>
        <w:t xml:space="preserve"> p</w:t>
      </w:r>
      <w:r w:rsidRPr="00343AFA">
        <w:rPr>
          <w:rFonts w:ascii="Times New Roman" w:eastAsia="Times New Roman" w:hAnsi="Times New Roman" w:cs="Times New Roman"/>
          <w:color w:val="000000"/>
          <w:sz w:val="24"/>
          <w:rtl/>
          <w:lang w:eastAsia="fr-FR"/>
        </w:rPr>
        <w:t xml:space="preserve">لدراسة تأثير طاقة الفجوة على كفاءة الوصلة( </w:t>
      </w:r>
      <w:proofErr w:type="gramStart"/>
      <w:r w:rsidRPr="00343AFA">
        <w:rPr>
          <w:rFonts w:ascii="Times New Roman" w:eastAsia="Times New Roman" w:hAnsi="Times New Roman" w:cs="Times New Roman"/>
          <w:color w:val="000000"/>
          <w:sz w:val="24"/>
          <w:rtl/>
          <w:lang w:eastAsia="fr-FR"/>
        </w:rPr>
        <w:t>لوحظ</w:t>
      </w:r>
      <w:proofErr w:type="gramEnd"/>
      <w:r w:rsidRPr="00343AFA">
        <w:rPr>
          <w:rFonts w:ascii="Times New Roman" w:eastAsia="Times New Roman" w:hAnsi="Times New Roman" w:cs="Times New Roman"/>
          <w:color w:val="000000"/>
          <w:sz w:val="24"/>
          <w:rtl/>
          <w:lang w:eastAsia="fr-FR"/>
        </w:rPr>
        <w:t xml:space="preserve"> تحسن طفيف في الكفاءة. كفاءة التحويل المثلى</w:t>
      </w:r>
      <w:r w:rsidRPr="00343AFA">
        <w:rPr>
          <w:rFonts w:ascii="Times New Roman" w:eastAsia="Times New Roman" w:hAnsi="Times New Roman" w:cs="Times New Roman"/>
          <w:color w:val="000000"/>
          <w:szCs w:val="24"/>
          <w:rtl/>
          <w:lang w:eastAsia="fr-FR"/>
        </w:rPr>
        <w:t xml:space="preserve"> </w:t>
      </w:r>
      <w:r w:rsidRPr="00343AFA">
        <w:rPr>
          <w:rFonts w:ascii="Times New Roman" w:eastAsia="Times New Roman" w:hAnsi="Times New Roman" w:cs="Times New Roman"/>
          <w:color w:val="000000"/>
          <w:sz w:val="24"/>
          <w:lang w:eastAsia="fr-FR"/>
        </w:rPr>
        <w:t>٪4..7</w:t>
      </w:r>
      <w:r w:rsidRPr="00343AFA">
        <w:rPr>
          <w:rFonts w:ascii="Times New Roman" w:eastAsia="Times New Roman" w:hAnsi="Times New Roman" w:cs="Times New Roman"/>
          <w:color w:val="000000"/>
          <w:sz w:val="24"/>
          <w:rtl/>
          <w:lang w:eastAsia="fr-FR"/>
        </w:rPr>
        <w:t xml:space="preserve">في </w:t>
      </w:r>
      <w:proofErr w:type="gramStart"/>
      <w:r w:rsidRPr="00343AFA">
        <w:rPr>
          <w:rFonts w:ascii="Times New Roman" w:eastAsia="Times New Roman" w:hAnsi="Times New Roman" w:cs="Times New Roman"/>
          <w:color w:val="000000"/>
          <w:sz w:val="24"/>
          <w:rtl/>
          <w:lang w:eastAsia="fr-FR"/>
        </w:rPr>
        <w:t>الطبقة</w:t>
      </w:r>
      <w:r w:rsidRPr="00343AFA">
        <w:rPr>
          <w:rFonts w:ascii="Times New Roman" w:eastAsia="Times New Roman" w:hAnsi="Times New Roman" w:cs="Times New Roman"/>
          <w:color w:val="000000"/>
          <w:sz w:val="24"/>
          <w:lang w:eastAsia="fr-FR"/>
        </w:rPr>
        <w:t xml:space="preserve"> )</w:t>
      </w:r>
      <w:proofErr w:type="gramEnd"/>
      <w:r w:rsidRPr="00343AFA">
        <w:rPr>
          <w:rFonts w:ascii="Times New Roman" w:eastAsia="Times New Roman" w:hAnsi="Times New Roman" w:cs="Times New Roman"/>
          <w:color w:val="000000"/>
          <w:sz w:val="24"/>
          <w:lang w:eastAsia="fr-FR"/>
        </w:rPr>
        <w:t xml:space="preserve">. </w:t>
      </w:r>
      <w:proofErr w:type="gramStart"/>
      <w:r w:rsidRPr="00343AFA">
        <w:rPr>
          <w:rFonts w:ascii="Times New Roman" w:eastAsia="Times New Roman" w:hAnsi="Times New Roman" w:cs="Times New Roman"/>
          <w:color w:val="000000"/>
          <w:sz w:val="24"/>
          <w:lang w:eastAsia="fr-FR"/>
        </w:rPr>
        <w:t>n</w:t>
      </w:r>
      <w:r w:rsidRPr="00343AFA">
        <w:rPr>
          <w:rFonts w:ascii="Times New Roman" w:eastAsia="Times New Roman" w:hAnsi="Times New Roman" w:cs="Times New Roman"/>
          <w:color w:val="000000"/>
          <w:sz w:val="24"/>
          <w:rtl/>
          <w:lang w:eastAsia="fr-FR"/>
        </w:rPr>
        <w:t>بعد</w:t>
      </w:r>
      <w:proofErr w:type="gramEnd"/>
      <w:r w:rsidRPr="00343AFA">
        <w:rPr>
          <w:rFonts w:ascii="Times New Roman" w:eastAsia="Times New Roman" w:hAnsi="Times New Roman" w:cs="Times New Roman"/>
          <w:color w:val="000000"/>
          <w:sz w:val="24"/>
          <w:rtl/>
          <w:lang w:eastAsia="fr-FR"/>
        </w:rPr>
        <w:t xml:space="preserve"> ذلك، تم تجزئة الطبقة</w:t>
      </w:r>
      <w:r w:rsidRPr="00343AFA">
        <w:rPr>
          <w:rFonts w:ascii="Times New Roman" w:eastAsia="Times New Roman" w:hAnsi="Times New Roman" w:cs="Times New Roman"/>
          <w:color w:val="000000"/>
          <w:szCs w:val="24"/>
          <w:rtl/>
          <w:lang w:eastAsia="fr-FR"/>
        </w:rPr>
        <w:t xml:space="preserve"> </w:t>
      </w:r>
      <w:r w:rsidRPr="00343AFA">
        <w:rPr>
          <w:rFonts w:ascii="Times New Roman" w:eastAsia="Times New Roman" w:hAnsi="Times New Roman" w:cs="Times New Roman"/>
          <w:color w:val="000000"/>
          <w:sz w:val="24"/>
          <w:lang w:eastAsia="fr-FR"/>
        </w:rPr>
        <w:t>p</w:t>
      </w:r>
      <w:r w:rsidRPr="00343AFA">
        <w:rPr>
          <w:rFonts w:ascii="Times New Roman" w:eastAsia="Times New Roman" w:hAnsi="Times New Roman" w:cs="Times New Roman"/>
          <w:color w:val="000000"/>
          <w:sz w:val="24"/>
          <w:rtl/>
          <w:lang w:eastAsia="fr-FR"/>
        </w:rPr>
        <w:t xml:space="preserve">لتحسين عائد التقاطع أكثر من ذلك بكثير. أظهرت نتائج المحاكاة أن معلمات الخلية مثل طاقة فجوة الطبقة تلعب دو </w:t>
      </w:r>
      <w:proofErr w:type="spellStart"/>
      <w:r w:rsidRPr="00343AFA">
        <w:rPr>
          <w:rFonts w:ascii="Times New Roman" w:eastAsia="Times New Roman" w:hAnsi="Times New Roman" w:cs="Times New Roman"/>
          <w:color w:val="000000"/>
          <w:sz w:val="24"/>
          <w:rtl/>
          <w:lang w:eastAsia="fr-FR"/>
        </w:rPr>
        <w:t>ًرا</w:t>
      </w:r>
      <w:proofErr w:type="spellEnd"/>
      <w:r w:rsidRPr="00343AFA">
        <w:rPr>
          <w:rFonts w:ascii="Times New Roman" w:eastAsia="Times New Roman" w:hAnsi="Times New Roman" w:cs="Times New Roman"/>
          <w:color w:val="000000"/>
          <w:sz w:val="24"/>
          <w:rtl/>
          <w:lang w:eastAsia="fr-FR"/>
        </w:rPr>
        <w:t xml:space="preserve"> </w:t>
      </w:r>
      <w:proofErr w:type="spellStart"/>
      <w:r w:rsidRPr="00343AFA">
        <w:rPr>
          <w:rFonts w:ascii="Times New Roman" w:eastAsia="Times New Roman" w:hAnsi="Times New Roman" w:cs="Times New Roman"/>
          <w:color w:val="000000"/>
          <w:sz w:val="24"/>
          <w:rtl/>
          <w:lang w:eastAsia="fr-FR"/>
        </w:rPr>
        <w:t>مه</w:t>
      </w:r>
      <w:proofErr w:type="spellEnd"/>
      <w:r w:rsidRPr="00343AFA">
        <w:rPr>
          <w:rFonts w:ascii="Times New Roman" w:eastAsia="Times New Roman" w:hAnsi="Times New Roman" w:cs="Times New Roman"/>
          <w:color w:val="000000"/>
          <w:sz w:val="24"/>
          <w:rtl/>
          <w:lang w:eastAsia="fr-FR"/>
        </w:rPr>
        <w:t xml:space="preserve"> ًما في أداء الخلية. </w:t>
      </w:r>
      <w:proofErr w:type="gramStart"/>
      <w:r w:rsidRPr="00343AFA">
        <w:rPr>
          <w:rFonts w:ascii="Times New Roman" w:eastAsia="Times New Roman" w:hAnsi="Times New Roman" w:cs="Times New Roman"/>
          <w:color w:val="000000"/>
          <w:sz w:val="24"/>
          <w:rtl/>
          <w:lang w:eastAsia="fr-FR"/>
        </w:rPr>
        <w:t>بعد</w:t>
      </w:r>
      <w:proofErr w:type="gramEnd"/>
      <w:r w:rsidRPr="00343AFA">
        <w:rPr>
          <w:rFonts w:ascii="Times New Roman" w:eastAsia="Times New Roman" w:hAnsi="Times New Roman" w:cs="Times New Roman"/>
          <w:color w:val="000000"/>
          <w:sz w:val="24"/>
          <w:rtl/>
          <w:lang w:eastAsia="fr-FR"/>
        </w:rPr>
        <w:t xml:space="preserve"> التجزئة، يزداد العائد إلى ( ٪12ما يقرب من</w:t>
      </w:r>
      <w:r w:rsidRPr="00343AFA">
        <w:rPr>
          <w:rFonts w:ascii="Times New Roman" w:eastAsia="Times New Roman" w:hAnsi="Times New Roman" w:cs="Times New Roman"/>
          <w:color w:val="000000"/>
          <w:szCs w:val="24"/>
          <w:rtl/>
          <w:lang w:eastAsia="fr-FR"/>
        </w:rPr>
        <w:t xml:space="preserve"> </w:t>
      </w:r>
      <w:r w:rsidRPr="00343AFA">
        <w:rPr>
          <w:rFonts w:ascii="Times New Roman" w:eastAsia="Times New Roman" w:hAnsi="Times New Roman" w:cs="Times New Roman"/>
          <w:color w:val="000000"/>
          <w:sz w:val="24"/>
          <w:lang w:eastAsia="fr-FR"/>
        </w:rPr>
        <w:t>3</w:t>
      </w:r>
      <w:r w:rsidRPr="00343AFA">
        <w:rPr>
          <w:rFonts w:ascii="Times New Roman" w:eastAsia="Times New Roman" w:hAnsi="Times New Roman" w:cs="Times New Roman"/>
          <w:color w:val="000000"/>
          <w:sz w:val="24"/>
          <w:rtl/>
          <w:lang w:eastAsia="fr-FR"/>
        </w:rPr>
        <w:t>مرات أكثر</w:t>
      </w:r>
      <w:r w:rsidRPr="00343AFA">
        <w:rPr>
          <w:rFonts w:ascii="Times New Roman" w:eastAsia="Times New Roman" w:hAnsi="Times New Roman" w:cs="Times New Roman"/>
          <w:color w:val="000000"/>
          <w:sz w:val="24"/>
          <w:lang w:eastAsia="fr-FR"/>
        </w:rPr>
        <w:t>)..</w:t>
      </w:r>
    </w:p>
    <w:p w:rsidR="006B24F9" w:rsidRDefault="00343AFA" w:rsidP="00343AFA">
      <w:r w:rsidRPr="00343AFA">
        <w:rPr>
          <w:rFonts w:ascii="Times New Roman" w:eastAsia="Times New Roman" w:hAnsi="Times New Roman" w:cs="Times New Roman"/>
          <w:b/>
          <w:bCs/>
          <w:color w:val="000000"/>
          <w:sz w:val="28"/>
          <w:szCs w:val="28"/>
          <w:rtl/>
          <w:lang w:eastAsia="fr-FR"/>
        </w:rPr>
        <w:t xml:space="preserve">الكلمات </w:t>
      </w:r>
      <w:proofErr w:type="spellStart"/>
      <w:r w:rsidRPr="00343AFA">
        <w:rPr>
          <w:rFonts w:ascii="Times New Roman" w:eastAsia="Times New Roman" w:hAnsi="Times New Roman" w:cs="Times New Roman"/>
          <w:b/>
          <w:bCs/>
          <w:color w:val="000000"/>
          <w:sz w:val="28"/>
          <w:szCs w:val="28"/>
          <w:rtl/>
          <w:lang w:eastAsia="fr-FR"/>
        </w:rPr>
        <w:t>المفتاحية</w:t>
      </w:r>
      <w:proofErr w:type="spellEnd"/>
      <w:r w:rsidRPr="00343AFA">
        <w:rPr>
          <w:rFonts w:ascii="Times New Roman" w:eastAsia="Times New Roman" w:hAnsi="Times New Roman" w:cs="Times New Roman"/>
          <w:b/>
          <w:bCs/>
          <w:color w:val="000000"/>
          <w:sz w:val="28"/>
          <w:szCs w:val="28"/>
          <w:lang w:eastAsia="fr-FR"/>
        </w:rPr>
        <w:t xml:space="preserve">: </w:t>
      </w:r>
      <w:r w:rsidRPr="00343AFA">
        <w:rPr>
          <w:rFonts w:ascii="Times New Roman" w:eastAsia="Times New Roman" w:hAnsi="Times New Roman" w:cs="Times New Roman"/>
          <w:color w:val="000000"/>
          <w:sz w:val="24"/>
          <w:rtl/>
          <w:lang w:eastAsia="fr-FR"/>
        </w:rPr>
        <w:t xml:space="preserve">الخلايا الشمسية، الطاقة الضوئية، برنامج </w:t>
      </w:r>
      <w:proofErr w:type="spellStart"/>
      <w:r w:rsidRPr="00343AFA">
        <w:rPr>
          <w:rFonts w:ascii="Times New Roman" w:eastAsia="Times New Roman" w:hAnsi="Times New Roman" w:cs="Times New Roman"/>
          <w:color w:val="000000"/>
          <w:sz w:val="24"/>
          <w:rtl/>
          <w:lang w:eastAsia="fr-FR"/>
        </w:rPr>
        <w:t>سكابس</w:t>
      </w:r>
      <w:proofErr w:type="spellEnd"/>
      <w:r w:rsidRPr="00343AFA">
        <w:rPr>
          <w:rFonts w:ascii="Times New Roman" w:eastAsia="Times New Roman" w:hAnsi="Times New Roman" w:cs="Times New Roman"/>
          <w:color w:val="000000"/>
          <w:sz w:val="24"/>
          <w:rtl/>
          <w:lang w:eastAsia="fr-FR"/>
        </w:rPr>
        <w:t>، المحاكاة</w:t>
      </w:r>
    </w:p>
    <w:sectPr w:rsidR="006B24F9" w:rsidSect="006B24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43AFA"/>
    <w:rsid w:val="00343AFA"/>
    <w:rsid w:val="006B24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43AFA"/>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343AF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911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2999</Characters>
  <Application>Microsoft Office Word</Application>
  <DocSecurity>0</DocSecurity>
  <Lines>24</Lines>
  <Paragraphs>7</Paragraphs>
  <ScaleCrop>false</ScaleCrop>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2024-12-01T09:57:00Z</dcterms:created>
  <dcterms:modified xsi:type="dcterms:W3CDTF">2024-12-01T09:58:00Z</dcterms:modified>
</cp:coreProperties>
</file>