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31" w:rsidRPr="00467C31" w:rsidRDefault="00467C31" w:rsidP="00467C31">
      <w:pPr>
        <w:spacing w:after="0" w:line="240" w:lineRule="auto"/>
        <w:rPr>
          <w:rFonts w:ascii="TimesNewRomanPS-BoldMT" w:eastAsia="Times New Roman" w:hAnsi="TimesNewRomanPS-BoldMT" w:cs="Times New Roman"/>
          <w:b/>
          <w:bCs/>
          <w:color w:val="000000"/>
          <w:sz w:val="32"/>
          <w:lang w:eastAsia="fr-FR"/>
        </w:rPr>
      </w:pPr>
      <w:r w:rsidRPr="00467C31">
        <w:rPr>
          <w:rFonts w:ascii="TimesNewRomanPS-BoldMT" w:eastAsia="Times New Roman" w:hAnsi="TimesNewRomanPS-BoldMT" w:cs="Times New Roman"/>
          <w:b/>
          <w:bCs/>
          <w:color w:val="000000"/>
          <w:sz w:val="32"/>
          <w:lang w:eastAsia="fr-FR"/>
        </w:rPr>
        <w:t>Résumé :</w:t>
      </w:r>
    </w:p>
    <w:p w:rsidR="00467C31" w:rsidRPr="00467C31" w:rsidRDefault="00467C31" w:rsidP="00467C31">
      <w:pPr>
        <w:spacing w:after="0" w:line="240" w:lineRule="auto"/>
        <w:rPr>
          <w:rFonts w:ascii="TimesNewRomanPSMT" w:eastAsia="Times New Roman" w:hAnsi="TimesNewRomanPSMT" w:cs="Times New Roman"/>
          <w:color w:val="000000"/>
          <w:lang w:eastAsia="fr-FR"/>
        </w:rPr>
      </w:pPr>
      <w:r w:rsidRPr="00467C31">
        <w:rPr>
          <w:rFonts w:ascii="TimesNewRomanPSMT" w:eastAsia="Times New Roman" w:hAnsi="TimesNewRomanPSMT" w:cs="Times New Roman"/>
          <w:color w:val="000000"/>
          <w:lang w:eastAsia="fr-FR"/>
        </w:rPr>
        <w:t xml:space="preserve">L'objectif principal de cette étude consiste à concevoir et à réaliser un dispositif de cisaillement par compression pour la caractérisation des matériaux composites à base de fibre de jute. La conception du dispositif est effectuée via le fameux logiciel de conception mécanique " </w:t>
      </w:r>
      <w:proofErr w:type="spellStart"/>
      <w:r w:rsidRPr="00467C31">
        <w:rPr>
          <w:rFonts w:ascii="TimesNewRomanPS-BoldMT" w:eastAsia="Times New Roman" w:hAnsi="TimesNewRomanPS-BoldMT" w:cs="Times New Roman"/>
          <w:b/>
          <w:bCs/>
          <w:color w:val="000000"/>
          <w:lang w:eastAsia="fr-FR"/>
        </w:rPr>
        <w:t>SolidWorks</w:t>
      </w:r>
      <w:proofErr w:type="spellEnd"/>
      <w:r w:rsidRPr="00467C31">
        <w:rPr>
          <w:rFonts w:ascii="TimesNewRomanPSMT" w:eastAsia="Times New Roman" w:hAnsi="TimesNewRomanPSMT" w:cs="Times New Roman"/>
          <w:color w:val="000000"/>
          <w:lang w:eastAsia="fr-FR"/>
        </w:rPr>
        <w:t>". Ce dispositif est adaptable sur la machine de traction-compression. Il nous permet d’exécuter des essais de cisaillement pur sur des éprouvettes de forme cubiques des composites jute/polyester avec deux orientations [0°</w:t>
      </w:r>
      <w:proofErr w:type="gramStart"/>
      <w:r w:rsidRPr="00467C31">
        <w:rPr>
          <w:rFonts w:ascii="TimesNewRomanPSMT" w:eastAsia="Times New Roman" w:hAnsi="TimesNewRomanPSMT" w:cs="Times New Roman"/>
          <w:color w:val="000000"/>
          <w:lang w:eastAsia="fr-FR"/>
        </w:rPr>
        <w:t>]</w:t>
      </w:r>
      <w:r w:rsidRPr="00467C31">
        <w:rPr>
          <w:rFonts w:ascii="TimesNewRomanPSMT" w:eastAsia="Times New Roman" w:hAnsi="TimesNewRomanPSMT" w:cs="Times New Roman"/>
          <w:color w:val="000000"/>
          <w:sz w:val="14"/>
          <w:lang w:eastAsia="fr-FR"/>
        </w:rPr>
        <w:t>24</w:t>
      </w:r>
      <w:proofErr w:type="gramEnd"/>
      <w:r w:rsidRPr="00467C31">
        <w:rPr>
          <w:rFonts w:ascii="TimesNewRomanPSMT" w:eastAsia="Times New Roman" w:hAnsi="TimesNewRomanPSMT" w:cs="Times New Roman"/>
          <w:color w:val="000000"/>
          <w:sz w:val="14"/>
          <w:lang w:eastAsia="fr-FR"/>
        </w:rPr>
        <w:t xml:space="preserve"> </w:t>
      </w:r>
      <w:r w:rsidRPr="00467C31">
        <w:rPr>
          <w:rFonts w:ascii="TimesNewRomanPSMT" w:eastAsia="Times New Roman" w:hAnsi="TimesNewRomanPSMT" w:cs="Times New Roman"/>
          <w:color w:val="000000"/>
          <w:lang w:eastAsia="fr-FR"/>
        </w:rPr>
        <w:t>et [45°]</w:t>
      </w:r>
      <w:r w:rsidRPr="00467C31">
        <w:rPr>
          <w:rFonts w:ascii="TimesNewRomanPSMT" w:eastAsia="Times New Roman" w:hAnsi="TimesNewRomanPSMT" w:cs="Times New Roman"/>
          <w:color w:val="000000"/>
          <w:sz w:val="14"/>
          <w:lang w:eastAsia="fr-FR"/>
        </w:rPr>
        <w:t>24</w:t>
      </w:r>
      <w:r w:rsidRPr="00467C31">
        <w:rPr>
          <w:rFonts w:ascii="TimesNewRomanPSMT" w:eastAsia="Times New Roman" w:hAnsi="TimesNewRomanPSMT" w:cs="Times New Roman"/>
          <w:color w:val="000000"/>
          <w:lang w:eastAsia="fr-FR"/>
        </w:rPr>
        <w:t xml:space="preserve">. Le composite est développé au sein du laboratoire LMNM à </w:t>
      </w:r>
      <w:proofErr w:type="gramStart"/>
      <w:r w:rsidRPr="00467C31">
        <w:rPr>
          <w:rFonts w:ascii="TimesNewRomanPSMT" w:eastAsia="Times New Roman" w:hAnsi="TimesNewRomanPSMT" w:cs="Times New Roman"/>
          <w:color w:val="000000"/>
          <w:lang w:eastAsia="fr-FR"/>
        </w:rPr>
        <w:t>l</w:t>
      </w:r>
      <w:r w:rsidRPr="00467C31">
        <w:rPr>
          <w:rFonts w:ascii="MS Mincho" w:eastAsia="MS Mincho" w:hAnsi="MS Mincho" w:cs="Times New Roman"/>
          <w:color w:val="000000"/>
          <w:lang w:eastAsia="fr-FR"/>
        </w:rPr>
        <w:t xml:space="preserve">’ </w:t>
      </w:r>
      <w:r w:rsidRPr="00467C31">
        <w:rPr>
          <w:rFonts w:ascii="TimesNewRomanPSMT" w:eastAsia="Times New Roman" w:hAnsi="TimesNewRomanPSMT" w:cs="Times New Roman"/>
          <w:color w:val="000000"/>
          <w:lang w:eastAsia="fr-FR"/>
        </w:rPr>
        <w:t>IOMP</w:t>
      </w:r>
      <w:proofErr w:type="gramEnd"/>
      <w:r w:rsidRPr="00467C31">
        <w:rPr>
          <w:rFonts w:ascii="TimesNewRomanPSMT" w:eastAsia="Times New Roman" w:hAnsi="TimesNewRomanPSMT" w:cs="Times New Roman"/>
          <w:color w:val="000000"/>
          <w:lang w:eastAsia="fr-FR"/>
        </w:rPr>
        <w:t>, Sétif, Algérie. L’essai de caractérisation par compression est performé pour la comparaison des résultats.</w:t>
      </w:r>
    </w:p>
    <w:p w:rsidR="00467C31" w:rsidRPr="00467C31" w:rsidRDefault="00467C31" w:rsidP="00467C31">
      <w:pPr>
        <w:spacing w:after="0" w:line="240" w:lineRule="auto"/>
        <w:rPr>
          <w:rFonts w:ascii="TimesNewRomanPSMT" w:eastAsia="Times New Roman" w:hAnsi="TimesNewRomanPSMT" w:cs="Times New Roman"/>
          <w:color w:val="000000"/>
          <w:lang w:eastAsia="fr-FR"/>
        </w:rPr>
      </w:pPr>
      <w:r w:rsidRPr="00467C31">
        <w:rPr>
          <w:rFonts w:ascii="TimesNewRomanPSMT" w:eastAsia="Times New Roman" w:hAnsi="TimesNewRomanPSMT" w:cs="Times New Roman"/>
          <w:color w:val="000000"/>
          <w:lang w:eastAsia="fr-FR"/>
        </w:rPr>
        <w:t>La comparaison entre les résultats de cisaillement et de compression a montré que la contrainte de compression est trois fois plus grande que la contrainte de cisaillements des composites testés. La dispersion des mesures effectuées est très étroite. La reproduction des essais est pratiquement parfaite.</w:t>
      </w:r>
    </w:p>
    <w:p w:rsidR="00467C31" w:rsidRPr="00467C31" w:rsidRDefault="00467C31" w:rsidP="00467C31">
      <w:pPr>
        <w:spacing w:after="0" w:line="240" w:lineRule="auto"/>
        <w:rPr>
          <w:rFonts w:ascii="TimesNewRomanPS-BoldMT" w:eastAsia="Times New Roman" w:hAnsi="TimesNewRomanPS-BoldMT" w:cs="Times New Roman"/>
          <w:b/>
          <w:bCs/>
          <w:color w:val="000000"/>
          <w:sz w:val="32"/>
          <w:lang w:val="en-US" w:eastAsia="fr-FR"/>
        </w:rPr>
      </w:pPr>
      <w:proofErr w:type="gramStart"/>
      <w:r w:rsidRPr="00467C31">
        <w:rPr>
          <w:rFonts w:ascii="TimesNewRomanPS-BoldMT" w:eastAsia="Times New Roman" w:hAnsi="TimesNewRomanPS-BoldMT" w:cs="Times New Roman"/>
          <w:b/>
          <w:bCs/>
          <w:color w:val="000000"/>
          <w:sz w:val="32"/>
          <w:lang w:val="en-US" w:eastAsia="fr-FR"/>
        </w:rPr>
        <w:t>Abstract :</w:t>
      </w:r>
      <w:proofErr w:type="gramEnd"/>
    </w:p>
    <w:p w:rsidR="00467C31" w:rsidRPr="00467C31" w:rsidRDefault="00467C31" w:rsidP="00467C31">
      <w:pPr>
        <w:spacing w:after="0" w:line="240" w:lineRule="auto"/>
        <w:rPr>
          <w:rFonts w:ascii="TimesNewRomanPSMT" w:eastAsia="Times New Roman" w:hAnsi="TimesNewRomanPSMT" w:cs="Times New Roman"/>
          <w:color w:val="000000"/>
          <w:lang w:val="en-US" w:eastAsia="fr-FR"/>
        </w:rPr>
      </w:pPr>
      <w:r w:rsidRPr="00467C31">
        <w:rPr>
          <w:rFonts w:ascii="TimesNewRomanPSMT" w:eastAsia="Times New Roman" w:hAnsi="TimesNewRomanPSMT" w:cs="Times New Roman"/>
          <w:color w:val="000000"/>
          <w:lang w:val="en-US" w:eastAsia="fr-FR"/>
        </w:rPr>
        <w:t xml:space="preserve">The main objective of this study consists in the design and the realization of a compressive shear test device “CSD”, in order to characterize the composite materials based on jute fiber. "SolidWorks" was used for the design of the device. The CSD should be adapted on the traction- compression machine. </w:t>
      </w:r>
      <w:proofErr w:type="gramStart"/>
      <w:r w:rsidRPr="00467C31">
        <w:rPr>
          <w:rFonts w:ascii="TimesNewRomanPSMT" w:eastAsia="Times New Roman" w:hAnsi="TimesNewRomanPSMT" w:cs="Times New Roman"/>
          <w:color w:val="000000"/>
          <w:lang w:val="en-US" w:eastAsia="fr-FR"/>
        </w:rPr>
        <w:t>it</w:t>
      </w:r>
      <w:proofErr w:type="gramEnd"/>
      <w:r w:rsidRPr="00467C31">
        <w:rPr>
          <w:rFonts w:ascii="TimesNewRomanPSMT" w:eastAsia="Times New Roman" w:hAnsi="TimesNewRomanPSMT" w:cs="Times New Roman"/>
          <w:color w:val="000000"/>
          <w:lang w:val="en-US" w:eastAsia="fr-FR"/>
        </w:rPr>
        <w:t xml:space="preserve"> should allow us to perform pure shear tests on cubic specimens of jute/polyester composites with two different orientations [0°]</w:t>
      </w:r>
      <w:r w:rsidRPr="00467C31">
        <w:rPr>
          <w:rFonts w:ascii="TimesNewRomanPSMT" w:eastAsia="Times New Roman" w:hAnsi="TimesNewRomanPSMT" w:cs="Times New Roman"/>
          <w:color w:val="000000"/>
          <w:sz w:val="14"/>
          <w:lang w:val="en-US" w:eastAsia="fr-FR"/>
        </w:rPr>
        <w:t xml:space="preserve">24 </w:t>
      </w:r>
      <w:r w:rsidRPr="00467C31">
        <w:rPr>
          <w:rFonts w:ascii="TimesNewRomanPSMT" w:eastAsia="Times New Roman" w:hAnsi="TimesNewRomanPSMT" w:cs="Times New Roman"/>
          <w:color w:val="000000"/>
          <w:lang w:val="en-US" w:eastAsia="fr-FR"/>
        </w:rPr>
        <w:t>and [45°]</w:t>
      </w:r>
      <w:r w:rsidRPr="00467C31">
        <w:rPr>
          <w:rFonts w:ascii="TimesNewRomanPSMT" w:eastAsia="Times New Roman" w:hAnsi="TimesNewRomanPSMT" w:cs="Times New Roman"/>
          <w:color w:val="000000"/>
          <w:sz w:val="14"/>
          <w:lang w:val="en-US" w:eastAsia="fr-FR"/>
        </w:rPr>
        <w:t>24</w:t>
      </w:r>
      <w:r w:rsidRPr="00467C31">
        <w:rPr>
          <w:rFonts w:ascii="TimesNewRomanPSMT" w:eastAsia="Times New Roman" w:hAnsi="TimesNewRomanPSMT" w:cs="Times New Roman"/>
          <w:color w:val="000000"/>
          <w:lang w:val="en-US" w:eastAsia="fr-FR"/>
        </w:rPr>
        <w:t>. The composite is developed in the LMNM laboratory at IOMP, Sétif, Algeria. A supplementary characterization test by compression was performed.</w:t>
      </w:r>
    </w:p>
    <w:p w:rsidR="00467C31" w:rsidRPr="00467C31" w:rsidRDefault="00467C31" w:rsidP="00467C31">
      <w:pPr>
        <w:spacing w:after="0" w:line="240" w:lineRule="auto"/>
        <w:rPr>
          <w:rFonts w:ascii="TimesNewRomanPSMT" w:eastAsia="Times New Roman" w:hAnsi="TimesNewRomanPSMT" w:cs="Times New Roman"/>
          <w:color w:val="000000"/>
          <w:lang w:val="en-US" w:eastAsia="fr-FR"/>
        </w:rPr>
      </w:pPr>
      <w:r w:rsidRPr="00467C31">
        <w:rPr>
          <w:rFonts w:ascii="TimesNewRomanPSMT" w:eastAsia="Times New Roman" w:hAnsi="TimesNewRomanPSMT" w:cs="Times New Roman"/>
          <w:color w:val="000000"/>
          <w:lang w:val="en-US" w:eastAsia="fr-FR"/>
        </w:rPr>
        <w:t>The comparison between the shear and compression results showed that the compressive stress is three times greater than the shear stress of the tested composites. The dispersion of the measurements taken is very narrow. The reproduction of the tests is practically perfect.</w:t>
      </w:r>
    </w:p>
    <w:p w:rsidR="00467C31" w:rsidRPr="00467C31" w:rsidRDefault="00467C31" w:rsidP="00467C31">
      <w:pPr>
        <w:spacing w:after="0" w:line="240" w:lineRule="auto"/>
        <w:rPr>
          <w:rFonts w:ascii="TimesNewRomanPSMT" w:eastAsia="Times New Roman" w:hAnsi="TimesNewRomanPSMT" w:cs="Times New Roman"/>
          <w:color w:val="000000"/>
          <w:sz w:val="32"/>
          <w:szCs w:val="32"/>
          <w:lang w:eastAsia="fr-FR"/>
        </w:rPr>
      </w:pPr>
      <w:proofErr w:type="gramStart"/>
      <w:r w:rsidRPr="00467C31">
        <w:rPr>
          <w:rFonts w:ascii="TimesNewRomanPSMT" w:eastAsia="Times New Roman" w:hAnsi="TimesNewRomanPSMT" w:cs="Times New Roman"/>
          <w:color w:val="000000"/>
          <w:sz w:val="32"/>
          <w:rtl/>
          <w:lang w:eastAsia="fr-FR"/>
        </w:rPr>
        <w:t>ملخص</w:t>
      </w:r>
      <w:proofErr w:type="gramEnd"/>
      <w:r w:rsidRPr="00467C31">
        <w:rPr>
          <w:rFonts w:ascii="TimesNewRomanPSMT" w:eastAsia="Times New Roman" w:hAnsi="TimesNewRomanPSMT" w:cs="Times New Roman"/>
          <w:color w:val="000000"/>
          <w:sz w:val="32"/>
          <w:lang w:eastAsia="fr-FR"/>
        </w:rPr>
        <w:t>:</w:t>
      </w:r>
    </w:p>
    <w:p w:rsidR="00467C31" w:rsidRPr="00467C31" w:rsidRDefault="00467C31" w:rsidP="00467C31">
      <w:pPr>
        <w:spacing w:after="0" w:line="240" w:lineRule="auto"/>
        <w:rPr>
          <w:rFonts w:ascii="ArialMT" w:eastAsia="Times New Roman" w:hAnsi="ArialMT" w:cs="Times New Roman"/>
          <w:color w:val="000000"/>
          <w:sz w:val="24"/>
          <w:lang w:eastAsia="fr-FR"/>
        </w:rPr>
      </w:pPr>
      <w:r w:rsidRPr="00467C31">
        <w:rPr>
          <w:rFonts w:ascii="ArialMT" w:eastAsia="Times New Roman" w:hAnsi="ArialMT" w:cs="Times New Roman"/>
          <w:color w:val="000000"/>
          <w:sz w:val="24"/>
          <w:rtl/>
          <w:lang w:eastAsia="fr-FR"/>
        </w:rPr>
        <w:t xml:space="preserve">يتمثل الهدف الرئيسي لهذه الدراسة في تصميم وتنفيذ جهاز اختبار القص </w:t>
      </w:r>
      <w:proofErr w:type="spellStart"/>
      <w:r w:rsidRPr="00467C31">
        <w:rPr>
          <w:rFonts w:ascii="ArialMT" w:eastAsia="Times New Roman" w:hAnsi="ArialMT" w:cs="Times New Roman"/>
          <w:color w:val="000000"/>
          <w:sz w:val="24"/>
          <w:rtl/>
          <w:lang w:eastAsia="fr-FR"/>
        </w:rPr>
        <w:t>الانضغاطي</w:t>
      </w:r>
      <w:proofErr w:type="spellEnd"/>
      <w:r w:rsidRPr="00467C31">
        <w:rPr>
          <w:rFonts w:ascii="ArialMT" w:eastAsia="Times New Roman" w:hAnsi="ArialMT" w:cs="Times New Roman"/>
          <w:color w:val="000000"/>
          <w:sz w:val="24"/>
          <w:lang w:eastAsia="fr-FR"/>
        </w:rPr>
        <w:t xml:space="preserve">" </w:t>
      </w:r>
      <w:r w:rsidRPr="00467C31">
        <w:rPr>
          <w:rFonts w:ascii="ArialMT" w:eastAsia="Times New Roman" w:hAnsi="ArialMT" w:cs="Times New Roman"/>
          <w:color w:val="000000"/>
          <w:sz w:val="24"/>
          <w:rtl/>
          <w:lang w:eastAsia="fr-FR"/>
        </w:rPr>
        <w:t>،</w:t>
      </w:r>
      <w:r w:rsidRPr="00467C31">
        <w:rPr>
          <w:rFonts w:ascii="ArialMT" w:eastAsia="Times New Roman" w:hAnsi="ArialMT" w:cs="Times New Roman"/>
          <w:color w:val="000000"/>
          <w:sz w:val="24"/>
          <w:lang w:eastAsia="fr-FR"/>
        </w:rPr>
        <w:t>"</w:t>
      </w:r>
      <w:r w:rsidRPr="00467C31">
        <w:rPr>
          <w:rFonts w:ascii="Calibri-Bold" w:eastAsia="Times New Roman" w:hAnsi="Calibri-Bold" w:cs="Times New Roman"/>
          <w:b/>
          <w:bCs/>
          <w:color w:val="000000"/>
          <w:sz w:val="24"/>
          <w:lang w:eastAsia="fr-FR"/>
        </w:rPr>
        <w:t>CSD</w:t>
      </w:r>
      <w:r w:rsidRPr="00467C31">
        <w:rPr>
          <w:rFonts w:ascii="ArialMT" w:eastAsia="Times New Roman" w:hAnsi="ArialMT" w:cs="Times New Roman"/>
          <w:color w:val="000000"/>
          <w:sz w:val="24"/>
          <w:rtl/>
          <w:lang w:eastAsia="fr-FR"/>
        </w:rPr>
        <w:t>من أجل تشخيص المواد</w:t>
      </w:r>
    </w:p>
    <w:p w:rsidR="00467C31" w:rsidRPr="00467C31" w:rsidRDefault="00467C31" w:rsidP="00467C31">
      <w:pPr>
        <w:spacing w:after="0" w:line="240" w:lineRule="auto"/>
        <w:rPr>
          <w:rFonts w:ascii="ArialMT" w:eastAsia="Times New Roman" w:hAnsi="ArialMT" w:cs="Times New Roman"/>
          <w:color w:val="000000"/>
          <w:sz w:val="24"/>
          <w:lang w:eastAsia="fr-FR"/>
        </w:rPr>
      </w:pPr>
      <w:r w:rsidRPr="00467C31">
        <w:rPr>
          <w:rFonts w:ascii="ArialMT" w:eastAsia="Times New Roman" w:hAnsi="ArialMT" w:cs="Times New Roman"/>
          <w:color w:val="000000"/>
          <w:sz w:val="24"/>
          <w:rtl/>
          <w:lang w:eastAsia="fr-FR"/>
        </w:rPr>
        <w:t xml:space="preserve">المركبة على أساس ألياف </w:t>
      </w:r>
      <w:proofErr w:type="spellStart"/>
      <w:r w:rsidRPr="00467C31">
        <w:rPr>
          <w:rFonts w:ascii="ArialMT" w:eastAsia="Times New Roman" w:hAnsi="ArialMT" w:cs="Times New Roman"/>
          <w:color w:val="000000"/>
          <w:sz w:val="24"/>
          <w:rtl/>
          <w:lang w:eastAsia="fr-FR"/>
        </w:rPr>
        <w:t>الجوت</w:t>
      </w:r>
      <w:proofErr w:type="spellEnd"/>
      <w:r w:rsidRPr="00467C31">
        <w:rPr>
          <w:rFonts w:ascii="ArialMT" w:eastAsia="Times New Roman" w:hAnsi="ArialMT" w:cs="Times New Roman"/>
          <w:color w:val="000000"/>
          <w:sz w:val="24"/>
          <w:rtl/>
          <w:lang w:eastAsia="fr-FR"/>
        </w:rPr>
        <w:t>. تم استخدام</w:t>
      </w:r>
      <w:r w:rsidRPr="00467C31">
        <w:rPr>
          <w:rFonts w:ascii="ArialMT" w:eastAsia="Times New Roman" w:hAnsi="ArialMT" w:cs="Times New Roman"/>
          <w:color w:val="000000"/>
          <w:szCs w:val="24"/>
          <w:rtl/>
          <w:lang w:eastAsia="fr-FR"/>
        </w:rPr>
        <w:t xml:space="preserve"> </w:t>
      </w:r>
      <w:r w:rsidRPr="00467C31">
        <w:rPr>
          <w:rFonts w:ascii="Calibri" w:eastAsia="Times New Roman" w:hAnsi="Calibri" w:cs="Times New Roman"/>
          <w:color w:val="000000"/>
          <w:sz w:val="24"/>
          <w:lang w:eastAsia="fr-FR"/>
        </w:rPr>
        <w:t>” “</w:t>
      </w:r>
      <w:proofErr w:type="spellStart"/>
      <w:r w:rsidRPr="00467C31">
        <w:rPr>
          <w:rFonts w:ascii="Calibri-Bold" w:eastAsia="Times New Roman" w:hAnsi="Calibri-Bold" w:cs="Times New Roman"/>
          <w:b/>
          <w:bCs/>
          <w:color w:val="000000"/>
          <w:sz w:val="24"/>
          <w:lang w:eastAsia="fr-FR"/>
        </w:rPr>
        <w:t>SolidWorks</w:t>
      </w:r>
      <w:proofErr w:type="spellEnd"/>
      <w:proofErr w:type="gramStart"/>
      <w:r w:rsidRPr="00467C31">
        <w:rPr>
          <w:rFonts w:ascii="ArialMT" w:eastAsia="Times New Roman" w:hAnsi="ArialMT" w:cs="Times New Roman"/>
          <w:color w:val="000000"/>
          <w:sz w:val="24"/>
          <w:rtl/>
          <w:lang w:eastAsia="fr-FR"/>
        </w:rPr>
        <w:t>لتصميم</w:t>
      </w:r>
      <w:proofErr w:type="gramEnd"/>
      <w:r w:rsidRPr="00467C31">
        <w:rPr>
          <w:rFonts w:ascii="ArialMT" w:eastAsia="Times New Roman" w:hAnsi="ArialMT" w:cs="Times New Roman"/>
          <w:color w:val="000000"/>
          <w:sz w:val="24"/>
          <w:rtl/>
          <w:lang w:eastAsia="fr-FR"/>
        </w:rPr>
        <w:t xml:space="preserve"> الجهاز. يجب تكييف</w:t>
      </w:r>
      <w:r w:rsidRPr="00467C31">
        <w:rPr>
          <w:rFonts w:ascii="ArialMT" w:eastAsia="Times New Roman" w:hAnsi="ArialMT" w:cs="Times New Roman"/>
          <w:color w:val="000000"/>
          <w:szCs w:val="24"/>
          <w:rtl/>
          <w:lang w:eastAsia="fr-FR"/>
        </w:rPr>
        <w:t xml:space="preserve"> </w:t>
      </w:r>
      <w:r w:rsidRPr="00467C31">
        <w:rPr>
          <w:rFonts w:ascii="Calibri-Bold" w:eastAsia="Times New Roman" w:hAnsi="Calibri-Bold" w:cs="Times New Roman"/>
          <w:b/>
          <w:bCs/>
          <w:color w:val="000000"/>
          <w:sz w:val="24"/>
          <w:lang w:eastAsia="fr-FR"/>
        </w:rPr>
        <w:t>CSD</w:t>
      </w:r>
      <w:r w:rsidRPr="00467C31">
        <w:rPr>
          <w:rFonts w:ascii="ArialMT" w:eastAsia="Times New Roman" w:hAnsi="ArialMT" w:cs="Times New Roman"/>
          <w:color w:val="000000"/>
          <w:sz w:val="24"/>
          <w:rtl/>
          <w:lang w:eastAsia="fr-FR"/>
        </w:rPr>
        <w:t>على آلة الجر والضغط</w:t>
      </w:r>
      <w:r w:rsidRPr="00467C31">
        <w:rPr>
          <w:rFonts w:ascii="ArialMT" w:eastAsia="Times New Roman" w:hAnsi="ArialMT" w:cs="Times New Roman"/>
          <w:color w:val="000000"/>
          <w:sz w:val="24"/>
          <w:lang w:eastAsia="fr-FR"/>
        </w:rPr>
        <w:t>.</w:t>
      </w:r>
    </w:p>
    <w:p w:rsidR="00467C31" w:rsidRPr="00467C31" w:rsidRDefault="00467C31" w:rsidP="00467C31">
      <w:pPr>
        <w:spacing w:after="0" w:line="240" w:lineRule="auto"/>
        <w:rPr>
          <w:rFonts w:ascii="Calibri" w:eastAsia="Times New Roman" w:hAnsi="Calibri" w:cs="Times New Roman"/>
          <w:color w:val="000000"/>
          <w:sz w:val="24"/>
          <w:lang w:eastAsia="fr-FR"/>
        </w:rPr>
      </w:pPr>
      <w:r w:rsidRPr="00467C31">
        <w:rPr>
          <w:rFonts w:ascii="ArialMT" w:eastAsia="Times New Roman" w:hAnsi="ArialMT" w:cs="Times New Roman"/>
          <w:color w:val="000000"/>
          <w:sz w:val="24"/>
          <w:rtl/>
          <w:lang w:eastAsia="fr-FR"/>
        </w:rPr>
        <w:t xml:space="preserve">يجب أن يسمح لنا بإجراء اختبارات القص النقية على عينات مكعبة من </w:t>
      </w:r>
      <w:proofErr w:type="spellStart"/>
      <w:r w:rsidRPr="00467C31">
        <w:rPr>
          <w:rFonts w:ascii="ArialMT" w:eastAsia="Times New Roman" w:hAnsi="ArialMT" w:cs="Times New Roman"/>
          <w:color w:val="000000"/>
          <w:sz w:val="24"/>
          <w:rtl/>
          <w:lang w:eastAsia="fr-FR"/>
        </w:rPr>
        <w:t>الجوت</w:t>
      </w:r>
      <w:proofErr w:type="spellEnd"/>
      <w:r w:rsidRPr="00467C31">
        <w:rPr>
          <w:rFonts w:ascii="ArialMT" w:eastAsia="Times New Roman" w:hAnsi="ArialMT" w:cs="Times New Roman"/>
          <w:color w:val="000000"/>
          <w:sz w:val="24"/>
          <w:rtl/>
          <w:lang w:eastAsia="fr-FR"/>
        </w:rPr>
        <w:t xml:space="preserve"> / مركبات البوليستر ذات اتجاهين مختلفين</w:t>
      </w:r>
      <w:r w:rsidRPr="00467C31">
        <w:rPr>
          <w:rFonts w:ascii="ArialMT" w:eastAsia="Times New Roman" w:hAnsi="ArialMT" w:cs="Times New Roman"/>
          <w:color w:val="000000"/>
          <w:sz w:val="24"/>
          <w:lang w:eastAsia="fr-FR"/>
        </w:rPr>
        <w:t xml:space="preserve"> [</w:t>
      </w:r>
      <w:r w:rsidRPr="00467C31">
        <w:rPr>
          <w:rFonts w:ascii="Calibri" w:eastAsia="Times New Roman" w:hAnsi="Calibri" w:cs="Times New Roman"/>
          <w:color w:val="000000"/>
          <w:sz w:val="24"/>
          <w:lang w:eastAsia="fr-FR"/>
        </w:rPr>
        <w:t>0</w:t>
      </w:r>
    </w:p>
    <w:p w:rsidR="00467C31" w:rsidRPr="00467C31" w:rsidRDefault="00467C31" w:rsidP="00467C31">
      <w:pPr>
        <w:spacing w:after="0" w:line="240" w:lineRule="auto"/>
        <w:rPr>
          <w:rFonts w:ascii="ArialMT" w:eastAsia="Times New Roman" w:hAnsi="ArialMT" w:cs="Times New Roman"/>
          <w:color w:val="000000"/>
          <w:sz w:val="24"/>
          <w:lang w:eastAsia="fr-FR"/>
        </w:rPr>
      </w:pPr>
      <w:r w:rsidRPr="00467C31">
        <w:rPr>
          <w:rFonts w:ascii="ArialMT" w:eastAsia="Times New Roman" w:hAnsi="ArialMT" w:cs="Times New Roman"/>
          <w:color w:val="000000"/>
          <w:sz w:val="24"/>
          <w:rtl/>
          <w:lang w:eastAsia="fr-FR"/>
        </w:rPr>
        <w:t>درجة</w:t>
      </w:r>
      <w:r w:rsidRPr="00467C31">
        <w:rPr>
          <w:rFonts w:ascii="ArialMT" w:eastAsia="Times New Roman" w:hAnsi="ArialMT" w:cs="Times New Roman"/>
          <w:color w:val="000000"/>
          <w:sz w:val="24"/>
          <w:lang w:eastAsia="fr-FR"/>
        </w:rPr>
        <w:t xml:space="preserve">] </w:t>
      </w:r>
      <w:r w:rsidRPr="00467C31">
        <w:rPr>
          <w:rFonts w:ascii="Calibri" w:eastAsia="Times New Roman" w:hAnsi="Calibri" w:cs="Times New Roman"/>
          <w:color w:val="000000"/>
          <w:sz w:val="16"/>
          <w:lang w:eastAsia="fr-FR"/>
        </w:rPr>
        <w:t>24</w:t>
      </w:r>
      <w:r w:rsidRPr="00467C31">
        <w:rPr>
          <w:rFonts w:ascii="ArialMT" w:eastAsia="Times New Roman" w:hAnsi="ArialMT" w:cs="Times New Roman"/>
          <w:color w:val="000000"/>
          <w:sz w:val="24"/>
          <w:rtl/>
          <w:lang w:eastAsia="fr-FR"/>
        </w:rPr>
        <w:t>و</w:t>
      </w:r>
      <w:r w:rsidRPr="00467C31">
        <w:rPr>
          <w:rFonts w:ascii="ArialMT" w:eastAsia="Times New Roman" w:hAnsi="ArialMT" w:cs="Times New Roman"/>
          <w:color w:val="000000"/>
          <w:sz w:val="24"/>
          <w:lang w:eastAsia="fr-FR"/>
        </w:rPr>
        <w:t xml:space="preserve"> [ </w:t>
      </w:r>
      <w:proofErr w:type="gramStart"/>
      <w:r w:rsidRPr="00467C31">
        <w:rPr>
          <w:rFonts w:ascii="Calibri" w:eastAsia="Times New Roman" w:hAnsi="Calibri" w:cs="Times New Roman"/>
          <w:color w:val="000000"/>
          <w:sz w:val="24"/>
          <w:lang w:eastAsia="fr-FR"/>
        </w:rPr>
        <w:t>45</w:t>
      </w:r>
      <w:r w:rsidRPr="00467C31">
        <w:rPr>
          <w:rFonts w:ascii="ArialMT" w:eastAsia="Times New Roman" w:hAnsi="ArialMT" w:cs="Times New Roman"/>
          <w:color w:val="000000"/>
          <w:sz w:val="24"/>
          <w:rtl/>
          <w:lang w:eastAsia="fr-FR"/>
        </w:rPr>
        <w:t>درجة</w:t>
      </w:r>
      <w:r w:rsidRPr="00467C31">
        <w:rPr>
          <w:rFonts w:ascii="ArialMT" w:eastAsia="Times New Roman" w:hAnsi="ArialMT" w:cs="Times New Roman"/>
          <w:color w:val="000000"/>
          <w:sz w:val="24"/>
          <w:lang w:eastAsia="fr-FR"/>
        </w:rPr>
        <w:t>] .</w:t>
      </w:r>
      <w:proofErr w:type="gramEnd"/>
      <w:r w:rsidRPr="00467C31">
        <w:rPr>
          <w:rFonts w:ascii="Calibri" w:eastAsia="Times New Roman" w:hAnsi="Calibri" w:cs="Times New Roman"/>
          <w:color w:val="000000"/>
          <w:sz w:val="16"/>
          <w:lang w:eastAsia="fr-FR"/>
        </w:rPr>
        <w:t>24</w:t>
      </w:r>
      <w:r w:rsidRPr="00467C31">
        <w:rPr>
          <w:rFonts w:ascii="ArialMT" w:eastAsia="Times New Roman" w:hAnsi="ArialMT" w:cs="Times New Roman"/>
          <w:color w:val="000000"/>
          <w:sz w:val="24"/>
          <w:rtl/>
          <w:lang w:eastAsia="fr-FR"/>
        </w:rPr>
        <w:t>تم تطوير المركب في مختبر</w:t>
      </w:r>
      <w:r w:rsidRPr="00467C31">
        <w:rPr>
          <w:rFonts w:ascii="ArialMT" w:eastAsia="Times New Roman" w:hAnsi="ArialMT" w:cs="Times New Roman"/>
          <w:color w:val="000000"/>
          <w:szCs w:val="24"/>
          <w:rtl/>
          <w:lang w:eastAsia="fr-FR"/>
        </w:rPr>
        <w:t xml:space="preserve"> </w:t>
      </w:r>
      <w:r w:rsidRPr="00467C31">
        <w:rPr>
          <w:rFonts w:ascii="Calibri" w:eastAsia="Times New Roman" w:hAnsi="Calibri" w:cs="Times New Roman"/>
          <w:color w:val="000000"/>
          <w:sz w:val="24"/>
          <w:lang w:eastAsia="fr-FR"/>
        </w:rPr>
        <w:t>LMNM</w:t>
      </w:r>
      <w:r w:rsidRPr="00467C31">
        <w:rPr>
          <w:rFonts w:ascii="ArialMT" w:eastAsia="Times New Roman" w:hAnsi="ArialMT" w:cs="Times New Roman"/>
          <w:color w:val="000000"/>
          <w:sz w:val="24"/>
          <w:rtl/>
          <w:lang w:eastAsia="fr-FR"/>
        </w:rPr>
        <w:t>في</w:t>
      </w:r>
      <w:r w:rsidRPr="00467C31">
        <w:rPr>
          <w:rFonts w:ascii="ArialMT" w:eastAsia="Times New Roman" w:hAnsi="ArialMT" w:cs="Times New Roman"/>
          <w:color w:val="000000"/>
          <w:szCs w:val="24"/>
          <w:rtl/>
          <w:lang w:eastAsia="fr-FR"/>
        </w:rPr>
        <w:t xml:space="preserve"> </w:t>
      </w:r>
      <w:r w:rsidRPr="00467C31">
        <w:rPr>
          <w:rFonts w:ascii="ArialMT" w:eastAsia="Times New Roman" w:hAnsi="ArialMT" w:cs="Times New Roman"/>
          <w:color w:val="000000"/>
          <w:sz w:val="24"/>
          <w:rtl/>
          <w:lang w:eastAsia="fr-FR"/>
        </w:rPr>
        <w:t>،</w:t>
      </w:r>
      <w:r w:rsidRPr="00467C31">
        <w:rPr>
          <w:rFonts w:ascii="ArialMT" w:eastAsia="Times New Roman" w:hAnsi="ArialMT" w:cs="Times New Roman"/>
          <w:color w:val="000000"/>
          <w:szCs w:val="24"/>
          <w:rtl/>
          <w:lang w:eastAsia="fr-FR"/>
        </w:rPr>
        <w:t xml:space="preserve"> </w:t>
      </w:r>
      <w:r w:rsidRPr="00467C31">
        <w:rPr>
          <w:rFonts w:ascii="Calibri" w:eastAsia="Times New Roman" w:hAnsi="Calibri" w:cs="Times New Roman"/>
          <w:color w:val="000000"/>
          <w:sz w:val="24"/>
          <w:lang w:eastAsia="fr-FR"/>
        </w:rPr>
        <w:t>IOMP</w:t>
      </w:r>
      <w:proofErr w:type="spellStart"/>
      <w:r w:rsidRPr="00467C31">
        <w:rPr>
          <w:rFonts w:ascii="ArialMT" w:eastAsia="Times New Roman" w:hAnsi="ArialMT" w:cs="Times New Roman"/>
          <w:color w:val="000000"/>
          <w:sz w:val="24"/>
          <w:rtl/>
          <w:lang w:eastAsia="fr-FR"/>
        </w:rPr>
        <w:t>سطيف</w:t>
      </w:r>
      <w:proofErr w:type="spellEnd"/>
      <w:r w:rsidRPr="00467C31">
        <w:rPr>
          <w:rFonts w:ascii="ArialMT" w:eastAsia="Times New Roman" w:hAnsi="ArialMT" w:cs="Times New Roman"/>
          <w:color w:val="000000"/>
          <w:sz w:val="24"/>
          <w:rtl/>
          <w:lang w:eastAsia="fr-FR"/>
        </w:rPr>
        <w:t xml:space="preserve"> ، الجزائر. تم إجراء اختبار</w:t>
      </w:r>
    </w:p>
    <w:p w:rsidR="00291532" w:rsidRDefault="00467C31" w:rsidP="00467C31">
      <w:r w:rsidRPr="00467C31">
        <w:rPr>
          <w:rFonts w:ascii="ArialMT" w:eastAsia="Times New Roman" w:hAnsi="ArialMT" w:cs="Times New Roman"/>
          <w:color w:val="000000"/>
          <w:sz w:val="24"/>
          <w:rtl/>
          <w:lang w:eastAsia="fr-FR"/>
        </w:rPr>
        <w:t xml:space="preserve">توصيف تكميلي عن طريق الضغط. </w:t>
      </w:r>
      <w:proofErr w:type="gramStart"/>
      <w:r w:rsidRPr="00467C31">
        <w:rPr>
          <w:rFonts w:ascii="ArialMT" w:eastAsia="Times New Roman" w:hAnsi="ArialMT" w:cs="Times New Roman"/>
          <w:color w:val="000000"/>
          <w:sz w:val="24"/>
          <w:rtl/>
          <w:lang w:eastAsia="fr-FR"/>
        </w:rPr>
        <w:t>أظهرت</w:t>
      </w:r>
      <w:proofErr w:type="gramEnd"/>
      <w:r w:rsidRPr="00467C31">
        <w:rPr>
          <w:rFonts w:ascii="ArialMT" w:eastAsia="Times New Roman" w:hAnsi="ArialMT" w:cs="Times New Roman"/>
          <w:color w:val="000000"/>
          <w:sz w:val="24"/>
          <w:rtl/>
          <w:lang w:eastAsia="fr-FR"/>
        </w:rPr>
        <w:t xml:space="preserve"> المقارنة بين نتائج القص والضغط أن إجهاد الضغط أكبر بثلاث مرات من إجهاد القص للمركبات المختبرة. تشتت القياسات المأخوذة ضيق للغاية. استنساخ الاختبارات مثالي </w:t>
      </w:r>
      <w:proofErr w:type="gramStart"/>
      <w:r w:rsidRPr="00467C31">
        <w:rPr>
          <w:rFonts w:ascii="ArialMT" w:eastAsia="Times New Roman" w:hAnsi="ArialMT" w:cs="Times New Roman"/>
          <w:color w:val="000000"/>
          <w:sz w:val="24"/>
          <w:rtl/>
          <w:lang w:eastAsia="fr-FR"/>
        </w:rPr>
        <w:t>عمليا</w:t>
      </w:r>
      <w:proofErr w:type="gramEnd"/>
    </w:p>
    <w:sectPr w:rsidR="00291532" w:rsidSect="002915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67C31"/>
    <w:rsid w:val="00291532"/>
    <w:rsid w:val="00467C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5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67C31"/>
    <w:rPr>
      <w:rFonts w:ascii="TimesNewRomanPS-BoldMT" w:hAnsi="TimesNewRomanPS-BoldMT" w:hint="default"/>
      <w:b/>
      <w:bCs/>
      <w:i w:val="0"/>
      <w:iCs w:val="0"/>
      <w:color w:val="000000"/>
      <w:sz w:val="32"/>
      <w:szCs w:val="32"/>
    </w:rPr>
  </w:style>
  <w:style w:type="character" w:customStyle="1" w:styleId="fontstyle21">
    <w:name w:val="fontstyle21"/>
    <w:basedOn w:val="Policepardfaut"/>
    <w:rsid w:val="00467C31"/>
    <w:rPr>
      <w:rFonts w:ascii="TimesNewRomanPSMT" w:hAnsi="TimesNewRomanPSMT" w:hint="default"/>
      <w:b w:val="0"/>
      <w:bCs w:val="0"/>
      <w:i w:val="0"/>
      <w:iCs w:val="0"/>
      <w:color w:val="000000"/>
      <w:sz w:val="22"/>
      <w:szCs w:val="22"/>
    </w:rPr>
  </w:style>
  <w:style w:type="character" w:customStyle="1" w:styleId="fontstyle31">
    <w:name w:val="fontstyle31"/>
    <w:basedOn w:val="Policepardfaut"/>
    <w:rsid w:val="00467C31"/>
    <w:rPr>
      <w:rFonts w:ascii="MS Mincho" w:eastAsia="MS Mincho" w:hAnsi="MS Mincho" w:hint="eastAsia"/>
      <w:b w:val="0"/>
      <w:bCs w:val="0"/>
      <w:i w:val="0"/>
      <w:iCs w:val="0"/>
      <w:color w:val="000000"/>
      <w:sz w:val="22"/>
      <w:szCs w:val="22"/>
    </w:rPr>
  </w:style>
  <w:style w:type="character" w:customStyle="1" w:styleId="fontstyle41">
    <w:name w:val="fontstyle41"/>
    <w:basedOn w:val="Policepardfaut"/>
    <w:rsid w:val="00467C31"/>
    <w:rPr>
      <w:rFonts w:ascii="ArialMT" w:hAnsi="ArialMT" w:hint="default"/>
      <w:b w:val="0"/>
      <w:bCs w:val="0"/>
      <w:i w:val="0"/>
      <w:iCs w:val="0"/>
      <w:color w:val="000000"/>
      <w:sz w:val="24"/>
      <w:szCs w:val="24"/>
    </w:rPr>
  </w:style>
  <w:style w:type="character" w:customStyle="1" w:styleId="fontstyle51">
    <w:name w:val="fontstyle51"/>
    <w:basedOn w:val="Policepardfaut"/>
    <w:rsid w:val="00467C31"/>
    <w:rPr>
      <w:rFonts w:ascii="Calibri-Bold" w:hAnsi="Calibri-Bold" w:hint="default"/>
      <w:b/>
      <w:bCs/>
      <w:i w:val="0"/>
      <w:iCs w:val="0"/>
      <w:color w:val="000000"/>
      <w:sz w:val="24"/>
      <w:szCs w:val="24"/>
    </w:rPr>
  </w:style>
  <w:style w:type="character" w:customStyle="1" w:styleId="fontstyle61">
    <w:name w:val="fontstyle61"/>
    <w:basedOn w:val="Policepardfaut"/>
    <w:rsid w:val="00467C31"/>
    <w:rPr>
      <w:rFonts w:ascii="Calibri" w:hAnsi="Calibri"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666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2121</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2024-11-26T13:06:00Z</dcterms:created>
  <dcterms:modified xsi:type="dcterms:W3CDTF">2024-11-26T13:06:00Z</dcterms:modified>
</cp:coreProperties>
</file>