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9" w:rsidRPr="00321FA9" w:rsidRDefault="00321FA9" w:rsidP="00321FA9">
      <w:pPr>
        <w:spacing w:after="0" w:line="240" w:lineRule="auto"/>
        <w:rPr>
          <w:rFonts w:ascii="Times New Roman" w:eastAsia="Times New Roman" w:hAnsi="Times New Roman" w:cs="Times New Roman"/>
          <w:b/>
          <w:bCs/>
          <w:color w:val="000000"/>
          <w:sz w:val="28"/>
          <w:lang w:eastAsia="fr-FR"/>
        </w:rPr>
      </w:pPr>
      <w:r w:rsidRPr="00321FA9">
        <w:rPr>
          <w:rFonts w:ascii="Times New Roman" w:eastAsia="Times New Roman" w:hAnsi="Times New Roman" w:cs="Times New Roman"/>
          <w:b/>
          <w:bCs/>
          <w:color w:val="000000"/>
          <w:sz w:val="28"/>
          <w:lang w:eastAsia="fr-FR"/>
        </w:rPr>
        <w:t>Résumé</w:t>
      </w:r>
    </w:p>
    <w:p w:rsidR="00321FA9" w:rsidRPr="00321FA9" w:rsidRDefault="00321FA9" w:rsidP="00321FA9">
      <w:pPr>
        <w:spacing w:after="0" w:line="240" w:lineRule="auto"/>
        <w:rPr>
          <w:rFonts w:ascii="Times New Roman" w:eastAsia="Times New Roman" w:hAnsi="Times New Roman" w:cs="Times New Roman"/>
          <w:color w:val="000000"/>
          <w:sz w:val="24"/>
          <w:lang w:eastAsia="fr-FR"/>
        </w:rPr>
      </w:pPr>
      <w:r w:rsidRPr="00321FA9">
        <w:rPr>
          <w:rFonts w:ascii="Times New Roman" w:eastAsia="Times New Roman" w:hAnsi="Times New Roman" w:cs="Times New Roman"/>
          <w:color w:val="000000"/>
          <w:sz w:val="24"/>
          <w:lang w:eastAsia="fr-FR"/>
        </w:rPr>
        <w:t>Les vices de réfractions sont très fréquents chez les enfants scolarisés, ils représentent une des causes les plus fréquentes de baisse de l’acuité visuelle, qui entrave la réussite de leur scolarité. Nous avons réalisé une étude statistique et analytique sur 178 enfants à la région du sud la wilaya d’El Oued, et 50 enfants amétropes au niveau de l’ouest la wilaya de Tiaret. Le sexe masculin était le plus prédominant. La tranche d’âge de 7 à 10 ans présentait la majorité des amétropies. L’astigmatisme était l’amétropie la plus observée. Dans l’ensemble, les élèves ayant des problèmes de réfraction ont eu des mauvais résultats scolaires. La sensibilisation des parents d’élèves est nécessaire de l’état de la santé visuelle de leurs enfants et de ces conséquences. Dans cet objectif, un dépistage et surtout un examen précoce sont nécessaires afin d’éviter les complications préjudiciables pour l’avenir scolaire, social, et professionnel des enfants atteints.</w:t>
      </w:r>
    </w:p>
    <w:p w:rsidR="00321FA9" w:rsidRPr="00321FA9" w:rsidRDefault="00321FA9" w:rsidP="00321FA9">
      <w:pPr>
        <w:spacing w:after="0" w:line="240" w:lineRule="auto"/>
        <w:rPr>
          <w:rFonts w:ascii="Times New Roman" w:eastAsia="Times New Roman" w:hAnsi="Times New Roman" w:cs="Times New Roman"/>
          <w:b/>
          <w:bCs/>
          <w:color w:val="000000"/>
          <w:sz w:val="28"/>
          <w:lang w:eastAsia="fr-FR"/>
        </w:rPr>
      </w:pPr>
      <w:r w:rsidRPr="00321FA9">
        <w:rPr>
          <w:rFonts w:ascii="Times New Roman" w:eastAsia="Times New Roman" w:hAnsi="Times New Roman" w:cs="Times New Roman"/>
          <w:b/>
          <w:bCs/>
          <w:color w:val="000000"/>
          <w:sz w:val="28"/>
          <w:lang w:eastAsia="fr-FR"/>
        </w:rPr>
        <w:t>Abstract</w:t>
      </w:r>
    </w:p>
    <w:p w:rsidR="00321FA9" w:rsidRPr="00321FA9" w:rsidRDefault="00321FA9" w:rsidP="00321FA9">
      <w:pPr>
        <w:spacing w:after="0" w:line="240" w:lineRule="auto"/>
        <w:rPr>
          <w:rFonts w:ascii="Times New Roman" w:eastAsia="Times New Roman" w:hAnsi="Times New Roman" w:cs="Times New Roman"/>
          <w:color w:val="000000"/>
          <w:sz w:val="24"/>
          <w:lang w:eastAsia="fr-FR"/>
        </w:rPr>
      </w:pPr>
      <w:r w:rsidRPr="00321FA9">
        <w:rPr>
          <w:rFonts w:ascii="Times New Roman" w:eastAsia="Times New Roman" w:hAnsi="Times New Roman" w:cs="Times New Roman"/>
          <w:color w:val="000000"/>
          <w:sz w:val="24"/>
          <w:lang w:eastAsia="fr-FR"/>
        </w:rPr>
        <w:t>Refractive errors are very common in children, they represent one of the most common causes of reduced visual acuity, hampering the success of their education. We conducted a statistical and analytical study on 178 ametropic children in El Oued Sud, and 50 ametropic children in Tiaret Ouest. The male sex was dominant. The 7 to 10 years age group provided the majority of ametropia. Astigmatism was the most frequently observed type of ametropia. In general, students with refractive problems perform poorly in school. Raising awareness and informing parents of their children's visual health and its consequences is essential. To this end, screening and especially early screening are necessary to avoid complications that harm the academic, social and professional future of the children concerned.</w:t>
      </w:r>
    </w:p>
    <w:p w:rsidR="00321FA9" w:rsidRPr="00321FA9" w:rsidRDefault="00321FA9" w:rsidP="00321FA9">
      <w:pPr>
        <w:spacing w:after="0" w:line="240" w:lineRule="auto"/>
        <w:rPr>
          <w:rFonts w:ascii="Times New Roman" w:eastAsia="Times New Roman" w:hAnsi="Times New Roman" w:cs="Times New Roman"/>
          <w:b/>
          <w:bCs/>
          <w:color w:val="000000"/>
          <w:sz w:val="28"/>
          <w:lang w:eastAsia="fr-FR"/>
        </w:rPr>
      </w:pPr>
      <w:r w:rsidRPr="00321FA9">
        <w:rPr>
          <w:rFonts w:ascii="Times New Roman" w:eastAsia="Times New Roman" w:hAnsi="Times New Roman" w:cs="Times New Roman"/>
          <w:b/>
          <w:bCs/>
          <w:color w:val="000000"/>
          <w:sz w:val="28"/>
          <w:rtl/>
          <w:lang w:eastAsia="fr-FR"/>
        </w:rPr>
        <w:t>ملخص</w:t>
      </w:r>
    </w:p>
    <w:p w:rsidR="00572A0D" w:rsidRDefault="00321FA9" w:rsidP="00321FA9">
      <w:r w:rsidRPr="00321FA9">
        <w:rPr>
          <w:rFonts w:ascii="Times New Roman" w:eastAsia="Times New Roman" w:hAnsi="Times New Roman" w:cs="Times New Roman"/>
          <w:color w:val="000000"/>
          <w:sz w:val="24"/>
          <w:rtl/>
          <w:lang w:eastAsia="fr-FR"/>
        </w:rPr>
        <w:t>الأخطاااء الانكسااارية شااائعة جاادًا عنااد الأطفااال، وخاصااة تلاميااذ الماادارس، فهااي تمثاال أحااد الأسااباب الأكثاار شاايو ًعا لانخفااا حاادة البصاار، ممااا يعيااق نجاااح تعلاايمهم. أجرينااا دراسااة إحصااائية وتحليليااة علااى</w:t>
      </w:r>
      <w:r w:rsidRPr="00321FA9">
        <w:rPr>
          <w:rFonts w:ascii="Times New Roman" w:eastAsia="Times New Roman" w:hAnsi="Times New Roman" w:cs="Times New Roman"/>
          <w:color w:val="000000"/>
          <w:szCs w:val="24"/>
          <w:rtl/>
          <w:lang w:eastAsia="fr-FR"/>
        </w:rPr>
        <w:t xml:space="preserve"> </w:t>
      </w:r>
      <w:r w:rsidRPr="00321FA9">
        <w:rPr>
          <w:rFonts w:ascii="Times New Roman" w:eastAsia="Times New Roman" w:hAnsi="Times New Roman" w:cs="Times New Roman"/>
          <w:color w:val="000000"/>
          <w:sz w:val="24"/>
          <w:lang w:eastAsia="fr-FR"/>
        </w:rPr>
        <w:t>871</w:t>
      </w:r>
      <w:r w:rsidRPr="00321FA9">
        <w:rPr>
          <w:rFonts w:ascii="Times New Roman" w:eastAsia="Times New Roman" w:hAnsi="Times New Roman" w:cs="Times New Roman"/>
          <w:color w:val="000000"/>
          <w:sz w:val="24"/>
          <w:rtl/>
          <w:lang w:eastAsia="fr-FR"/>
        </w:rPr>
        <w:t>طفاالا مختلااي الانكسااار فااي ولايااة الااوادي الجنوبيااة، و 05طفاالا مختلااي الانكسااار فااي ولايااة تيااارت الغربيااة. كااان الجاانس الااذكوري هاااو المسااايطر. قااادمت المجموعاااة العمرياااة مااان</w:t>
      </w:r>
      <w:r w:rsidRPr="00321FA9">
        <w:rPr>
          <w:rFonts w:ascii="Times New Roman" w:eastAsia="Times New Roman" w:hAnsi="Times New Roman" w:cs="Times New Roman"/>
          <w:color w:val="000000"/>
          <w:szCs w:val="24"/>
          <w:rtl/>
          <w:lang w:eastAsia="fr-FR"/>
        </w:rPr>
        <w:t xml:space="preserve"> </w:t>
      </w:r>
      <w:r w:rsidRPr="00321FA9">
        <w:rPr>
          <w:rFonts w:ascii="Times New Roman" w:eastAsia="Times New Roman" w:hAnsi="Times New Roman" w:cs="Times New Roman"/>
          <w:color w:val="000000"/>
          <w:sz w:val="24"/>
          <w:lang w:eastAsia="fr-FR"/>
        </w:rPr>
        <w:t>7</w:t>
      </w:r>
      <w:r w:rsidRPr="00321FA9">
        <w:rPr>
          <w:rFonts w:ascii="Times New Roman" w:eastAsia="Times New Roman" w:hAnsi="Times New Roman" w:cs="Times New Roman"/>
          <w:color w:val="000000"/>
          <w:sz w:val="24"/>
          <w:rtl/>
          <w:lang w:eastAsia="fr-FR"/>
        </w:rPr>
        <w:t>إلاااى</w:t>
      </w:r>
      <w:r w:rsidRPr="00321FA9">
        <w:rPr>
          <w:rFonts w:ascii="Times New Roman" w:eastAsia="Times New Roman" w:hAnsi="Times New Roman" w:cs="Times New Roman"/>
          <w:color w:val="000000"/>
          <w:szCs w:val="24"/>
          <w:rtl/>
          <w:lang w:eastAsia="fr-FR"/>
        </w:rPr>
        <w:t xml:space="preserve"> </w:t>
      </w:r>
      <w:r w:rsidRPr="00321FA9">
        <w:rPr>
          <w:rFonts w:ascii="Times New Roman" w:eastAsia="Times New Roman" w:hAnsi="Times New Roman" w:cs="Times New Roman"/>
          <w:color w:val="000000"/>
          <w:sz w:val="24"/>
          <w:lang w:eastAsia="fr-FR"/>
        </w:rPr>
        <w:t>85</w:t>
      </w:r>
      <w:r w:rsidRPr="00321FA9">
        <w:rPr>
          <w:rFonts w:ascii="Times New Roman" w:eastAsia="Times New Roman" w:hAnsi="Times New Roman" w:cs="Times New Roman"/>
          <w:color w:val="000000"/>
          <w:sz w:val="24"/>
          <w:rtl/>
          <w:lang w:eastAsia="fr-FR"/>
        </w:rPr>
        <w:t>سااانوات غالبياااة العياااوب الانكساااارية. كانااات اللابؤرياااة هاااي الخلاال الانكساااري الأكثاار شاايو ًعا. بشااكل عااام، الطاالاب الااذين يعااانون ماان مشاااكل الانكسااار يااؤدون أدا ًء ضااعيفًا فااي المدرسااة. إن زيااادة الااوعي وإعاالام الوالاادين بصااحة أطفااالهم البصاارية وعواقبهااا أماار ضااروري. ولهااذه الغايااة، فاا ن الفحااا وخاصاااة الفحااا المبكااار ضاااروريان لتجناااب المضااااعفات التاااي تضااار بالمساااتقبل الأكااااديمي والاجتمااااعي والمهني للأطفال المعنيين</w:t>
      </w:r>
    </w:p>
    <w:sectPr w:rsidR="00572A0D" w:rsidSect="00572A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21FA9"/>
    <w:rsid w:val="00321FA9"/>
    <w:rsid w:val="00572A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21FA9"/>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321FA9"/>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987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2024-11-25T08:57:00Z</dcterms:created>
  <dcterms:modified xsi:type="dcterms:W3CDTF">2024-11-25T08:58:00Z</dcterms:modified>
</cp:coreProperties>
</file>