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6B" w:rsidRPr="0024556B" w:rsidRDefault="0024556B" w:rsidP="0024556B">
      <w:pPr>
        <w:spacing w:after="0" w:line="240" w:lineRule="auto"/>
        <w:rPr>
          <w:rFonts w:ascii="TimesNewRomanPS-BoldMT" w:eastAsia="Times New Roman" w:hAnsi="TimesNewRomanPS-BoldMT" w:cs="Times New Roman"/>
          <w:b/>
          <w:bCs/>
          <w:color w:val="000000"/>
          <w:sz w:val="28"/>
          <w:lang w:eastAsia="fr-FR"/>
        </w:rPr>
      </w:pPr>
      <w:r w:rsidRPr="0024556B">
        <w:rPr>
          <w:rFonts w:ascii="TimesNewRomanPS-BoldMT" w:eastAsia="Times New Roman" w:hAnsi="TimesNewRomanPS-BoldMT" w:cs="Times New Roman"/>
          <w:b/>
          <w:bCs/>
          <w:color w:val="000000"/>
          <w:sz w:val="28"/>
          <w:lang w:eastAsia="fr-FR"/>
        </w:rPr>
        <w:t>Résumé</w:t>
      </w:r>
    </w:p>
    <w:p w:rsidR="0024556B" w:rsidRPr="0024556B" w:rsidRDefault="0024556B" w:rsidP="0024556B">
      <w:pPr>
        <w:spacing w:after="0" w:line="240" w:lineRule="auto"/>
        <w:rPr>
          <w:rFonts w:ascii="TimesNewRomanPSMT" w:eastAsia="Times New Roman" w:hAnsi="TimesNewRomanPSMT" w:cs="Times New Roman"/>
          <w:color w:val="000000"/>
          <w:lang w:eastAsia="fr-FR"/>
        </w:rPr>
      </w:pPr>
      <w:r w:rsidRPr="0024556B">
        <w:rPr>
          <w:rFonts w:ascii="TimesNewRomanPSMT" w:eastAsia="Times New Roman" w:hAnsi="TimesNewRomanPSMT" w:cs="Times New Roman"/>
          <w:color w:val="000000"/>
          <w:lang w:eastAsia="fr-FR"/>
        </w:rPr>
        <w:t xml:space="preserve">Le mémoire aborde le problème de la classification des défauts mécaniques d'arbres dans les machines tournantes. Dans ce contexte, quatre classes opérationnelles sont considérées, à savoir : état normale (où la machine n'a pas de défaut), balourd (où la charge de la machine à son poids inégalement réparti), et désalignement (lorsque les axes du rotor et de la machine sont disloquée de sa position concentrique naturelle) vertical et horizontal. </w:t>
      </w:r>
      <w:r w:rsidRPr="0024556B">
        <w:rPr>
          <w:rFonts w:ascii="TimesNewRomanPSMT" w:eastAsia="Times New Roman" w:hAnsi="TimesNewRomanPSMT" w:cs="Times New Roman"/>
          <w:color w:val="211808"/>
          <w:lang w:eastAsia="fr-FR"/>
        </w:rPr>
        <w:t xml:space="preserve">Nous proposons dans cette étude de combiner l’utilisation des différentes techniques du traitement du signal et des méthodes de diagnostic par reconnaissance des formes pour analyser la gravité des défauts liés aux arbres tournants. </w:t>
      </w:r>
      <w:r w:rsidRPr="0024556B">
        <w:rPr>
          <w:rFonts w:ascii="TimesNewRomanPSMT" w:eastAsia="Times New Roman" w:hAnsi="TimesNewRomanPSMT" w:cs="Times New Roman"/>
          <w:color w:val="000000"/>
          <w:lang w:eastAsia="fr-FR"/>
        </w:rPr>
        <w:t>L'approche proposée a été évaluée sur une base de données des défauts liés aux arbres tournants (</w:t>
      </w:r>
      <w:r w:rsidRPr="0024556B">
        <w:rPr>
          <w:rFonts w:ascii="TimesNewRomanPS-ItalicMT" w:eastAsia="Times New Roman" w:hAnsi="TimesNewRomanPS-ItalicMT" w:cs="Times New Roman"/>
          <w:i/>
          <w:iCs/>
          <w:color w:val="000000"/>
          <w:lang w:eastAsia="fr-FR"/>
        </w:rPr>
        <w:t xml:space="preserve">Machines </w:t>
      </w:r>
      <w:proofErr w:type="spellStart"/>
      <w:r w:rsidRPr="0024556B">
        <w:rPr>
          <w:rFonts w:ascii="TimesNewRomanPS-ItalicMT" w:eastAsia="Times New Roman" w:hAnsi="TimesNewRomanPS-ItalicMT" w:cs="Times New Roman"/>
          <w:i/>
          <w:iCs/>
          <w:color w:val="000000"/>
          <w:lang w:eastAsia="fr-FR"/>
        </w:rPr>
        <w:t>FaultDatabase</w:t>
      </w:r>
      <w:r w:rsidRPr="0024556B">
        <w:rPr>
          <w:rFonts w:ascii="TimesNewRomanPSMT" w:eastAsia="Times New Roman" w:hAnsi="TimesNewRomanPSMT" w:cs="Times New Roman"/>
          <w:color w:val="000000"/>
          <w:lang w:eastAsia="fr-FR"/>
        </w:rPr>
        <w:t>MaFaulDa</w:t>
      </w:r>
      <w:proofErr w:type="spellEnd"/>
      <w:r w:rsidRPr="0024556B">
        <w:rPr>
          <w:rFonts w:ascii="TimesNewRomanPSMT" w:eastAsia="Times New Roman" w:hAnsi="TimesNewRomanPSMT" w:cs="Times New Roman"/>
          <w:color w:val="000000"/>
          <w:lang w:eastAsia="fr-FR"/>
        </w:rPr>
        <w:t xml:space="preserve">). Un ensemble de données composé de 880 enregistrements est utilisé pour l’apprentissage et le test du système de classification pour les quatre classes considérées. Chaque enregistrement contient 8 voies : un signal top tour, trois signaux d’accélération enregistrés dans les trois directions sur le palier du côté accouplement et trois sur le palier externe, enfin un signal </w:t>
      </w:r>
      <w:proofErr w:type="spellStart"/>
      <w:r w:rsidRPr="0024556B">
        <w:rPr>
          <w:rFonts w:ascii="TimesNewRomanPSMT" w:eastAsia="Times New Roman" w:hAnsi="TimesNewRomanPSMT" w:cs="Times New Roman"/>
          <w:color w:val="000000"/>
          <w:lang w:eastAsia="fr-FR"/>
        </w:rPr>
        <w:t>acoustic</w:t>
      </w:r>
      <w:proofErr w:type="spellEnd"/>
      <w:r w:rsidRPr="0024556B">
        <w:rPr>
          <w:rFonts w:ascii="TimesNewRomanPSMT" w:eastAsia="Times New Roman" w:hAnsi="TimesNewRomanPSMT" w:cs="Times New Roman"/>
          <w:color w:val="000000"/>
          <w:lang w:eastAsia="fr-FR"/>
        </w:rPr>
        <w:t xml:space="preserve">. Les vecteurs formes utilisés sont composés d’indicateurs scalaires : moyenne, </w:t>
      </w:r>
      <w:proofErr w:type="spellStart"/>
      <w:r w:rsidRPr="0024556B">
        <w:rPr>
          <w:rFonts w:ascii="TimesNewRomanPSMT" w:eastAsia="Times New Roman" w:hAnsi="TimesNewRomanPSMT" w:cs="Times New Roman"/>
          <w:color w:val="000000"/>
          <w:lang w:eastAsia="fr-FR"/>
        </w:rPr>
        <w:t>kurtosis</w:t>
      </w:r>
      <w:proofErr w:type="spellEnd"/>
      <w:r w:rsidRPr="0024556B">
        <w:rPr>
          <w:rFonts w:ascii="TimesNewRomanPSMT" w:eastAsia="Times New Roman" w:hAnsi="TimesNewRomanPSMT" w:cs="Times New Roman"/>
          <w:color w:val="000000"/>
          <w:lang w:eastAsia="fr-FR"/>
        </w:rPr>
        <w:t xml:space="preserve"> et RMS et d’indicateurs fréquentiels : pics correspondant à la fréquence de rotation et ses deux premiers harmoniques. Au total les vecteurs formes englobent 48 indicateurs calculés sur chacune des 8 voies. Le classificateur basé sur les réseaux de neurones artificiels appelé </w:t>
      </w:r>
      <w:proofErr w:type="spellStart"/>
      <w:r w:rsidRPr="0024556B">
        <w:rPr>
          <w:rFonts w:ascii="TimesNewRomanPSMT" w:eastAsia="Times New Roman" w:hAnsi="TimesNewRomanPSMT" w:cs="Times New Roman"/>
          <w:color w:val="000000"/>
          <w:lang w:eastAsia="fr-FR"/>
        </w:rPr>
        <w:t>PerceptonMulti</w:t>
      </w:r>
      <w:proofErr w:type="spellEnd"/>
      <w:r w:rsidRPr="0024556B">
        <w:rPr>
          <w:rFonts w:ascii="TimesNewRomanPSMT" w:eastAsia="Times New Roman" w:hAnsi="TimesNewRomanPSMT" w:cs="Times New Roman"/>
          <w:color w:val="000000"/>
          <w:lang w:eastAsia="fr-FR"/>
        </w:rPr>
        <w:t xml:space="preserve">-Couches MLP est utilisé. Le taux de bonne classification obtenu est de 100% pour la détection et de 99,3 % pour l’identification des défauts ce qui </w:t>
      </w:r>
      <w:proofErr w:type="gramStart"/>
      <w:r w:rsidRPr="0024556B">
        <w:rPr>
          <w:rFonts w:ascii="TimesNewRomanPSMT" w:eastAsia="Times New Roman" w:hAnsi="TimesNewRomanPSMT" w:cs="Times New Roman"/>
          <w:color w:val="000000"/>
          <w:lang w:eastAsia="fr-FR"/>
        </w:rPr>
        <w:t>dépassent</w:t>
      </w:r>
      <w:proofErr w:type="gramEnd"/>
      <w:r w:rsidRPr="0024556B">
        <w:rPr>
          <w:rFonts w:ascii="TimesNewRomanPSMT" w:eastAsia="Times New Roman" w:hAnsi="TimesNewRomanPSMT" w:cs="Times New Roman"/>
          <w:color w:val="000000"/>
          <w:lang w:eastAsia="fr-FR"/>
        </w:rPr>
        <w:t xml:space="preserve"> les résultats rapportés dans la littérature.</w:t>
      </w:r>
    </w:p>
    <w:p w:rsidR="0024556B" w:rsidRPr="0024556B" w:rsidRDefault="0024556B" w:rsidP="0024556B">
      <w:pPr>
        <w:spacing w:after="0" w:line="240" w:lineRule="auto"/>
        <w:rPr>
          <w:rFonts w:ascii="Arial-BoldMT" w:eastAsia="Times New Roman" w:hAnsi="Arial-BoldMT" w:cs="Times New Roman"/>
          <w:b/>
          <w:bCs/>
          <w:color w:val="000000"/>
          <w:sz w:val="24"/>
          <w:lang w:eastAsia="fr-FR"/>
        </w:rPr>
      </w:pPr>
      <w:proofErr w:type="gramStart"/>
      <w:r w:rsidRPr="0024556B">
        <w:rPr>
          <w:rFonts w:ascii="Arial-BoldMT" w:eastAsia="Times New Roman" w:hAnsi="Arial-BoldMT" w:cs="Times New Roman"/>
          <w:b/>
          <w:bCs/>
          <w:color w:val="000000"/>
          <w:sz w:val="24"/>
          <w:rtl/>
          <w:lang w:eastAsia="fr-FR"/>
        </w:rPr>
        <w:t>الملخص</w:t>
      </w:r>
      <w:proofErr w:type="gramEnd"/>
    </w:p>
    <w:p w:rsidR="0024556B" w:rsidRPr="0024556B" w:rsidRDefault="0024556B" w:rsidP="0024556B">
      <w:pPr>
        <w:spacing w:after="0" w:line="240" w:lineRule="auto"/>
        <w:rPr>
          <w:rFonts w:ascii="TimesNewRomanPSMT" w:eastAsia="Times New Roman" w:hAnsi="TimesNewRomanPSMT" w:cs="Times New Roman"/>
          <w:color w:val="000000"/>
          <w:sz w:val="24"/>
          <w:szCs w:val="24"/>
          <w:lang w:eastAsia="fr-FR"/>
        </w:rPr>
      </w:pPr>
      <w:r w:rsidRPr="0024556B">
        <w:rPr>
          <w:rFonts w:ascii="ArialMT" w:eastAsia="Times New Roman" w:hAnsi="ArialMT" w:cs="Times New Roman"/>
          <w:color w:val="000000"/>
          <w:rtl/>
          <w:lang w:eastAsia="fr-FR"/>
        </w:rPr>
        <w:t xml:space="preserve">تتناول الرسالة مشكلة تصنيف العيوب الميكانيكية للأعمدة في الآلات الدوارة. في هذا السياق ، يلزم وجود أربع فئات من العمليات ، وهي: الحالة الطبيعية (حيث لا توجد أعطال بالماكينة) ، وغير متوازنة (حيث يكون وزن حمولة الماكينة موزعًا بشكل غير </w:t>
      </w:r>
      <w:proofErr w:type="spellStart"/>
      <w:r w:rsidRPr="0024556B">
        <w:rPr>
          <w:rFonts w:ascii="ArialMT" w:eastAsia="Times New Roman" w:hAnsi="ArialMT" w:cs="Times New Roman"/>
          <w:color w:val="000000"/>
          <w:rtl/>
          <w:lang w:eastAsia="fr-FR"/>
        </w:rPr>
        <w:t>متسا</w:t>
      </w:r>
      <w:proofErr w:type="spellEnd"/>
      <w:r w:rsidRPr="0024556B">
        <w:rPr>
          <w:rFonts w:ascii="ArialMT" w:eastAsia="Times New Roman" w:hAnsi="ArialMT" w:cs="Times New Roman"/>
          <w:color w:val="000000"/>
          <w:rtl/>
          <w:lang w:eastAsia="fr-FR"/>
        </w:rPr>
        <w:t xml:space="preserve"> </w:t>
      </w:r>
      <w:proofErr w:type="spellStart"/>
      <w:r w:rsidRPr="0024556B">
        <w:rPr>
          <w:rFonts w:ascii="ArialMT" w:eastAsia="Times New Roman" w:hAnsi="ArialMT" w:cs="Times New Roman"/>
          <w:color w:val="000000"/>
          <w:rtl/>
          <w:lang w:eastAsia="fr-FR"/>
        </w:rPr>
        <w:t>ٍو</w:t>
      </w:r>
      <w:proofErr w:type="spellEnd"/>
      <w:r w:rsidRPr="0024556B">
        <w:rPr>
          <w:rFonts w:ascii="ArialMT" w:eastAsia="Times New Roman" w:hAnsi="ArialMT" w:cs="Times New Roman"/>
          <w:color w:val="000000"/>
          <w:rtl/>
          <w:lang w:eastAsia="fr-FR"/>
        </w:rPr>
        <w:t xml:space="preserve">) واختلال المحاذاة (عندما تكون الدوارات) وخلع الآلة من وضعها الطبيعي متحدة المركز) الرأسي والأفقي. </w:t>
      </w:r>
      <w:proofErr w:type="gramStart"/>
      <w:r w:rsidRPr="0024556B">
        <w:rPr>
          <w:rFonts w:ascii="ArialMT" w:eastAsia="Times New Roman" w:hAnsi="ArialMT" w:cs="Times New Roman"/>
          <w:color w:val="000000"/>
          <w:rtl/>
          <w:lang w:eastAsia="fr-FR"/>
        </w:rPr>
        <w:t>أوضحنا</w:t>
      </w:r>
      <w:proofErr w:type="gramEnd"/>
      <w:r w:rsidRPr="0024556B">
        <w:rPr>
          <w:rFonts w:ascii="ArialMT" w:eastAsia="Times New Roman" w:hAnsi="ArialMT" w:cs="Times New Roman"/>
          <w:color w:val="000000"/>
          <w:rtl/>
          <w:lang w:eastAsia="fr-FR"/>
        </w:rPr>
        <w:t xml:space="preserve"> في هذه الدراسة الجمع بين استخدام تقنيات معالجة الإشارات المختلفة وطرق تشخيص التعرف على الأنماط لتحليل شق الأعطال المتعلقة بالأعمدة الدوارة. تمت إضافة النهج المقترح إلى قاعدة بيانات الأخطاء المتعلقة بالأعمدة الدوارة (قاعدة بيانات أعطال الآلات </w:t>
      </w:r>
      <w:r w:rsidRPr="0024556B">
        <w:rPr>
          <w:rFonts w:ascii="TimesNewRomanPSMT" w:eastAsia="Times New Roman" w:hAnsi="TimesNewRomanPSMT" w:cs="Times New Roman"/>
          <w:color w:val="000000"/>
          <w:lang w:eastAsia="fr-FR"/>
        </w:rPr>
        <w:t>).</w:t>
      </w:r>
      <w:proofErr w:type="spellStart"/>
      <w:r w:rsidRPr="0024556B">
        <w:rPr>
          <w:rFonts w:ascii="TimesNewRomanPSMT" w:eastAsia="Times New Roman" w:hAnsi="TimesNewRomanPSMT" w:cs="Times New Roman"/>
          <w:color w:val="000000"/>
          <w:lang w:eastAsia="fr-FR"/>
        </w:rPr>
        <w:t>MaFaulDa</w:t>
      </w:r>
      <w:proofErr w:type="spellEnd"/>
      <w:r w:rsidRPr="0024556B">
        <w:rPr>
          <w:rFonts w:ascii="TimesNewRomanPSMT" w:eastAsia="Times New Roman" w:hAnsi="TimesNewRomanPSMT" w:cs="Times New Roman"/>
          <w:color w:val="000000"/>
          <w:lang w:eastAsia="fr-FR"/>
        </w:rPr>
        <w:t xml:space="preserve"> </w:t>
      </w:r>
      <w:r w:rsidRPr="0024556B">
        <w:rPr>
          <w:rFonts w:ascii="ArialMT" w:eastAsia="Times New Roman" w:hAnsi="ArialMT" w:cs="Times New Roman"/>
          <w:color w:val="000000"/>
          <w:rtl/>
          <w:lang w:eastAsia="fr-FR"/>
        </w:rPr>
        <w:t xml:space="preserve">يتم استخدام مجموعة بيانات تتكون من </w:t>
      </w:r>
      <w:r w:rsidRPr="0024556B">
        <w:rPr>
          <w:rFonts w:ascii="TimesNewRomanPSMT" w:eastAsia="Times New Roman" w:hAnsi="TimesNewRomanPSMT" w:cs="Times New Roman"/>
          <w:color w:val="000000"/>
          <w:lang w:eastAsia="fr-FR"/>
        </w:rPr>
        <w:t>880</w:t>
      </w:r>
      <w:r w:rsidRPr="0024556B">
        <w:rPr>
          <w:rFonts w:ascii="ArialMT" w:eastAsia="Times New Roman" w:hAnsi="ArialMT" w:cs="Times New Roman"/>
          <w:color w:val="000000"/>
          <w:rtl/>
          <w:lang w:eastAsia="fr-FR"/>
        </w:rPr>
        <w:t xml:space="preserve">سجلاً لتدريب واختبار نظام التصنيف للفئات الأربعة المشلولة. يحتوي كل تسجيل على </w:t>
      </w:r>
      <w:r w:rsidRPr="0024556B">
        <w:rPr>
          <w:rFonts w:ascii="TimesNewRomanPSMT" w:eastAsia="Times New Roman" w:hAnsi="TimesNewRomanPSMT" w:cs="Times New Roman"/>
          <w:color w:val="000000"/>
          <w:lang w:eastAsia="fr-FR"/>
        </w:rPr>
        <w:t>8</w:t>
      </w:r>
      <w:r w:rsidRPr="0024556B">
        <w:rPr>
          <w:rFonts w:ascii="ArialMT" w:eastAsia="Times New Roman" w:hAnsi="ArialMT" w:cs="Times New Roman"/>
          <w:color w:val="000000"/>
          <w:rtl/>
          <w:lang w:eastAsia="fr-FR"/>
        </w:rPr>
        <w:t xml:space="preserve">قنوات: إشارة اللفة العلوية ، وثلاث إشارات تسريع مسجلة في الاتجاهات الثلاثة على المحمل الجانبي المقترن وثلاث على المحمل الخارجي ، وأخيراً إشارة صوتية. تتكون </w:t>
      </w:r>
      <w:proofErr w:type="spellStart"/>
      <w:r w:rsidRPr="0024556B">
        <w:rPr>
          <w:rFonts w:ascii="ArialMT" w:eastAsia="Times New Roman" w:hAnsi="ArialMT" w:cs="Times New Roman"/>
          <w:color w:val="000000"/>
          <w:rtl/>
          <w:lang w:eastAsia="fr-FR"/>
        </w:rPr>
        <w:t>نواقل</w:t>
      </w:r>
      <w:proofErr w:type="spellEnd"/>
      <w:r w:rsidRPr="0024556B">
        <w:rPr>
          <w:rFonts w:ascii="ArialMT" w:eastAsia="Times New Roman" w:hAnsi="ArialMT" w:cs="Times New Roman"/>
          <w:color w:val="000000"/>
          <w:rtl/>
          <w:lang w:eastAsia="fr-FR"/>
        </w:rPr>
        <w:t xml:space="preserve"> الشكل المستخدمة من مؤشرات عددية: المتوسط ، </w:t>
      </w:r>
      <w:proofErr w:type="spellStart"/>
      <w:r w:rsidRPr="0024556B">
        <w:rPr>
          <w:rFonts w:ascii="ArialMT" w:eastAsia="Times New Roman" w:hAnsi="ArialMT" w:cs="Times New Roman"/>
          <w:color w:val="000000"/>
          <w:rtl/>
          <w:lang w:eastAsia="fr-FR"/>
        </w:rPr>
        <w:t>التفرطح</w:t>
      </w:r>
      <w:proofErr w:type="spellEnd"/>
      <w:r w:rsidRPr="0024556B">
        <w:rPr>
          <w:rFonts w:ascii="ArialMT" w:eastAsia="Times New Roman" w:hAnsi="ArialMT" w:cs="Times New Roman"/>
          <w:color w:val="000000"/>
          <w:rtl/>
          <w:lang w:eastAsia="fr-FR"/>
        </w:rPr>
        <w:t xml:space="preserve"> و </w:t>
      </w:r>
      <w:r w:rsidRPr="0024556B">
        <w:rPr>
          <w:rFonts w:ascii="TimesNewRomanPSMT" w:eastAsia="Times New Roman" w:hAnsi="TimesNewRomanPSMT" w:cs="Times New Roman"/>
          <w:color w:val="000000"/>
          <w:lang w:eastAsia="fr-FR"/>
        </w:rPr>
        <w:t>RMS</w:t>
      </w:r>
      <w:r w:rsidRPr="0024556B">
        <w:rPr>
          <w:rFonts w:ascii="ArialMT" w:eastAsia="Times New Roman" w:hAnsi="ArialMT" w:cs="Times New Roman"/>
          <w:color w:val="000000"/>
          <w:rtl/>
          <w:lang w:eastAsia="fr-FR"/>
        </w:rPr>
        <w:t xml:space="preserve">ومؤشرات التردد: </w:t>
      </w:r>
      <w:proofErr w:type="spellStart"/>
      <w:r w:rsidRPr="0024556B">
        <w:rPr>
          <w:rFonts w:ascii="ArialMT" w:eastAsia="Times New Roman" w:hAnsi="ArialMT" w:cs="Times New Roman"/>
          <w:color w:val="000000"/>
          <w:rtl/>
          <w:lang w:eastAsia="fr-FR"/>
        </w:rPr>
        <w:t>الذروات</w:t>
      </w:r>
      <w:proofErr w:type="spellEnd"/>
      <w:r w:rsidRPr="0024556B">
        <w:rPr>
          <w:rFonts w:ascii="ArialMT" w:eastAsia="Times New Roman" w:hAnsi="ArialMT" w:cs="Times New Roman"/>
          <w:color w:val="000000"/>
          <w:rtl/>
          <w:lang w:eastAsia="fr-FR"/>
        </w:rPr>
        <w:t xml:space="preserve"> المقابلة لتردد الدوران وأول اثنين من التوافقيات الخاصة </w:t>
      </w:r>
      <w:proofErr w:type="spellStart"/>
      <w:r w:rsidRPr="0024556B">
        <w:rPr>
          <w:rFonts w:ascii="ArialMT" w:eastAsia="Times New Roman" w:hAnsi="ArialMT" w:cs="Times New Roman"/>
          <w:color w:val="000000"/>
          <w:rtl/>
          <w:lang w:eastAsia="fr-FR"/>
        </w:rPr>
        <w:t>به</w:t>
      </w:r>
      <w:proofErr w:type="spellEnd"/>
      <w:r w:rsidRPr="0024556B">
        <w:rPr>
          <w:rFonts w:ascii="ArialMT" w:eastAsia="Times New Roman" w:hAnsi="ArialMT" w:cs="Times New Roman"/>
          <w:color w:val="000000"/>
          <w:rtl/>
          <w:lang w:eastAsia="fr-FR"/>
        </w:rPr>
        <w:t xml:space="preserve">. في المجموع ، تشتمل المتجهات المكونة على </w:t>
      </w:r>
      <w:r w:rsidRPr="0024556B">
        <w:rPr>
          <w:rFonts w:ascii="TimesNewRomanPSMT" w:eastAsia="Times New Roman" w:hAnsi="TimesNewRomanPSMT" w:cs="Times New Roman"/>
          <w:color w:val="000000"/>
          <w:lang w:eastAsia="fr-FR"/>
        </w:rPr>
        <w:t>48</w:t>
      </w:r>
      <w:proofErr w:type="spellStart"/>
      <w:r w:rsidRPr="0024556B">
        <w:rPr>
          <w:rFonts w:ascii="ArialMT" w:eastAsia="Times New Roman" w:hAnsi="ArialMT" w:cs="Times New Roman"/>
          <w:color w:val="000000"/>
          <w:rtl/>
          <w:lang w:eastAsia="fr-FR"/>
        </w:rPr>
        <w:t>مؤش</w:t>
      </w:r>
      <w:proofErr w:type="spellEnd"/>
      <w:r w:rsidRPr="0024556B">
        <w:rPr>
          <w:rFonts w:ascii="ArialMT" w:eastAsia="Times New Roman" w:hAnsi="ArialMT" w:cs="Times New Roman"/>
          <w:color w:val="000000"/>
          <w:rtl/>
          <w:lang w:eastAsia="fr-FR"/>
        </w:rPr>
        <w:t xml:space="preserve"> </w:t>
      </w:r>
      <w:proofErr w:type="spellStart"/>
      <w:r w:rsidRPr="0024556B">
        <w:rPr>
          <w:rFonts w:ascii="ArialMT" w:eastAsia="Times New Roman" w:hAnsi="ArialMT" w:cs="Times New Roman"/>
          <w:color w:val="000000"/>
          <w:rtl/>
          <w:lang w:eastAsia="fr-FR"/>
        </w:rPr>
        <w:t>ًرا</w:t>
      </w:r>
      <w:proofErr w:type="spellEnd"/>
      <w:r w:rsidRPr="0024556B">
        <w:rPr>
          <w:rFonts w:ascii="ArialMT" w:eastAsia="Times New Roman" w:hAnsi="ArialMT" w:cs="Times New Roman"/>
          <w:color w:val="000000"/>
          <w:rtl/>
          <w:lang w:eastAsia="fr-FR"/>
        </w:rPr>
        <w:t xml:space="preserve"> محسوبة على كل قناة من القنوات الثمانية. يتم استخدام المصنف القائم على الشبكات العصبية الاصطناعية يسمى </w:t>
      </w:r>
      <w:proofErr w:type="spellStart"/>
      <w:r w:rsidRPr="0024556B">
        <w:rPr>
          <w:rFonts w:ascii="TimesNewRomanPSMT" w:eastAsia="Times New Roman" w:hAnsi="TimesNewRomanPSMT" w:cs="Times New Roman"/>
          <w:color w:val="000000"/>
          <w:lang w:eastAsia="fr-FR"/>
        </w:rPr>
        <w:t>Percepton</w:t>
      </w:r>
      <w:proofErr w:type="spellEnd"/>
      <w:r w:rsidRPr="0024556B">
        <w:rPr>
          <w:rFonts w:ascii="TimesNewRomanPSMT" w:eastAsia="Times New Roman" w:hAnsi="TimesNewRomanPSMT" w:cs="Times New Roman"/>
          <w:color w:val="000000"/>
          <w:lang w:eastAsia="fr-FR"/>
        </w:rPr>
        <w:t xml:space="preserve"> .Multi-Layer MLP</w:t>
      </w:r>
      <w:r w:rsidRPr="0024556B">
        <w:rPr>
          <w:rFonts w:ascii="ArialMT" w:eastAsia="Times New Roman" w:hAnsi="ArialMT" w:cs="Times New Roman"/>
          <w:color w:val="000000"/>
          <w:rtl/>
          <w:lang w:eastAsia="fr-FR"/>
        </w:rPr>
        <w:t>معدل التصنيف الجيد الذي تم الحصول عليه هو ٪</w:t>
      </w:r>
      <w:r w:rsidRPr="0024556B">
        <w:rPr>
          <w:rFonts w:ascii="TimesNewRomanPSMT" w:eastAsia="Times New Roman" w:hAnsi="TimesNewRomanPSMT" w:cs="Times New Roman"/>
          <w:color w:val="000000"/>
          <w:lang w:eastAsia="fr-FR"/>
        </w:rPr>
        <w:t>100</w:t>
      </w:r>
      <w:r w:rsidRPr="0024556B">
        <w:rPr>
          <w:rFonts w:ascii="ArialMT" w:eastAsia="Times New Roman" w:hAnsi="ArialMT" w:cs="Times New Roman"/>
          <w:color w:val="000000"/>
          <w:rtl/>
          <w:lang w:eastAsia="fr-FR"/>
        </w:rPr>
        <w:t>للكشف و ٪</w:t>
      </w:r>
      <w:r w:rsidRPr="0024556B">
        <w:rPr>
          <w:rFonts w:ascii="TimesNewRomanPSMT" w:eastAsia="Times New Roman" w:hAnsi="TimesNewRomanPSMT" w:cs="Times New Roman"/>
          <w:color w:val="000000"/>
          <w:lang w:eastAsia="fr-FR"/>
        </w:rPr>
        <w:t>99.3</w:t>
      </w:r>
      <w:r w:rsidRPr="0024556B">
        <w:rPr>
          <w:rFonts w:ascii="ArialMT" w:eastAsia="Times New Roman" w:hAnsi="ArialMT" w:cs="Times New Roman"/>
          <w:color w:val="000000"/>
          <w:rtl/>
          <w:lang w:eastAsia="fr-FR"/>
        </w:rPr>
        <w:t>لتحديد العيوب مما أعطى نتائج أعلى من تلك الواردة في التجارب السابقة</w:t>
      </w:r>
      <w:r w:rsidRPr="0024556B">
        <w:rPr>
          <w:rFonts w:ascii="TimesNewRomanPSMT" w:eastAsia="Times New Roman" w:hAnsi="TimesNewRomanPSMT" w:cs="Times New Roman"/>
          <w:color w:val="000000"/>
          <w:lang w:eastAsia="fr-FR"/>
        </w:rPr>
        <w:t>.</w:t>
      </w:r>
    </w:p>
    <w:p w:rsidR="0024556B" w:rsidRPr="0024556B" w:rsidRDefault="0024556B" w:rsidP="0024556B">
      <w:pPr>
        <w:spacing w:after="0" w:line="240" w:lineRule="auto"/>
        <w:rPr>
          <w:rFonts w:ascii="TimesNewRomanPS-BoldMT" w:eastAsia="Times New Roman" w:hAnsi="TimesNewRomanPS-BoldMT" w:cs="Times New Roman"/>
          <w:b/>
          <w:bCs/>
          <w:color w:val="000000"/>
          <w:sz w:val="24"/>
          <w:szCs w:val="24"/>
          <w:lang w:eastAsia="fr-FR"/>
        </w:rPr>
      </w:pPr>
      <w:r w:rsidRPr="0024556B">
        <w:rPr>
          <w:rFonts w:ascii="TimesNewRomanPS-BoldMT" w:eastAsia="Times New Roman" w:hAnsi="TimesNewRomanPS-BoldMT" w:cs="Times New Roman"/>
          <w:b/>
          <w:bCs/>
          <w:color w:val="000000"/>
          <w:sz w:val="28"/>
          <w:szCs w:val="28"/>
          <w:lang w:eastAsia="fr-FR"/>
        </w:rPr>
        <w:t>Abstract</w:t>
      </w:r>
    </w:p>
    <w:p w:rsidR="00093C4E" w:rsidRPr="0024556B" w:rsidRDefault="0024556B" w:rsidP="0024556B">
      <w:pPr>
        <w:rPr>
          <w:lang w:val="en-US"/>
        </w:rPr>
      </w:pPr>
      <w:r w:rsidRPr="0024556B">
        <w:rPr>
          <w:rFonts w:ascii="TimesNewRomanPSMT" w:eastAsia="Times New Roman" w:hAnsi="TimesNewRomanPSMT" w:cs="Times New Roman"/>
          <w:color w:val="000000"/>
          <w:lang w:val="en-US" w:eastAsia="fr-FR"/>
        </w:rPr>
        <w:t xml:space="preserve">The thesis addresses the problem of the classification of mechanical shaft defects in rotating machines. In this context, four operational classes are needed, namely: normal condition (where the machine has no faults), unbalanced (where the load of the machine has its weight unevenly distributed), and misalignment (when rotors) and the machine is dislocated from its natural concentric position) vertical and horizontal. We have explained in this study to combine the use of different signal processing techniques and diagnostic methods by pattern recognition to analyze the severity of faults related to rotating shafts. The proposed approach has been added to a database of faults related to rotating shafts (Machines Fault Database </w:t>
      </w:r>
      <w:proofErr w:type="spellStart"/>
      <w:r w:rsidRPr="0024556B">
        <w:rPr>
          <w:rFonts w:ascii="TimesNewRomanPSMT" w:eastAsia="Times New Roman" w:hAnsi="TimesNewRomanPSMT" w:cs="Times New Roman"/>
          <w:color w:val="000000"/>
          <w:lang w:val="en-US" w:eastAsia="fr-FR"/>
        </w:rPr>
        <w:t>MaFaulDa</w:t>
      </w:r>
      <w:proofErr w:type="spellEnd"/>
      <w:r w:rsidRPr="0024556B">
        <w:rPr>
          <w:rFonts w:ascii="TimesNewRomanPSMT" w:eastAsia="Times New Roman" w:hAnsi="TimesNewRomanPSMT" w:cs="Times New Roman"/>
          <w:color w:val="000000"/>
          <w:lang w:val="en-US" w:eastAsia="fr-FR"/>
        </w:rPr>
        <w:t xml:space="preserve">). A data set consisting of 880 records is used for training and testing the classification system for the four paralyzed classes. Each recording contains 8 channels: a top lap signal, three acceleration signals recorded in the three directions on the bearing on the coupled side and three on the outer bearing, finally an acoustic signal. The form vectors used are composed of scalar indicators: average, kurtosis and RMS and frequency indicators: peaks corresponding to the rotation frequency and its first two harmonics. In total, the vectors formed encompassing 48 indicators calculated on each of the 8 channels. The classifier based on artificial neural networks called </w:t>
      </w:r>
      <w:proofErr w:type="spellStart"/>
      <w:r w:rsidRPr="0024556B">
        <w:rPr>
          <w:rFonts w:ascii="TimesNewRomanPSMT" w:eastAsia="Times New Roman" w:hAnsi="TimesNewRomanPSMT" w:cs="Times New Roman"/>
          <w:color w:val="000000"/>
          <w:lang w:val="en-US" w:eastAsia="fr-FR"/>
        </w:rPr>
        <w:t>Percepton</w:t>
      </w:r>
      <w:proofErr w:type="spellEnd"/>
      <w:r w:rsidRPr="0024556B">
        <w:rPr>
          <w:rFonts w:ascii="TimesNewRomanPSMT" w:eastAsia="Times New Roman" w:hAnsi="TimesNewRomanPSMT" w:cs="Times New Roman"/>
          <w:color w:val="000000"/>
          <w:lang w:val="en-US" w:eastAsia="fr-FR"/>
        </w:rPr>
        <w:t xml:space="preserve"> Multi-Layer MLP is used. The good classification rate obtained is 100% for the detection and 99.3% for the identification of defects, which gave better results than those shown </w:t>
      </w:r>
      <w:proofErr w:type="spellStart"/>
      <w:r w:rsidRPr="0024556B">
        <w:rPr>
          <w:rFonts w:ascii="TimesNewRomanPSMT" w:eastAsia="Times New Roman" w:hAnsi="TimesNewRomanPSMT" w:cs="Times New Roman"/>
          <w:color w:val="000000"/>
          <w:lang w:val="en-US" w:eastAsia="fr-FR"/>
        </w:rPr>
        <w:t>inreported</w:t>
      </w:r>
      <w:proofErr w:type="spellEnd"/>
      <w:r w:rsidRPr="0024556B">
        <w:rPr>
          <w:rFonts w:ascii="TimesNewRomanPSMT" w:eastAsia="Times New Roman" w:hAnsi="TimesNewRomanPSMT" w:cs="Times New Roman"/>
          <w:color w:val="000000"/>
          <w:lang w:val="en-US" w:eastAsia="fr-FR"/>
        </w:rPr>
        <w:t xml:space="preserve"> in the literature</w:t>
      </w:r>
    </w:p>
    <w:sectPr w:rsidR="00093C4E" w:rsidRPr="0024556B" w:rsidSect="00093C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4556B"/>
    <w:rsid w:val="00093C4E"/>
    <w:rsid w:val="002455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4556B"/>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24556B"/>
    <w:rPr>
      <w:rFonts w:ascii="TimesNewRomanPSMT" w:hAnsi="TimesNewRomanPSMT" w:hint="default"/>
      <w:b w:val="0"/>
      <w:bCs w:val="0"/>
      <w:i w:val="0"/>
      <w:iCs w:val="0"/>
      <w:color w:val="000000"/>
      <w:sz w:val="22"/>
      <w:szCs w:val="22"/>
    </w:rPr>
  </w:style>
  <w:style w:type="character" w:customStyle="1" w:styleId="fontstyle31">
    <w:name w:val="fontstyle31"/>
    <w:basedOn w:val="Policepardfaut"/>
    <w:rsid w:val="0024556B"/>
    <w:rPr>
      <w:rFonts w:ascii="TimesNewRomanPS-ItalicMT" w:hAnsi="TimesNewRomanPS-ItalicMT" w:hint="default"/>
      <w:b w:val="0"/>
      <w:bCs w:val="0"/>
      <w:i/>
      <w:iCs/>
      <w:color w:val="000000"/>
      <w:sz w:val="22"/>
      <w:szCs w:val="22"/>
    </w:rPr>
  </w:style>
  <w:style w:type="character" w:customStyle="1" w:styleId="fontstyle41">
    <w:name w:val="fontstyle41"/>
    <w:basedOn w:val="Policepardfaut"/>
    <w:rsid w:val="0024556B"/>
    <w:rPr>
      <w:rFonts w:ascii="Arial-BoldMT" w:hAnsi="Arial-BoldMT" w:hint="default"/>
      <w:b/>
      <w:bCs/>
      <w:i w:val="0"/>
      <w:iCs w:val="0"/>
      <w:color w:val="000000"/>
      <w:sz w:val="24"/>
      <w:szCs w:val="24"/>
    </w:rPr>
  </w:style>
  <w:style w:type="character" w:customStyle="1" w:styleId="fontstyle51">
    <w:name w:val="fontstyle51"/>
    <w:basedOn w:val="Policepardfaut"/>
    <w:rsid w:val="0024556B"/>
    <w:rPr>
      <w:rFonts w:ascii="ArialMT" w:hAnsi="Arial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0187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4030</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2024-11-25T08:18:00Z</dcterms:created>
  <dcterms:modified xsi:type="dcterms:W3CDTF">2024-11-25T08:19:00Z</dcterms:modified>
</cp:coreProperties>
</file>