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B2" w:rsidRDefault="00D66AB2" w:rsidP="00D66AB2">
      <w:pPr>
        <w:tabs>
          <w:tab w:val="left" w:pos="1320"/>
        </w:tabs>
        <w:spacing w:after="0" w:line="360" w:lineRule="auto"/>
        <w:rPr>
          <w:rFonts w:ascii="Times New Roman" w:hAnsi="Times New Roman" w:cs="Times New Roman"/>
          <w:b/>
          <w:bCs/>
          <w:sz w:val="28"/>
          <w:szCs w:val="28"/>
          <w:lang w:bidi="ar-DZ"/>
        </w:rPr>
      </w:pPr>
      <w:r>
        <w:rPr>
          <w:rFonts w:ascii="Times New Roman" w:hAnsi="Times New Roman" w:cs="Times New Roman"/>
          <w:b/>
          <w:bCs/>
          <w:sz w:val="28"/>
          <w:szCs w:val="28"/>
          <w:lang w:bidi="ar-DZ"/>
        </w:rPr>
        <w:t>Résumé :</w:t>
      </w:r>
    </w:p>
    <w:p w:rsidR="00D66AB2" w:rsidRDefault="00D66AB2" w:rsidP="00D66AB2">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lang w:bidi="ar-DZ"/>
        </w:rPr>
        <w:t xml:space="preserve">Ce travail à pour but d’étudier la modélisation du bruit relatif d’intensité (RIN) et de  bruit de phase des lasers à semi-conducteur. Il comporte deux parties. La première partie est une généralité sur les lasers à semi-conducteur. La deuxième partie est consacrée à l’étude de l’effet  des paramètres physiques du laser telles que le courant, la fréquence de  modulation, le gain au seuil et le facteur </w:t>
      </w:r>
      <w:r>
        <w:rPr>
          <w:rFonts w:ascii="Times New Roman" w:hAnsi="Times New Roman" w:cs="Times New Roman"/>
          <w:sz w:val="24"/>
          <w:szCs w:val="24"/>
        </w:rPr>
        <w:t xml:space="preserve">d’augmentation de largeur de raie sur le bruit et les paramètres optimaux  des lasers à semi-conducteur (fréquence de résonance, maximum du RIN et la limite du RIN). Il a été montré que les paramètres du laser jouent un rôle primordial sur les paramètres optimaux des lasers à semi-conducteurs. La dérivation du bruit de phase, du bruit de fréquence et la largeur de raie de l’émission laser sont aussi </w:t>
      </w:r>
      <w:proofErr w:type="gramStart"/>
      <w:r>
        <w:rPr>
          <w:rFonts w:ascii="Times New Roman" w:hAnsi="Times New Roman" w:cs="Times New Roman"/>
          <w:sz w:val="24"/>
          <w:szCs w:val="24"/>
        </w:rPr>
        <w:t>traité</w:t>
      </w:r>
      <w:proofErr w:type="gramEnd"/>
      <w:r>
        <w:rPr>
          <w:rFonts w:ascii="Times New Roman" w:hAnsi="Times New Roman" w:cs="Times New Roman"/>
          <w:sz w:val="24"/>
          <w:szCs w:val="24"/>
        </w:rPr>
        <w:t xml:space="preserve"> et discutés dans cette partie.</w:t>
      </w:r>
    </w:p>
    <w:p w:rsidR="00D66AB2" w:rsidRDefault="00D66AB2" w:rsidP="00D66AB2">
      <w:pPr>
        <w:tabs>
          <w:tab w:val="left" w:pos="1320"/>
        </w:tabs>
        <w:rPr>
          <w:rFonts w:ascii="Times New Roman" w:hAnsi="Times New Roman" w:cs="Times New Roman"/>
          <w:b/>
          <w:bCs/>
          <w:sz w:val="24"/>
          <w:szCs w:val="24"/>
          <w:lang w:bidi="ar-DZ"/>
        </w:rPr>
      </w:pPr>
      <w:r>
        <w:rPr>
          <w:rFonts w:ascii="Times New Roman" w:hAnsi="Times New Roman" w:cs="Times New Roman"/>
          <w:b/>
          <w:bCs/>
          <w:sz w:val="24"/>
          <w:szCs w:val="24"/>
        </w:rPr>
        <w:t xml:space="preserve">Mots clés : </w:t>
      </w:r>
      <w:r>
        <w:rPr>
          <w:rFonts w:ascii="Times New Roman" w:hAnsi="Times New Roman" w:cs="Times New Roman"/>
          <w:sz w:val="24"/>
          <w:szCs w:val="24"/>
        </w:rPr>
        <w:t>Laser à semi-conducteur, équations de Langevin, bruit relatif d’intensité, bruit de phase, largeur de raie.</w:t>
      </w:r>
    </w:p>
    <w:p w:rsidR="00D66AB2" w:rsidRDefault="00D66AB2" w:rsidP="00D66AB2">
      <w:pPr>
        <w:tabs>
          <w:tab w:val="left" w:pos="1320"/>
        </w:tabs>
        <w:rPr>
          <w:rFonts w:ascii="Times New Roman" w:hAnsi="Times New Roman" w:cs="Times New Roman"/>
          <w:b/>
          <w:bCs/>
          <w:sz w:val="24"/>
          <w:szCs w:val="24"/>
          <w:lang w:val="en-US" w:bidi="ar-DZ"/>
        </w:rPr>
      </w:pPr>
      <w:proofErr w:type="gramStart"/>
      <w:r>
        <w:rPr>
          <w:rFonts w:ascii="Times New Roman" w:hAnsi="Times New Roman" w:cs="Times New Roman"/>
          <w:b/>
          <w:bCs/>
          <w:sz w:val="28"/>
          <w:szCs w:val="28"/>
          <w:lang w:val="en-US" w:bidi="ar-DZ"/>
        </w:rPr>
        <w:t>Abstract :</w:t>
      </w:r>
      <w:proofErr w:type="gramEnd"/>
      <w:r>
        <w:rPr>
          <w:rFonts w:ascii="Times New Roman" w:hAnsi="Times New Roman" w:cs="Times New Roman"/>
          <w:b/>
          <w:bCs/>
          <w:sz w:val="28"/>
          <w:szCs w:val="28"/>
          <w:lang w:val="en-US" w:bidi="ar-DZ"/>
        </w:rPr>
        <w:t xml:space="preserve"> </w:t>
      </w:r>
    </w:p>
    <w:p w:rsidR="00D66AB2" w:rsidRDefault="00D66AB2" w:rsidP="00D66AB2">
      <w:pPr>
        <w:tabs>
          <w:tab w:val="left" w:pos="1320"/>
        </w:tabs>
        <w:spacing w:line="36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 xml:space="preserve">This work aims to study the modeling of relative intensity noise (RIN) and phase noise of semiconductor lasers. It consists of two parts. The first part provides an overview of semiconductor lasers. The second part is dedicated to studying the effect of physical </w:t>
      </w:r>
      <w:proofErr w:type="spellStart"/>
      <w:r>
        <w:rPr>
          <w:rFonts w:ascii="Times New Roman" w:hAnsi="Times New Roman" w:cs="Times New Roman"/>
          <w:sz w:val="24"/>
          <w:szCs w:val="24"/>
          <w:lang w:val="en-US" w:bidi="ar-DZ"/>
        </w:rPr>
        <w:t>parametres</w:t>
      </w:r>
      <w:proofErr w:type="spellEnd"/>
      <w:r>
        <w:rPr>
          <w:rFonts w:ascii="Times New Roman" w:hAnsi="Times New Roman" w:cs="Times New Roman"/>
          <w:sz w:val="24"/>
          <w:szCs w:val="24"/>
          <w:lang w:val="en-US" w:bidi="ar-DZ"/>
        </w:rPr>
        <w:t xml:space="preserve"> of the </w:t>
      </w:r>
      <w:proofErr w:type="spellStart"/>
      <w:r>
        <w:rPr>
          <w:rFonts w:ascii="Times New Roman" w:hAnsi="Times New Roman" w:cs="Times New Roman"/>
          <w:sz w:val="24"/>
          <w:szCs w:val="24"/>
          <w:lang w:val="en-US" w:bidi="ar-DZ"/>
        </w:rPr>
        <w:t>lase</w:t>
      </w:r>
      <w:proofErr w:type="spellEnd"/>
      <w:r>
        <w:rPr>
          <w:rFonts w:ascii="Times New Roman" w:hAnsi="Times New Roman" w:cs="Times New Roman"/>
          <w:sz w:val="24"/>
          <w:szCs w:val="24"/>
          <w:lang w:val="en-US" w:bidi="ar-DZ"/>
        </w:rPr>
        <w:t xml:space="preserve"> such as </w:t>
      </w:r>
      <w:proofErr w:type="gramStart"/>
      <w:r>
        <w:rPr>
          <w:rFonts w:ascii="Times New Roman" w:hAnsi="Times New Roman" w:cs="Times New Roman"/>
          <w:sz w:val="24"/>
          <w:szCs w:val="24"/>
          <w:lang w:val="en-US" w:bidi="ar-DZ"/>
        </w:rPr>
        <w:t>current ,</w:t>
      </w:r>
      <w:proofErr w:type="gramEnd"/>
      <w:r>
        <w:rPr>
          <w:rFonts w:ascii="Times New Roman" w:hAnsi="Times New Roman" w:cs="Times New Roman"/>
          <w:sz w:val="24"/>
          <w:szCs w:val="24"/>
          <w:lang w:val="en-US" w:bidi="ar-DZ"/>
        </w:rPr>
        <w:t xml:space="preserve">modulation frequency, threshold gain, and </w:t>
      </w:r>
      <w:proofErr w:type="spellStart"/>
      <w:r>
        <w:rPr>
          <w:rFonts w:ascii="Times New Roman" w:hAnsi="Times New Roman" w:cs="Times New Roman"/>
          <w:sz w:val="24"/>
          <w:szCs w:val="24"/>
          <w:lang w:val="en-US" w:bidi="ar-DZ"/>
        </w:rPr>
        <w:t>linewidth</w:t>
      </w:r>
      <w:proofErr w:type="spellEnd"/>
      <w:r>
        <w:rPr>
          <w:rFonts w:ascii="Times New Roman" w:hAnsi="Times New Roman" w:cs="Times New Roman"/>
          <w:sz w:val="24"/>
          <w:szCs w:val="24"/>
          <w:lang w:val="en-US" w:bidi="ar-DZ"/>
        </w:rPr>
        <w:t xml:space="preserve"> enhancement factor on the noise and optimal </w:t>
      </w:r>
      <w:proofErr w:type="spellStart"/>
      <w:r>
        <w:rPr>
          <w:rFonts w:ascii="Times New Roman" w:hAnsi="Times New Roman" w:cs="Times New Roman"/>
          <w:sz w:val="24"/>
          <w:szCs w:val="24"/>
          <w:lang w:val="en-US" w:bidi="ar-DZ"/>
        </w:rPr>
        <w:t>parametres</w:t>
      </w:r>
      <w:proofErr w:type="spellEnd"/>
      <w:r>
        <w:rPr>
          <w:rFonts w:ascii="Times New Roman" w:hAnsi="Times New Roman" w:cs="Times New Roman"/>
          <w:sz w:val="24"/>
          <w:szCs w:val="24"/>
          <w:lang w:val="en-US" w:bidi="ar-DZ"/>
        </w:rPr>
        <w:t xml:space="preserve"> of </w:t>
      </w:r>
      <w:proofErr w:type="spellStart"/>
      <w:r>
        <w:rPr>
          <w:rFonts w:ascii="Times New Roman" w:hAnsi="Times New Roman" w:cs="Times New Roman"/>
          <w:sz w:val="24"/>
          <w:szCs w:val="24"/>
          <w:lang w:val="en-US" w:bidi="ar-DZ"/>
        </w:rPr>
        <w:t>semiconducteur</w:t>
      </w:r>
      <w:proofErr w:type="spellEnd"/>
      <w:r>
        <w:rPr>
          <w:rFonts w:ascii="Times New Roman" w:hAnsi="Times New Roman" w:cs="Times New Roman"/>
          <w:sz w:val="24"/>
          <w:szCs w:val="24"/>
          <w:lang w:val="en-US" w:bidi="ar-DZ"/>
        </w:rPr>
        <w:t xml:space="preserve"> lasers (resonance </w:t>
      </w:r>
      <w:proofErr w:type="spellStart"/>
      <w:r>
        <w:rPr>
          <w:rFonts w:ascii="Times New Roman" w:hAnsi="Times New Roman" w:cs="Times New Roman"/>
          <w:sz w:val="24"/>
          <w:szCs w:val="24"/>
          <w:lang w:val="en-US" w:bidi="ar-DZ"/>
        </w:rPr>
        <w:t>frequency,maximum</w:t>
      </w:r>
      <w:proofErr w:type="spellEnd"/>
      <w:r>
        <w:rPr>
          <w:rFonts w:ascii="Times New Roman" w:hAnsi="Times New Roman" w:cs="Times New Roman"/>
          <w:sz w:val="24"/>
          <w:szCs w:val="24"/>
          <w:lang w:val="en-US" w:bidi="ar-DZ"/>
        </w:rPr>
        <w:t xml:space="preserve"> RIN, and RIN limit).It has been shown that the laser </w:t>
      </w:r>
      <w:proofErr w:type="spellStart"/>
      <w:r>
        <w:rPr>
          <w:rFonts w:ascii="Times New Roman" w:hAnsi="Times New Roman" w:cs="Times New Roman"/>
          <w:sz w:val="24"/>
          <w:szCs w:val="24"/>
          <w:lang w:val="en-US" w:bidi="ar-DZ"/>
        </w:rPr>
        <w:t>parametrs</w:t>
      </w:r>
      <w:proofErr w:type="spellEnd"/>
      <w:r>
        <w:rPr>
          <w:rFonts w:ascii="Times New Roman" w:hAnsi="Times New Roman" w:cs="Times New Roman"/>
          <w:sz w:val="24"/>
          <w:szCs w:val="24"/>
          <w:lang w:val="en-US" w:bidi="ar-DZ"/>
        </w:rPr>
        <w:t xml:space="preserve"> play a </w:t>
      </w:r>
      <w:proofErr w:type="spellStart"/>
      <w:r>
        <w:rPr>
          <w:rFonts w:ascii="Times New Roman" w:hAnsi="Times New Roman" w:cs="Times New Roman"/>
          <w:sz w:val="24"/>
          <w:szCs w:val="24"/>
          <w:lang w:val="en-US" w:bidi="ar-DZ"/>
        </w:rPr>
        <w:t>cruciel</w:t>
      </w:r>
      <w:proofErr w:type="spellEnd"/>
      <w:r>
        <w:rPr>
          <w:rFonts w:ascii="Times New Roman" w:hAnsi="Times New Roman" w:cs="Times New Roman"/>
          <w:sz w:val="24"/>
          <w:szCs w:val="24"/>
          <w:lang w:val="en-US" w:bidi="ar-DZ"/>
        </w:rPr>
        <w:t xml:space="preserve"> role in the optimal  performance of semiconductor lasers. </w:t>
      </w:r>
      <w:proofErr w:type="spellStart"/>
      <w:r>
        <w:rPr>
          <w:rFonts w:ascii="Times New Roman" w:hAnsi="Times New Roman" w:cs="Times New Roman"/>
          <w:sz w:val="24"/>
          <w:szCs w:val="24"/>
          <w:lang w:val="en-US" w:bidi="ar-DZ"/>
        </w:rPr>
        <w:t>Th</w:t>
      </w:r>
      <w:proofErr w:type="spellEnd"/>
      <w:r>
        <w:rPr>
          <w:rFonts w:ascii="Times New Roman" w:hAnsi="Times New Roman" w:cs="Times New Roman"/>
          <w:sz w:val="24"/>
          <w:szCs w:val="24"/>
          <w:lang w:val="en-US" w:bidi="ar-DZ"/>
        </w:rPr>
        <w:t xml:space="preserve"> derivation of phase </w:t>
      </w:r>
      <w:proofErr w:type="spellStart"/>
      <w:r>
        <w:rPr>
          <w:rFonts w:ascii="Times New Roman" w:hAnsi="Times New Roman" w:cs="Times New Roman"/>
          <w:sz w:val="24"/>
          <w:szCs w:val="24"/>
          <w:lang w:val="en-US" w:bidi="ar-DZ"/>
        </w:rPr>
        <w:t>noise</w:t>
      </w:r>
      <w:proofErr w:type="gramStart"/>
      <w:r>
        <w:rPr>
          <w:rFonts w:ascii="Times New Roman" w:hAnsi="Times New Roman" w:cs="Times New Roman"/>
          <w:sz w:val="24"/>
          <w:szCs w:val="24"/>
          <w:lang w:val="en-US" w:bidi="ar-DZ"/>
        </w:rPr>
        <w:t>,and</w:t>
      </w:r>
      <w:proofErr w:type="spellEnd"/>
      <w:proofErr w:type="gramEnd"/>
      <w:r>
        <w:rPr>
          <w:rFonts w:ascii="Times New Roman" w:hAnsi="Times New Roman" w:cs="Times New Roman"/>
          <w:sz w:val="24"/>
          <w:szCs w:val="24"/>
          <w:lang w:val="en-US" w:bidi="ar-DZ"/>
        </w:rPr>
        <w:t xml:space="preserve"> </w:t>
      </w:r>
      <w:proofErr w:type="spellStart"/>
      <w:r>
        <w:rPr>
          <w:rFonts w:ascii="Times New Roman" w:hAnsi="Times New Roman" w:cs="Times New Roman"/>
          <w:sz w:val="24"/>
          <w:szCs w:val="24"/>
          <w:lang w:val="en-US" w:bidi="ar-DZ"/>
        </w:rPr>
        <w:t>linewidth</w:t>
      </w:r>
      <w:proofErr w:type="spellEnd"/>
      <w:r>
        <w:rPr>
          <w:rFonts w:ascii="Times New Roman" w:hAnsi="Times New Roman" w:cs="Times New Roman"/>
          <w:sz w:val="24"/>
          <w:szCs w:val="24"/>
          <w:lang w:val="en-US" w:bidi="ar-DZ"/>
        </w:rPr>
        <w:t xml:space="preserve"> of laser emission is also addressed and discussed in this section.</w:t>
      </w:r>
    </w:p>
    <w:p w:rsidR="00D66AB2" w:rsidRDefault="00D66AB2" w:rsidP="00D66AB2">
      <w:pPr>
        <w:tabs>
          <w:tab w:val="left" w:pos="1320"/>
        </w:tabs>
        <w:spacing w:line="360" w:lineRule="auto"/>
        <w:jc w:val="both"/>
        <w:rPr>
          <w:rFonts w:ascii="Times New Roman" w:hAnsi="Times New Roman" w:cs="Times New Roman"/>
          <w:sz w:val="24"/>
          <w:szCs w:val="24"/>
          <w:lang w:val="en-US" w:bidi="ar-DZ"/>
        </w:rPr>
      </w:pPr>
      <w:proofErr w:type="gramStart"/>
      <w:r>
        <w:rPr>
          <w:rFonts w:ascii="Times New Roman" w:hAnsi="Times New Roman" w:cs="Times New Roman"/>
          <w:sz w:val="24"/>
          <w:szCs w:val="24"/>
          <w:lang w:val="en-US" w:bidi="ar-DZ"/>
        </w:rPr>
        <w:t>Keywords :</w:t>
      </w:r>
      <w:proofErr w:type="gramEnd"/>
    </w:p>
    <w:p w:rsidR="00D66AB2" w:rsidRDefault="00D66AB2" w:rsidP="00D66AB2">
      <w:pPr>
        <w:tabs>
          <w:tab w:val="left" w:pos="1320"/>
        </w:tabs>
        <w:spacing w:line="36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 xml:space="preserve">Semiconductor laser, </w:t>
      </w:r>
      <w:proofErr w:type="spellStart"/>
      <w:r>
        <w:rPr>
          <w:rFonts w:ascii="Times New Roman" w:hAnsi="Times New Roman" w:cs="Times New Roman"/>
          <w:sz w:val="24"/>
          <w:szCs w:val="24"/>
          <w:lang w:val="en-US" w:bidi="ar-DZ"/>
        </w:rPr>
        <w:t>langevin</w:t>
      </w:r>
      <w:proofErr w:type="spellEnd"/>
      <w:r>
        <w:rPr>
          <w:rFonts w:ascii="Times New Roman" w:hAnsi="Times New Roman" w:cs="Times New Roman"/>
          <w:sz w:val="24"/>
          <w:szCs w:val="24"/>
          <w:lang w:val="en-US" w:bidi="ar-DZ"/>
        </w:rPr>
        <w:t xml:space="preserve"> equations, relative intensity noise, phase noise, </w:t>
      </w:r>
      <w:proofErr w:type="spellStart"/>
      <w:r>
        <w:rPr>
          <w:rFonts w:ascii="Times New Roman" w:hAnsi="Times New Roman" w:cs="Times New Roman"/>
          <w:sz w:val="24"/>
          <w:szCs w:val="24"/>
          <w:lang w:val="en-US" w:bidi="ar-DZ"/>
        </w:rPr>
        <w:t>linewidth</w:t>
      </w:r>
      <w:proofErr w:type="spellEnd"/>
      <w:r>
        <w:rPr>
          <w:rFonts w:ascii="Times New Roman" w:hAnsi="Times New Roman" w:cs="Times New Roman"/>
          <w:sz w:val="24"/>
          <w:szCs w:val="24"/>
          <w:lang w:val="en-US" w:bidi="ar-DZ"/>
        </w:rPr>
        <w:t xml:space="preserve"> of emission</w:t>
      </w:r>
    </w:p>
    <w:p w:rsidR="00D66AB2" w:rsidRPr="00D66AB2" w:rsidRDefault="00D66AB2" w:rsidP="00D66AB2">
      <w:pPr>
        <w:tabs>
          <w:tab w:val="left" w:pos="1320"/>
        </w:tabs>
        <w:bidi/>
        <w:spacing w:line="360" w:lineRule="auto"/>
        <w:jc w:val="both"/>
        <w:rPr>
          <w:rFonts w:ascii="Times New Roman" w:hAnsi="Times New Roman" w:cs="Times New Roman"/>
          <w:b/>
          <w:bCs/>
          <w:sz w:val="28"/>
          <w:szCs w:val="28"/>
          <w:lang w:val="en-US" w:bidi="ar-DZ"/>
        </w:rPr>
      </w:pPr>
    </w:p>
    <w:p w:rsidR="00D66AB2" w:rsidRDefault="00D66AB2" w:rsidP="00D66AB2">
      <w:pPr>
        <w:tabs>
          <w:tab w:val="left" w:pos="1320"/>
        </w:tabs>
        <w:bidi/>
        <w:spacing w:line="360" w:lineRule="auto"/>
        <w:jc w:val="both"/>
        <w:rPr>
          <w:rFonts w:ascii="Times New Roman" w:hAnsi="Times New Roman" w:cs="Times New Roman"/>
          <w:b/>
          <w:bCs/>
          <w:sz w:val="28"/>
          <w:szCs w:val="28"/>
          <w:rtl/>
          <w:lang w:bidi="ar-DZ"/>
        </w:rPr>
      </w:pPr>
    </w:p>
    <w:p w:rsidR="00D66AB2" w:rsidRDefault="00D66AB2" w:rsidP="00D66AB2">
      <w:pPr>
        <w:tabs>
          <w:tab w:val="left" w:pos="1320"/>
        </w:tabs>
        <w:bidi/>
        <w:spacing w:line="360" w:lineRule="auto"/>
        <w:jc w:val="both"/>
        <w:rPr>
          <w:rFonts w:ascii="Times New Roman" w:hAnsi="Times New Roman" w:cs="Times New Roman"/>
          <w:b/>
          <w:bCs/>
          <w:sz w:val="28"/>
          <w:szCs w:val="28"/>
          <w:rtl/>
          <w:lang w:bidi="ar-DZ"/>
        </w:rPr>
      </w:pPr>
    </w:p>
    <w:p w:rsidR="00D66AB2" w:rsidRDefault="00D66AB2" w:rsidP="00D66AB2">
      <w:pPr>
        <w:tabs>
          <w:tab w:val="left" w:pos="1320"/>
        </w:tabs>
        <w:bidi/>
        <w:spacing w:after="0" w:line="360" w:lineRule="auto"/>
        <w:jc w:val="both"/>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ملخص :</w:t>
      </w:r>
      <w:proofErr w:type="gramEnd"/>
      <w:r>
        <w:rPr>
          <w:rFonts w:ascii="Simplified Arabic" w:hAnsi="Simplified Arabic" w:cs="Simplified Arabic"/>
          <w:b/>
          <w:bCs/>
          <w:sz w:val="28"/>
          <w:szCs w:val="28"/>
          <w:rtl/>
          <w:lang w:bidi="ar-DZ"/>
        </w:rPr>
        <w:t xml:space="preserve"> </w:t>
      </w:r>
    </w:p>
    <w:p w:rsidR="00D66AB2" w:rsidRDefault="00D66AB2" w:rsidP="00D6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color w:val="202124"/>
          <w:sz w:val="24"/>
          <w:szCs w:val="24"/>
          <w:rtl/>
          <w:lang w:eastAsia="fr-FR"/>
        </w:rPr>
      </w:pPr>
      <w:r>
        <w:rPr>
          <w:rFonts w:ascii="Simplified Arabic" w:eastAsia="Times New Roman" w:hAnsi="Simplified Arabic" w:cs="Simplified Arabic"/>
          <w:color w:val="202124"/>
          <w:sz w:val="24"/>
          <w:szCs w:val="24"/>
          <w:rtl/>
          <w:lang w:eastAsia="fr-FR"/>
        </w:rPr>
        <w:lastRenderedPageBreak/>
        <w:t xml:space="preserve">يهدف هذا العمل إلى دراسة </w:t>
      </w:r>
      <w:proofErr w:type="spellStart"/>
      <w:r>
        <w:rPr>
          <w:rFonts w:ascii="Simplified Arabic" w:eastAsia="Times New Roman" w:hAnsi="Simplified Arabic" w:cs="Simplified Arabic"/>
          <w:color w:val="202124"/>
          <w:sz w:val="24"/>
          <w:szCs w:val="24"/>
          <w:rtl/>
          <w:lang w:eastAsia="fr-FR"/>
        </w:rPr>
        <w:t>نمذجة</w:t>
      </w:r>
      <w:proofErr w:type="spellEnd"/>
      <w:r>
        <w:rPr>
          <w:rFonts w:ascii="Simplified Arabic" w:eastAsia="Times New Roman" w:hAnsi="Simplified Arabic" w:cs="Simplified Arabic"/>
          <w:color w:val="202124"/>
          <w:sz w:val="24"/>
          <w:szCs w:val="24"/>
          <w:rtl/>
          <w:lang w:eastAsia="fr-FR"/>
        </w:rPr>
        <w:t xml:space="preserve"> ضوضاء الكثافة النسبية  وضوضاء الطور لليزر أشباه الموصلات. يتكون من جزأين. الجزء الأول هو </w:t>
      </w:r>
      <w:proofErr w:type="gramStart"/>
      <w:r>
        <w:rPr>
          <w:rFonts w:ascii="Simplified Arabic" w:eastAsia="Times New Roman" w:hAnsi="Simplified Arabic" w:cs="Simplified Arabic"/>
          <w:color w:val="202124"/>
          <w:sz w:val="24"/>
          <w:szCs w:val="24"/>
          <w:rtl/>
          <w:lang w:eastAsia="fr-FR"/>
        </w:rPr>
        <w:t>تعميم</w:t>
      </w:r>
      <w:proofErr w:type="gramEnd"/>
      <w:r>
        <w:rPr>
          <w:rFonts w:ascii="Simplified Arabic" w:eastAsia="Times New Roman" w:hAnsi="Simplified Arabic" w:cs="Simplified Arabic"/>
          <w:color w:val="202124"/>
          <w:sz w:val="24"/>
          <w:szCs w:val="24"/>
          <w:rtl/>
          <w:lang w:eastAsia="fr-FR"/>
        </w:rPr>
        <w:t xml:space="preserve"> على ليزر أشباه الموصلات. الجزء الثاني مخصص لدراسة تأثير المعلمات الفيزيائية لليزر مثل التيار وتكرار التعديل والكسب عند الحد الأدنى وعامل الزيادة في عرض الخط على الضوضاء والمعلمات المثلى لأشباه الموصلات الليزر (تردد الرنين ، الحد الأقصى وحد ضوضاء الكثافة النسبية . لقد ثبت أن معلمات الليزر تلعب دورًا رئيسيًا في المعلمات المثلى لليزر أشباه الموصلات. تم أيضًا </w:t>
      </w:r>
      <w:proofErr w:type="gramStart"/>
      <w:r>
        <w:rPr>
          <w:rFonts w:ascii="Simplified Arabic" w:eastAsia="Times New Roman" w:hAnsi="Simplified Arabic" w:cs="Simplified Arabic"/>
          <w:color w:val="202124"/>
          <w:sz w:val="24"/>
          <w:szCs w:val="24"/>
          <w:rtl/>
          <w:lang w:eastAsia="fr-FR"/>
        </w:rPr>
        <w:t>معالجة</w:t>
      </w:r>
      <w:proofErr w:type="gramEnd"/>
      <w:r>
        <w:rPr>
          <w:rFonts w:ascii="Simplified Arabic" w:eastAsia="Times New Roman" w:hAnsi="Simplified Arabic" w:cs="Simplified Arabic"/>
          <w:color w:val="202124"/>
          <w:sz w:val="24"/>
          <w:szCs w:val="24"/>
          <w:rtl/>
          <w:lang w:eastAsia="fr-FR"/>
        </w:rPr>
        <w:t xml:space="preserve"> ومناقشة اشتقاق ضوضاء الطور وضوضاء التردد وعرض خط انبعاث اللي</w:t>
      </w:r>
      <w:bookmarkStart w:id="0" w:name="_GoBack"/>
      <w:bookmarkEnd w:id="0"/>
      <w:r>
        <w:rPr>
          <w:rFonts w:ascii="Simplified Arabic" w:eastAsia="Times New Roman" w:hAnsi="Simplified Arabic" w:cs="Simplified Arabic"/>
          <w:color w:val="202124"/>
          <w:sz w:val="24"/>
          <w:szCs w:val="24"/>
          <w:rtl/>
          <w:lang w:eastAsia="fr-FR"/>
        </w:rPr>
        <w:t>زر في هذا الجزء.</w:t>
      </w:r>
    </w:p>
    <w:p w:rsidR="00D66AB2" w:rsidRDefault="00D66AB2" w:rsidP="00D6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color w:val="202124"/>
          <w:sz w:val="24"/>
          <w:szCs w:val="24"/>
          <w:rtl/>
          <w:lang w:eastAsia="fr-FR"/>
        </w:rPr>
      </w:pPr>
      <w:r>
        <w:rPr>
          <w:rFonts w:ascii="Simplified Arabic" w:eastAsia="Times New Roman" w:hAnsi="Simplified Arabic" w:cs="Simplified Arabic"/>
          <w:color w:val="202124"/>
          <w:sz w:val="24"/>
          <w:szCs w:val="24"/>
          <w:rtl/>
          <w:lang w:eastAsia="fr-FR"/>
        </w:rPr>
        <w:t xml:space="preserve">     الكلمات </w:t>
      </w:r>
      <w:proofErr w:type="spellStart"/>
      <w:r>
        <w:rPr>
          <w:rFonts w:ascii="Simplified Arabic" w:eastAsia="Times New Roman" w:hAnsi="Simplified Arabic" w:cs="Simplified Arabic"/>
          <w:color w:val="202124"/>
          <w:sz w:val="24"/>
          <w:szCs w:val="24"/>
          <w:rtl/>
          <w:lang w:eastAsia="fr-FR"/>
        </w:rPr>
        <w:t>المفتاحية</w:t>
      </w:r>
      <w:proofErr w:type="spellEnd"/>
      <w:r>
        <w:rPr>
          <w:rFonts w:ascii="Simplified Arabic" w:eastAsia="Times New Roman" w:hAnsi="Simplified Arabic" w:cs="Simplified Arabic"/>
          <w:color w:val="202124"/>
          <w:sz w:val="24"/>
          <w:szCs w:val="24"/>
          <w:rtl/>
          <w:lang w:eastAsia="fr-FR"/>
        </w:rPr>
        <w:t>:</w:t>
      </w:r>
    </w:p>
    <w:p w:rsidR="00D66AB2" w:rsidRDefault="00D66AB2" w:rsidP="00D66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color w:val="202124"/>
          <w:sz w:val="24"/>
          <w:szCs w:val="24"/>
          <w:rtl/>
          <w:lang w:eastAsia="fr-FR"/>
        </w:rPr>
      </w:pPr>
      <w:r>
        <w:rPr>
          <w:rFonts w:ascii="Simplified Arabic" w:eastAsia="Times New Roman" w:hAnsi="Simplified Arabic" w:cs="Simplified Arabic"/>
          <w:color w:val="202124"/>
          <w:sz w:val="24"/>
          <w:szCs w:val="24"/>
          <w:rtl/>
          <w:lang w:eastAsia="fr-FR"/>
        </w:rPr>
        <w:t xml:space="preserve"> ليزر أشباه الموصلات ، معادلات </w:t>
      </w:r>
      <w:proofErr w:type="spellStart"/>
      <w:r>
        <w:rPr>
          <w:rFonts w:ascii="Simplified Arabic" w:eastAsia="Times New Roman" w:hAnsi="Simplified Arabic" w:cs="Simplified Arabic"/>
          <w:color w:val="202124"/>
          <w:sz w:val="24"/>
          <w:szCs w:val="24"/>
          <w:rtl/>
          <w:lang w:eastAsia="fr-FR"/>
        </w:rPr>
        <w:t>لانجفين</w:t>
      </w:r>
      <w:proofErr w:type="spellEnd"/>
      <w:r>
        <w:rPr>
          <w:rFonts w:ascii="Simplified Arabic" w:eastAsia="Times New Roman" w:hAnsi="Simplified Arabic" w:cs="Simplified Arabic"/>
          <w:color w:val="202124"/>
          <w:sz w:val="24"/>
          <w:szCs w:val="24"/>
          <w:rtl/>
          <w:lang w:eastAsia="fr-FR"/>
        </w:rPr>
        <w:t xml:space="preserve"> ، ضوضاء الكثافة النسبية ، ضوضاء المرحلة ، عرض الخط.</w:t>
      </w:r>
    </w:p>
    <w:p w:rsidR="00E21077" w:rsidRDefault="00E21077"/>
    <w:sectPr w:rsidR="00E21077" w:rsidSect="00E210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66AB2"/>
    <w:rsid w:val="00D66AB2"/>
    <w:rsid w:val="00E210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AB2"/>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84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2120</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2024-11-24T09:40:00Z</dcterms:created>
  <dcterms:modified xsi:type="dcterms:W3CDTF">2024-11-24T09:41:00Z</dcterms:modified>
</cp:coreProperties>
</file>