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12" w:rsidRPr="004C00F8" w:rsidRDefault="003E2B12" w:rsidP="003E2B12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00F8">
        <w:rPr>
          <w:rFonts w:ascii="Times New Roman" w:hAnsi="Times New Roman" w:cs="Times New Roman"/>
          <w:b/>
          <w:iCs/>
          <w:sz w:val="24"/>
          <w:szCs w:val="24"/>
        </w:rPr>
        <w:t xml:space="preserve">Résumé </w:t>
      </w:r>
    </w:p>
    <w:p w:rsidR="003E2B12" w:rsidRPr="004C00F8" w:rsidRDefault="003E2B12" w:rsidP="003E2B1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0F8">
        <w:rPr>
          <w:rFonts w:ascii="Times New Roman" w:hAnsi="Times New Roman" w:cs="Times New Roman"/>
          <w:iCs/>
          <w:sz w:val="24"/>
          <w:szCs w:val="24"/>
        </w:rPr>
        <w:t xml:space="preserve">Ce présent travail a pour objectif l’élaboration des couches minces d’oxyde de zinc sur des substrats en verre, par </w:t>
      </w:r>
      <w:proofErr w:type="gramStart"/>
      <w:r w:rsidRPr="004C00F8">
        <w:rPr>
          <w:rFonts w:ascii="Times New Roman" w:hAnsi="Times New Roman" w:cs="Times New Roman"/>
          <w:iCs/>
          <w:sz w:val="24"/>
          <w:szCs w:val="24"/>
        </w:rPr>
        <w:t>la</w:t>
      </w:r>
      <w:proofErr w:type="gramEnd"/>
      <w:r w:rsidRPr="004C00F8">
        <w:rPr>
          <w:rFonts w:ascii="Times New Roman" w:hAnsi="Times New Roman" w:cs="Times New Roman"/>
          <w:iCs/>
          <w:sz w:val="24"/>
          <w:szCs w:val="24"/>
        </w:rPr>
        <w:t xml:space="preserve"> technique spray pyrolyse pneumatique dans le but d’optimiser la concentration du précurseur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ZnCl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C00F8">
        <w:rPr>
          <w:rFonts w:ascii="Times New Roman" w:hAnsi="Times New Roman" w:cs="Times New Roman"/>
          <w:iCs/>
          <w:sz w:val="24"/>
          <w:szCs w:val="24"/>
        </w:rPr>
        <w:t>). Nous avons varié la molarité de 0.02 à 0.08 mol/L avec un pas de 0.02 mol/L et fixé les autres paramètres tels que: la température de substrat à 400 °C, la pression à 1 bar, la distance bec-substrat à 30 cm et le temps de déposition à 3 min.</w:t>
      </w:r>
    </w:p>
    <w:p w:rsidR="003E2B12" w:rsidRPr="004C00F8" w:rsidRDefault="003E2B12" w:rsidP="003E2B1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0F8">
        <w:rPr>
          <w:rFonts w:ascii="Times New Roman" w:hAnsi="Times New Roman" w:cs="Times New Roman"/>
          <w:iCs/>
          <w:sz w:val="24"/>
          <w:szCs w:val="24"/>
        </w:rPr>
        <w:t xml:space="preserve">Et pour étudier les caractéristiques structurales, morphologiques, optiques et électriques nous avons utilisé la diffraction des rayons X, </w:t>
      </w:r>
      <w:proofErr w:type="spellStart"/>
      <w:r w:rsidRPr="004C00F8">
        <w:rPr>
          <w:rFonts w:ascii="Times New Roman" w:hAnsi="Times New Roman" w:cs="Times New Roman"/>
          <w:iCs/>
          <w:sz w:val="24"/>
          <w:szCs w:val="24"/>
        </w:rPr>
        <w:t>profilomètre</w:t>
      </w:r>
      <w:proofErr w:type="spellEnd"/>
      <w:r w:rsidRPr="004C00F8">
        <w:rPr>
          <w:rFonts w:ascii="Times New Roman" w:hAnsi="Times New Roman" w:cs="Times New Roman"/>
          <w:iCs/>
          <w:sz w:val="24"/>
          <w:szCs w:val="24"/>
        </w:rPr>
        <w:t xml:space="preserve"> à stylet, la spectrophotométrie UV-Vis, </w:t>
      </w:r>
      <w:proofErr w:type="spellStart"/>
      <w:r w:rsidRPr="004C00F8">
        <w:rPr>
          <w:rFonts w:ascii="Times New Roman" w:hAnsi="Times New Roman" w:cs="Times New Roman"/>
          <w:iCs/>
          <w:sz w:val="24"/>
          <w:szCs w:val="24"/>
        </w:rPr>
        <w:t>ellipsométrie</w:t>
      </w:r>
      <w:proofErr w:type="spellEnd"/>
      <w:r w:rsidRPr="004C00F8">
        <w:rPr>
          <w:rFonts w:ascii="Times New Roman" w:hAnsi="Times New Roman" w:cs="Times New Roman"/>
          <w:iCs/>
          <w:sz w:val="24"/>
          <w:szCs w:val="24"/>
        </w:rPr>
        <w:t xml:space="preserve"> et la méthode effet </w:t>
      </w:r>
      <w:r w:rsidRPr="00667761">
        <w:rPr>
          <w:rFonts w:ascii="Times New Roman" w:hAnsi="Times New Roman" w:cs="Times New Roman"/>
          <w:iCs/>
          <w:sz w:val="24"/>
          <w:szCs w:val="24"/>
        </w:rPr>
        <w:t>H</w:t>
      </w:r>
      <w:r w:rsidRPr="004C00F8">
        <w:rPr>
          <w:rFonts w:ascii="Times New Roman" w:hAnsi="Times New Roman" w:cs="Times New Roman"/>
          <w:iCs/>
          <w:sz w:val="24"/>
          <w:szCs w:val="24"/>
        </w:rPr>
        <w:t xml:space="preserve">all. Nous avons trouvé que les couches élaborées sont de l’oxyde de zinc </w:t>
      </w:r>
      <w:proofErr w:type="spellStart"/>
      <w:r w:rsidRPr="004C00F8">
        <w:rPr>
          <w:rFonts w:ascii="Times New Roman" w:hAnsi="Times New Roman" w:cs="Times New Roman"/>
          <w:iCs/>
          <w:sz w:val="24"/>
          <w:szCs w:val="24"/>
        </w:rPr>
        <w:t>polycristallin</w:t>
      </w:r>
      <w:proofErr w:type="spellEnd"/>
      <w:r w:rsidRPr="004C00F8">
        <w:rPr>
          <w:rFonts w:ascii="Times New Roman" w:hAnsi="Times New Roman" w:cs="Times New Roman"/>
          <w:iCs/>
          <w:sz w:val="24"/>
          <w:szCs w:val="24"/>
        </w:rPr>
        <w:t xml:space="preserve"> avec une structure </w:t>
      </w:r>
      <w:proofErr w:type="spellStart"/>
      <w:r w:rsidRPr="004C00F8">
        <w:rPr>
          <w:rFonts w:ascii="Times New Roman" w:hAnsi="Times New Roman" w:cs="Times New Roman"/>
          <w:iCs/>
          <w:sz w:val="24"/>
          <w:szCs w:val="24"/>
        </w:rPr>
        <w:t>wurtzite</w:t>
      </w:r>
      <w:proofErr w:type="spellEnd"/>
      <w:r w:rsidRPr="004C00F8">
        <w:rPr>
          <w:rFonts w:ascii="Times New Roman" w:hAnsi="Times New Roman" w:cs="Times New Roman"/>
          <w:iCs/>
          <w:sz w:val="24"/>
          <w:szCs w:val="24"/>
        </w:rPr>
        <w:t xml:space="preserve"> hexagonale, la transparence de nos couches da</w:t>
      </w:r>
      <w:r>
        <w:rPr>
          <w:rFonts w:ascii="Times New Roman" w:hAnsi="Times New Roman" w:cs="Times New Roman"/>
          <w:iCs/>
          <w:sz w:val="24"/>
          <w:szCs w:val="24"/>
        </w:rPr>
        <w:t>ns le visible et autour de 80 %</w:t>
      </w:r>
    </w:p>
    <w:p w:rsidR="003E2B12" w:rsidRPr="00A221D8" w:rsidRDefault="003E2B12" w:rsidP="003E2B12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7761">
        <w:rPr>
          <w:rFonts w:asciiTheme="majorBidi" w:hAnsiTheme="majorBidi"/>
          <w:b/>
          <w:bCs/>
          <w:sz w:val="24"/>
          <w:szCs w:val="24"/>
          <w:lang w:bidi="ar-DZ"/>
        </w:rPr>
        <w:t>Mots clés:</w:t>
      </w:r>
      <w:r w:rsidRPr="00667761">
        <w:rPr>
          <w:rFonts w:asciiTheme="majorBidi" w:hAnsiTheme="majorBidi"/>
          <w:sz w:val="20"/>
          <w:szCs w:val="20"/>
          <w:lang w:bidi="ar-DZ"/>
        </w:rPr>
        <w:t xml:space="preserve"> </w:t>
      </w:r>
      <w:r w:rsidRPr="00667761">
        <w:rPr>
          <w:rFonts w:asciiTheme="majorBidi" w:hAnsiTheme="majorBidi"/>
          <w:sz w:val="24"/>
          <w:szCs w:val="24"/>
          <w:lang w:bidi="ar-DZ"/>
        </w:rPr>
        <w:t>couches minces,</w:t>
      </w:r>
      <w:r w:rsidRPr="00667761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667761">
        <w:rPr>
          <w:rFonts w:asciiTheme="majorBidi" w:hAnsiTheme="majorBidi"/>
          <w:sz w:val="24"/>
          <w:szCs w:val="24"/>
        </w:rPr>
        <w:t>ZnO</w:t>
      </w:r>
      <w:proofErr w:type="spellEnd"/>
      <w:r w:rsidRPr="00667761">
        <w:rPr>
          <w:rFonts w:asciiTheme="majorBidi" w:hAnsiTheme="majorBidi"/>
          <w:sz w:val="24"/>
          <w:szCs w:val="24"/>
        </w:rPr>
        <w:t>, spray pneumatique</w:t>
      </w:r>
      <w:r w:rsidRPr="00667761">
        <w:rPr>
          <w:rFonts w:asciiTheme="majorBidi" w:hAnsiTheme="majorBidi"/>
          <w:sz w:val="24"/>
          <w:szCs w:val="24"/>
          <w:lang w:bidi="ar-DZ"/>
        </w:rPr>
        <w:t>,</w:t>
      </w:r>
      <w:r w:rsidRPr="00667761">
        <w:rPr>
          <w:rFonts w:asciiTheme="majorBidi" w:hAnsiTheme="majorBidi"/>
          <w:sz w:val="24"/>
          <w:szCs w:val="24"/>
        </w:rPr>
        <w:t xml:space="preserve"> molarité</w:t>
      </w:r>
      <w:r w:rsidRPr="00667761">
        <w:rPr>
          <w:rFonts w:asciiTheme="majorBidi" w:hAnsiTheme="majorBidi"/>
          <w:sz w:val="24"/>
          <w:szCs w:val="24"/>
          <w:lang w:bidi="ar-DZ"/>
        </w:rPr>
        <w:t>, propriétés.</w:t>
      </w:r>
    </w:p>
    <w:p w:rsidR="003E2B12" w:rsidRPr="00A23DB4" w:rsidRDefault="003E2B12" w:rsidP="003E2B12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2B12" w:rsidRPr="0068189A" w:rsidRDefault="003E2B12" w:rsidP="003E2B12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8189A">
        <w:rPr>
          <w:rFonts w:ascii="Times New Roman" w:hAnsi="Times New Roman" w:cs="Times New Roman"/>
          <w:b/>
          <w:iCs/>
          <w:sz w:val="24"/>
          <w:szCs w:val="24"/>
          <w:lang w:val="en-US"/>
        </w:rPr>
        <w:t>Abstract</w:t>
      </w:r>
    </w:p>
    <w:p w:rsidR="003E2B12" w:rsidRDefault="003E2B12" w:rsidP="003E2B12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8189A">
        <w:rPr>
          <w:rFonts w:ascii="Times New Roman" w:hAnsi="Times New Roman" w:cs="Times New Roman"/>
          <w:iCs/>
          <w:sz w:val="24"/>
          <w:szCs w:val="24"/>
          <w:lang w:val="en-US"/>
        </w:rPr>
        <w:t>The aim of this study is to fabricate zinc oxide thin films on glass substrates using the pneumatic spray pyrolysis technique with the goal of optimizing the precursor concentration (</w:t>
      </w:r>
      <m:oMath>
        <m:sSub>
          <m:sSubPr>
            <m:ctrlPr>
              <w:rPr>
                <w:rFonts w:ascii="Cambria Math" w:hAnsi="Cambria Math" w:cs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 w:hint="eastAsia"/>
                <w:sz w:val="24"/>
                <w:szCs w:val="24"/>
              </w:rPr>
              <m:t>Z</m:t>
            </m:r>
            <m:r>
              <w:rPr>
                <w:rFonts w:ascii="Cambria Math" w:hAnsi="Cambria Math" w:cs="Cambria Math"/>
                <w:sz w:val="24"/>
                <w:szCs w:val="24"/>
              </w:rPr>
              <m:t>nCl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2</m:t>
            </m:r>
          </m:sub>
        </m:sSub>
      </m:oMath>
      <w:r w:rsidRPr="0068189A">
        <w:rPr>
          <w:rFonts w:ascii="Times New Roman" w:hAnsi="Times New Roman" w:cs="Times New Roman"/>
          <w:iCs/>
          <w:sz w:val="24"/>
          <w:szCs w:val="24"/>
          <w:lang w:val="en-US"/>
        </w:rPr>
        <w:t>). We varied the molarity from 0.02 to 0.08 mol/L with a step of 0.02 mol/L, while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67761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8189A">
        <w:rPr>
          <w:rFonts w:ascii="Times New Roman" w:hAnsi="Times New Roman" w:cs="Times New Roman"/>
          <w:iCs/>
          <w:sz w:val="24"/>
          <w:szCs w:val="24"/>
          <w:lang w:val="en-US"/>
        </w:rPr>
        <w:t>other parameters such as substrate temperature at 400 °C, pressure at 1 bar, nozzle-substrate distance at 30 cm, and deposition time at 3 minutes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67761">
        <w:rPr>
          <w:rFonts w:ascii="Times New Roman" w:hAnsi="Times New Roman" w:cs="Times New Roman"/>
          <w:iCs/>
          <w:sz w:val="24"/>
          <w:szCs w:val="24"/>
          <w:lang w:val="en-US"/>
        </w:rPr>
        <w:t>are fixed.</w:t>
      </w:r>
    </w:p>
    <w:p w:rsidR="003E2B12" w:rsidRDefault="003E2B12" w:rsidP="003E2B12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To investigate the structural, morphological, optical, and electrical characteristics, we employed X-ray diffraction, stylus </w:t>
      </w:r>
      <w:proofErr w:type="spellStart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>profilometer</w:t>
      </w:r>
      <w:proofErr w:type="spellEnd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UV-Vis spectrophotometry, </w:t>
      </w:r>
      <w:proofErr w:type="spellStart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>ellipsometry</w:t>
      </w:r>
      <w:proofErr w:type="spellEnd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667761">
        <w:rPr>
          <w:rFonts w:ascii="Times New Roman" w:hAnsi="Times New Roman" w:cs="Times New Roman"/>
          <w:iCs/>
          <w:sz w:val="24"/>
          <w:szCs w:val="24"/>
          <w:lang w:val="en-US"/>
        </w:rPr>
        <w:t>and Hall</w:t>
      </w:r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>effect</w:t>
      </w:r>
      <w:proofErr w:type="gramEnd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method. We found that the fabricated films are polycrystalline zinc oxide with a hexagonal </w:t>
      </w:r>
      <w:proofErr w:type="spellStart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>wurtzite</w:t>
      </w:r>
      <w:proofErr w:type="spellEnd"/>
      <w:r w:rsidRPr="00497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structure. </w:t>
      </w:r>
      <w:r w:rsidRPr="0068189A">
        <w:rPr>
          <w:rFonts w:ascii="Times New Roman" w:hAnsi="Times New Roman" w:cs="Times New Roman"/>
          <w:iCs/>
          <w:sz w:val="24"/>
          <w:szCs w:val="24"/>
          <w:lang w:val="en-US"/>
        </w:rPr>
        <w:t>The transparency of our films in the visible range is approximately 80 %.</w:t>
      </w:r>
    </w:p>
    <w:p w:rsidR="003E2B12" w:rsidRPr="00364E7A" w:rsidRDefault="003E2B12" w:rsidP="003E2B1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3DB4">
        <w:rPr>
          <w:rStyle w:val="tlid-translation"/>
          <w:rFonts w:asciiTheme="majorBidi" w:hAnsiTheme="majorBidi"/>
          <w:b/>
          <w:bCs/>
          <w:sz w:val="24"/>
          <w:szCs w:val="24"/>
          <w:lang w:val="en-GB"/>
        </w:rPr>
        <w:t>Key words:</w:t>
      </w:r>
      <w:r w:rsidRPr="00A23DB4">
        <w:rPr>
          <w:rStyle w:val="tlid-translation"/>
          <w:rFonts w:asciiTheme="majorBidi" w:hAnsiTheme="majorBidi"/>
          <w:sz w:val="24"/>
          <w:szCs w:val="24"/>
          <w:lang w:val="en-GB"/>
        </w:rPr>
        <w:t xml:space="preserve"> </w:t>
      </w:r>
      <w:r w:rsidRPr="00667761">
        <w:rPr>
          <w:rFonts w:asciiTheme="majorBidi" w:hAnsiTheme="majorBidi" w:cstheme="majorBidi"/>
          <w:sz w:val="24"/>
          <w:szCs w:val="24"/>
          <w:lang w:val="en-GB"/>
        </w:rPr>
        <w:t xml:space="preserve">Thin films, </w:t>
      </w:r>
      <w:proofErr w:type="spellStart"/>
      <w:r w:rsidRPr="00667761">
        <w:rPr>
          <w:rFonts w:asciiTheme="majorBidi" w:hAnsiTheme="majorBidi" w:cstheme="majorBidi"/>
          <w:sz w:val="24"/>
          <w:szCs w:val="24"/>
          <w:lang w:val="en-GB"/>
        </w:rPr>
        <w:t>ZnO</w:t>
      </w:r>
      <w:proofErr w:type="spellEnd"/>
      <w:r w:rsidRPr="00667761">
        <w:rPr>
          <w:rFonts w:asciiTheme="majorBidi" w:hAnsiTheme="majorBidi" w:cstheme="majorBidi"/>
          <w:sz w:val="24"/>
          <w:szCs w:val="24"/>
          <w:lang w:val="en-GB"/>
        </w:rPr>
        <w:t>, Pneumatic spray, molarity, properties.</w:t>
      </w:r>
    </w:p>
    <w:p w:rsidR="003E2B12" w:rsidRPr="00A221D8" w:rsidRDefault="003E2B12" w:rsidP="003E2B12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3E2B12" w:rsidRDefault="003E2B12" w:rsidP="003E2B12">
      <w:pPr>
        <w:rPr>
          <w:rFonts w:asciiTheme="majorBidi" w:hAnsiTheme="majorBidi" w:cstheme="majorBidi"/>
          <w:sz w:val="24"/>
          <w:szCs w:val="24"/>
        </w:rPr>
      </w:pPr>
    </w:p>
    <w:p w:rsidR="003E2B12" w:rsidRDefault="003E2B12" w:rsidP="003E2B12">
      <w:pPr>
        <w:rPr>
          <w:rFonts w:asciiTheme="majorBidi" w:hAnsiTheme="majorBidi" w:cstheme="majorBidi"/>
          <w:sz w:val="24"/>
          <w:szCs w:val="24"/>
        </w:rPr>
      </w:pPr>
    </w:p>
    <w:p w:rsidR="003E2B12" w:rsidRDefault="003E2B12" w:rsidP="003E2B12">
      <w:pPr>
        <w:rPr>
          <w:rFonts w:asciiTheme="majorBidi" w:hAnsiTheme="majorBidi" w:cstheme="majorBidi"/>
          <w:sz w:val="24"/>
          <w:szCs w:val="24"/>
        </w:rPr>
      </w:pPr>
    </w:p>
    <w:p w:rsidR="0098752A" w:rsidRP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rtl/>
          <w:lang w:val="fr-FR"/>
        </w:rPr>
      </w:pPr>
      <w:r w:rsidRPr="0098752A">
        <w:rPr>
          <w:rStyle w:val="normaltextrun"/>
          <w:b/>
          <w:bCs/>
          <w:rtl/>
          <w:lang w:val="fr-FR"/>
        </w:rPr>
        <w:t>ملخص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lang w:val="fr-FR"/>
        </w:rPr>
        <w:t> 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tl/>
          <w:lang w:val="fr-FR"/>
        </w:rPr>
      </w:pPr>
      <w:r>
        <w:rPr>
          <w:rStyle w:val="normaltextrun"/>
          <w:rtl/>
          <w:lang w:val="fr-FR"/>
        </w:rPr>
        <w:t>يهدف هذا البحث إلى تطوير أغشية رقيقة من أكسيد الزنك على قواعد زجاجية باستخدام تقنية الرش الحراري بالهواء المضغوط، بهدف تحسين تركيز مادة السابق كلوريد الزنك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lang w:val="fr-FR"/>
        </w:rPr>
        <w:t xml:space="preserve"> </w:t>
      </w:r>
      <w:r>
        <w:rPr>
          <w:rStyle w:val="eop"/>
          <w:lang w:val="fr-FR"/>
        </w:rPr>
        <w:t> 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tl/>
          <w:lang w:val="fr-FR"/>
        </w:rPr>
      </w:pPr>
      <w:r>
        <w:rPr>
          <w:rStyle w:val="normaltextrun"/>
          <w:rtl/>
          <w:lang w:val="fr-FR"/>
        </w:rPr>
        <w:t>تم تغيير تركيز المادة من 0.02 إلى 0.08 مول/لتر بزيادة قدرها 0.02 مول/لتر، وتم تثبيت المعلومات الأخرى مثل درجة حرارة القاعدة عند 400 درجة مئوية، والضغط عند 1 بار، والمسافة بين الفوهة والقاعدة عند 30 سم، ووقت الترسيب عند 3 دقائق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lang w:val="fr-FR"/>
        </w:rPr>
        <w:t> 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tl/>
          <w:lang w:val="fr-FR"/>
        </w:rPr>
      </w:pPr>
      <w:r>
        <w:rPr>
          <w:rStyle w:val="normaltextrun"/>
          <w:rtl/>
          <w:lang w:val="fr-FR"/>
        </w:rPr>
        <w:t>لدراسة الخصائص البنية والشكلية والبصرية والكهربائية، تم استخدام تقنيات مثل تشتت الأشعة السينية، وقياس الأشكال السطحية، وطيفية الأشعة فوق البنفسجية-المرئية،</w:t>
      </w:r>
      <w:r>
        <w:rPr>
          <w:rStyle w:val="normaltextrun"/>
          <w:lang w:val="fr-FR"/>
        </w:rPr>
        <w:t xml:space="preserve"> </w:t>
      </w:r>
      <w:r>
        <w:rPr>
          <w:rStyle w:val="normaltextrun"/>
          <w:rtl/>
          <w:lang w:val="fr-FR"/>
        </w:rPr>
        <w:t>والإليبسومتري، وطريقة تأثير هول. تبين أن الأغشية المحضرة هي أكسيد الزنك متعدد البلورات ببنية</w:t>
      </w:r>
      <w:r>
        <w:rPr>
          <w:rStyle w:val="normaltextrun"/>
          <w:lang w:val="fr-FR"/>
        </w:rPr>
        <w:t xml:space="preserve"> </w:t>
      </w:r>
      <w:r>
        <w:rPr>
          <w:rStyle w:val="normaltextrun"/>
          <w:rtl/>
          <w:lang w:val="fr-FR" w:bidi="ar-DZ"/>
        </w:rPr>
        <w:t>سداسية</w:t>
      </w:r>
      <w:r>
        <w:rPr>
          <w:rStyle w:val="normaltextrun"/>
          <w:lang w:val="fr-FR"/>
        </w:rPr>
        <w:t xml:space="preserve"> </w:t>
      </w:r>
      <w:r>
        <w:rPr>
          <w:rStyle w:val="normaltextrun"/>
          <w:rtl/>
          <w:lang w:val="fr-FR"/>
        </w:rPr>
        <w:t>من نوع</w:t>
      </w:r>
      <w:r>
        <w:rPr>
          <w:rStyle w:val="normaltextrun"/>
          <w:lang w:val="fr-FR"/>
        </w:rPr>
        <w:t xml:space="preserve"> </w:t>
      </w:r>
      <w:r>
        <w:rPr>
          <w:rStyle w:val="normaltextrun"/>
          <w:rtl/>
          <w:lang w:val="fr-FR"/>
        </w:rPr>
        <w:t>وورتزايت، وأن شفافية الأغشية في النطاق المرئي تتراوح حوالي 80٪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lang w:val="fr-FR"/>
        </w:rPr>
        <w:t> </w:t>
      </w:r>
    </w:p>
    <w:p w:rsidR="0098752A" w:rsidRDefault="0098752A" w:rsidP="009875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98752A">
        <w:rPr>
          <w:rStyle w:val="normaltextrun"/>
          <w:b/>
          <w:bCs/>
          <w:rtl/>
          <w:lang w:val="fr-FR"/>
        </w:rPr>
        <w:t>الكلمات ا</w:t>
      </w:r>
      <w:bookmarkStart w:id="0" w:name="_GoBack"/>
      <w:bookmarkEnd w:id="0"/>
      <w:r w:rsidRPr="0098752A">
        <w:rPr>
          <w:rStyle w:val="normaltextrun"/>
          <w:b/>
          <w:bCs/>
          <w:rtl/>
          <w:lang w:val="fr-FR"/>
        </w:rPr>
        <w:t>لمفتاحية:</w:t>
      </w:r>
      <w:r>
        <w:rPr>
          <w:rStyle w:val="normaltextrun"/>
          <w:rtl/>
          <w:lang w:val="fr-FR"/>
        </w:rPr>
        <w:t xml:space="preserve"> أغشية رقيقة، أكسيد الزنك، الرش الحراري، تركيز المادة، الخصائص</w:t>
      </w:r>
      <w:r>
        <w:rPr>
          <w:rStyle w:val="eop"/>
          <w:lang w:val="fr-FR"/>
        </w:rPr>
        <w:t> </w:t>
      </w:r>
    </w:p>
    <w:p w:rsidR="00880CC7" w:rsidRPr="0098752A" w:rsidRDefault="0098752A"/>
    <w:sectPr w:rsidR="00880CC7" w:rsidRPr="009875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45"/>
    <w:rsid w:val="003A4F45"/>
    <w:rsid w:val="003E2B12"/>
    <w:rsid w:val="007C74EF"/>
    <w:rsid w:val="0098752A"/>
    <w:rsid w:val="00BF75C0"/>
    <w:rsid w:val="00D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77E4-EFEE-45A4-BEB7-72A8963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1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3E2B12"/>
  </w:style>
  <w:style w:type="paragraph" w:styleId="NormalWeb">
    <w:name w:val="Normal (Web)"/>
    <w:basedOn w:val="Normal"/>
    <w:uiPriority w:val="99"/>
    <w:semiHidden/>
    <w:unhideWhenUsed/>
    <w:rsid w:val="003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98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8752A"/>
  </w:style>
  <w:style w:type="character" w:customStyle="1" w:styleId="eop">
    <w:name w:val="eop"/>
    <w:basedOn w:val="DefaultParagraphFont"/>
    <w:rsid w:val="0098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Loughsoft</dc:creator>
  <cp:keywords/>
  <dc:description/>
  <cp:lastModifiedBy>Loughsoft</cp:lastModifiedBy>
  <cp:revision>2</cp:revision>
  <dcterms:created xsi:type="dcterms:W3CDTF">2023-07-08T12:54:00Z</dcterms:created>
  <dcterms:modified xsi:type="dcterms:W3CDTF">2023-07-08T13:23:00Z</dcterms:modified>
</cp:coreProperties>
</file>