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715" w:rsidRDefault="00AD5715" w:rsidP="00AD5715">
      <w:pPr>
        <w:pStyle w:val="Style3"/>
        <w:jc w:val="center"/>
        <w:rPr>
          <w:b/>
          <w:bCs/>
          <w:sz w:val="28"/>
          <w:szCs w:val="28"/>
        </w:rPr>
      </w:pPr>
      <w:r>
        <w:rPr>
          <w:b/>
          <w:bCs/>
          <w:sz w:val="28"/>
          <w:szCs w:val="28"/>
        </w:rPr>
        <w:t>Résumé</w:t>
      </w:r>
    </w:p>
    <w:p w:rsidR="00AD5715" w:rsidRDefault="00AD5715" w:rsidP="00AD5715">
      <w:pPr>
        <w:pStyle w:val="Style3"/>
        <w:ind w:firstLine="0"/>
        <w:rPr>
          <w:rtl/>
        </w:rPr>
      </w:pPr>
      <w:r w:rsidRPr="008374EB">
        <w:rPr>
          <w:rFonts w:cstheme="majorBidi"/>
        </w:rPr>
        <w:t>Dans ce</w:t>
      </w:r>
      <w:r>
        <w:rPr>
          <w:rFonts w:cstheme="majorBidi"/>
        </w:rPr>
        <w:t xml:space="preserve"> travail, nous sommes interessé</w:t>
      </w:r>
      <w:r w:rsidRPr="008374EB">
        <w:rPr>
          <w:rFonts w:cstheme="majorBidi"/>
        </w:rPr>
        <w:t xml:space="preserve"> a l'etude des couches</w:t>
      </w:r>
      <w:r>
        <w:rPr>
          <w:rFonts w:cstheme="majorBidi"/>
        </w:rPr>
        <w:t xml:space="preserve"> minces</w:t>
      </w:r>
      <w:r w:rsidRPr="008374EB">
        <w:rPr>
          <w:rFonts w:cstheme="majorBidi"/>
        </w:rPr>
        <w:t xml:space="preserve"> de cuivre </w:t>
      </w:r>
      <w:r>
        <w:rPr>
          <w:rFonts w:cstheme="majorBidi"/>
        </w:rPr>
        <w:t xml:space="preserve"> élaboré par methode sol-gel dip coating</w:t>
      </w:r>
      <w:r w:rsidRPr="008374EB">
        <w:rPr>
          <w:rFonts w:cstheme="majorBidi"/>
        </w:rPr>
        <w:t xml:space="preserve">, </w:t>
      </w:r>
      <w:r>
        <w:rPr>
          <w:rFonts w:cstheme="majorBidi"/>
        </w:rPr>
        <w:t>l’oxyde  de cuivre a été dopé avec le</w:t>
      </w:r>
      <w:r w:rsidRPr="008374EB">
        <w:rPr>
          <w:rFonts w:cstheme="majorBidi"/>
        </w:rPr>
        <w:t xml:space="preserve"> zinc à deux concentrations différentes (8% et 12%) </w:t>
      </w:r>
      <w:r>
        <w:rPr>
          <w:rFonts w:cstheme="majorBidi"/>
        </w:rPr>
        <w:t>afin d’etudier son influence sur les propriétés des couches minces</w:t>
      </w:r>
      <w:r w:rsidRPr="008374EB">
        <w:rPr>
          <w:rFonts w:cstheme="majorBidi"/>
        </w:rPr>
        <w:t>.</w:t>
      </w:r>
      <w:r>
        <w:rPr>
          <w:rFonts w:cstheme="majorBidi"/>
        </w:rPr>
        <w:t xml:space="preserve"> </w:t>
      </w:r>
      <w:r w:rsidRPr="008374EB">
        <w:rPr>
          <w:rFonts w:cstheme="majorBidi"/>
        </w:rPr>
        <w:t>Ces couches minces sont analysées par plusi</w:t>
      </w:r>
      <w:r>
        <w:rPr>
          <w:rFonts w:cstheme="majorBidi"/>
        </w:rPr>
        <w:t>e</w:t>
      </w:r>
      <w:r w:rsidRPr="008374EB">
        <w:rPr>
          <w:rFonts w:cstheme="majorBidi"/>
        </w:rPr>
        <w:t>urs techniques de caracterisation</w:t>
      </w:r>
      <w:r>
        <w:rPr>
          <w:rFonts w:cstheme="majorBidi"/>
        </w:rPr>
        <w:t xml:space="preserve">. </w:t>
      </w:r>
      <w:r>
        <w:t>La caractérisation structurelle par DRX révèle que les films préparés étaient en phase ténorite.l’analyse de Raman confirme les resultats de DRX. L’observation par AFM a montré la morphologie de surface des couches ainsi que l’influence de dopage sur cette surface. Une relation claire entre l'élargissement de la bande interdite optique avec l'augmentation de la concentration de dopage de zinc a été observée par l’UV-visible.</w:t>
      </w:r>
    </w:p>
    <w:p w:rsidR="00AD5715" w:rsidRDefault="00AD5715" w:rsidP="00AD5715">
      <w:pPr>
        <w:pStyle w:val="Style3"/>
        <w:ind w:firstLine="0"/>
      </w:pPr>
      <w:r>
        <w:t>Mots clés : CuO, couche mince, Sol-Gel, proprietés optique, structurals, morphologique.</w:t>
      </w:r>
    </w:p>
    <w:p w:rsidR="00AD5715" w:rsidRDefault="00AD5715" w:rsidP="00AD5715">
      <w:pPr>
        <w:pStyle w:val="Style3"/>
        <w:ind w:firstLine="0"/>
        <w:jc w:val="center"/>
        <w:rPr>
          <w:b/>
          <w:bCs/>
        </w:rPr>
      </w:pPr>
      <w:r w:rsidRPr="00B30AD0">
        <w:rPr>
          <w:b/>
          <w:bCs/>
        </w:rPr>
        <w:t>Abstract</w:t>
      </w:r>
    </w:p>
    <w:p w:rsidR="00AD5715" w:rsidRDefault="00AD5715" w:rsidP="00AD5715">
      <w:pPr>
        <w:pStyle w:val="Style3"/>
        <w:ind w:firstLine="0"/>
        <w:rPr>
          <w:rFonts w:cstheme="majorBidi"/>
        </w:rPr>
      </w:pPr>
      <w:r w:rsidRPr="00B30AD0">
        <w:rPr>
          <w:rFonts w:cstheme="majorBidi"/>
        </w:rPr>
        <w:t>In this work, we are interest</w:t>
      </w:r>
      <w:r>
        <w:rPr>
          <w:rFonts w:cstheme="majorBidi"/>
        </w:rPr>
        <w:t>ed in the study of copper oxide elaborated by sol-</w:t>
      </w:r>
      <w:r w:rsidRPr="00B30AD0">
        <w:rPr>
          <w:rFonts w:cstheme="majorBidi"/>
        </w:rPr>
        <w:t xml:space="preserve">gel dip coating method, copper oxide was doped with zinc at two different concentrations (8% and 12%) in order to study its influence </w:t>
      </w:r>
      <w:r>
        <w:rPr>
          <w:rFonts w:cstheme="majorBidi"/>
        </w:rPr>
        <w:t>on the properties of thin films</w:t>
      </w:r>
      <w:r w:rsidRPr="00B30AD0">
        <w:rPr>
          <w:rFonts w:cstheme="majorBidi"/>
        </w:rPr>
        <w:t>. These thin films are analysed by more technical characterisation techniques.</w:t>
      </w:r>
      <w:r>
        <w:rPr>
          <w:rFonts w:cstheme="majorBidi"/>
        </w:rPr>
        <w:t xml:space="preserve"> </w:t>
      </w:r>
      <w:r w:rsidRPr="00B30AD0">
        <w:rPr>
          <w:rFonts w:cstheme="majorBidi"/>
        </w:rPr>
        <w:t>DRX structural characterization reveals that the prepared films were in the tenorite phase</w:t>
      </w:r>
      <w:r>
        <w:rPr>
          <w:rFonts w:cstheme="majorBidi"/>
        </w:rPr>
        <w:t>,</w:t>
      </w:r>
      <w:r w:rsidRPr="00B30AD0">
        <w:rPr>
          <w:rFonts w:cstheme="majorBidi"/>
        </w:rPr>
        <w:t xml:space="preserve"> Raman analysis confirms DRX results. The observation by AFM showed the surface </w:t>
      </w:r>
      <w:r>
        <w:rPr>
          <w:rFonts w:cstheme="majorBidi"/>
        </w:rPr>
        <w:t xml:space="preserve">morphology </w:t>
      </w:r>
      <w:r w:rsidRPr="00B30AD0">
        <w:rPr>
          <w:rFonts w:cstheme="majorBidi"/>
        </w:rPr>
        <w:t xml:space="preserve">of the films as well as the doping influence on this surface. A clear relationship between </w:t>
      </w:r>
      <w:r>
        <w:rPr>
          <w:rFonts w:cstheme="majorBidi"/>
        </w:rPr>
        <w:t xml:space="preserve">the optical band gap </w:t>
      </w:r>
      <w:r w:rsidRPr="00B30AD0">
        <w:rPr>
          <w:rFonts w:cstheme="majorBidi"/>
        </w:rPr>
        <w:t>and the increase in zinc doping concentra</w:t>
      </w:r>
      <w:r>
        <w:rPr>
          <w:rFonts w:cstheme="majorBidi"/>
        </w:rPr>
        <w:t>tion was observed by the  UV-visible</w:t>
      </w:r>
      <w:r w:rsidRPr="00B30AD0">
        <w:rPr>
          <w:rFonts w:cstheme="majorBidi"/>
        </w:rPr>
        <w:t>.</w:t>
      </w:r>
    </w:p>
    <w:p w:rsidR="00AD5715" w:rsidRDefault="00AD5715" w:rsidP="00AD5715">
      <w:pPr>
        <w:pStyle w:val="Style3"/>
        <w:ind w:firstLine="0"/>
        <w:rPr>
          <w:rFonts w:cstheme="majorBidi"/>
        </w:rPr>
      </w:pPr>
      <w:r>
        <w:rPr>
          <w:rFonts w:cstheme="majorBidi"/>
        </w:rPr>
        <w:t>Keywords: CuO, thin films</w:t>
      </w:r>
      <w:r w:rsidRPr="002B117D">
        <w:rPr>
          <w:rFonts w:cstheme="majorBidi"/>
        </w:rPr>
        <w:t>, Sol-Gel, optical properties, structural, morphological.</w:t>
      </w:r>
    </w:p>
    <w:p w:rsidR="00AD5715" w:rsidRDefault="00AD5715" w:rsidP="00AD5715">
      <w:pPr>
        <w:pStyle w:val="Style3"/>
        <w:ind w:firstLine="0"/>
        <w:jc w:val="center"/>
        <w:rPr>
          <w:rFonts w:cstheme="majorBidi"/>
          <w:b/>
          <w:bCs/>
          <w:rtl/>
          <w:lang w:bidi="ar-DZ"/>
        </w:rPr>
      </w:pPr>
      <w:r w:rsidRPr="009139D5">
        <w:rPr>
          <w:rFonts w:cstheme="majorBidi" w:hint="cs"/>
          <w:b/>
          <w:bCs/>
          <w:rtl/>
          <w:lang w:bidi="ar-DZ"/>
        </w:rPr>
        <w:t>ملخص</w:t>
      </w:r>
    </w:p>
    <w:p w:rsidR="00AD5715" w:rsidRDefault="00AD5715" w:rsidP="00AD5715">
      <w:pPr>
        <w:pStyle w:val="Style3"/>
        <w:bidi/>
        <w:ind w:firstLine="0"/>
        <w:rPr>
          <w:rtl/>
          <w:lang w:bidi="ar-DZ"/>
        </w:rPr>
      </w:pPr>
      <w:r>
        <w:rPr>
          <w:rFonts w:hint="cs"/>
          <w:rtl/>
        </w:rPr>
        <w:t>في هذا العمل قمنا بدراسة الاغشية الرقيقة من اكسيد النحاس</w:t>
      </w:r>
      <w:r>
        <w:t>(</w:t>
      </w:r>
      <w:proofErr w:type="gramStart"/>
      <w:r>
        <w:t xml:space="preserve">CuO) </w:t>
      </w:r>
      <w:r>
        <w:rPr>
          <w:rFonts w:hint="cs"/>
          <w:rtl/>
        </w:rPr>
        <w:t xml:space="preserve"> ولتي</w:t>
      </w:r>
      <w:proofErr w:type="gramEnd"/>
      <w:r>
        <w:rPr>
          <w:rFonts w:hint="cs"/>
          <w:rtl/>
        </w:rPr>
        <w:t xml:space="preserve"> تم تطويرها بتقنية سائل</w:t>
      </w:r>
      <w:r>
        <w:t xml:space="preserve"> </w:t>
      </w:r>
      <w:r>
        <w:rPr>
          <w:rFonts w:hint="cs"/>
          <w:rtl/>
        </w:rPr>
        <w:t>جامد</w:t>
      </w:r>
      <w:r>
        <w:t xml:space="preserve">(Sol-Gel) </w:t>
      </w:r>
      <w:r>
        <w:rPr>
          <w:rFonts w:hint="cs"/>
          <w:rtl/>
        </w:rPr>
        <w:t xml:space="preserve"> باستعمال طريقة الغمر</w:t>
      </w:r>
      <w:r>
        <w:t xml:space="preserve">(dip coating) </w:t>
      </w:r>
      <w:r>
        <w:rPr>
          <w:rFonts w:hint="cs"/>
          <w:rtl/>
        </w:rPr>
        <w:t xml:space="preserve"> </w:t>
      </w:r>
      <w:r>
        <w:rPr>
          <w:rtl/>
        </w:rPr>
        <w:t xml:space="preserve">تم إدخال </w:t>
      </w:r>
      <w:r>
        <w:rPr>
          <w:rFonts w:hint="cs"/>
          <w:rtl/>
        </w:rPr>
        <w:t>الزنك</w:t>
      </w:r>
      <w:r>
        <w:rPr>
          <w:rtl/>
        </w:rPr>
        <w:t xml:space="preserve"> بتركيزين مختلفين </w:t>
      </w:r>
      <w:r>
        <w:t>)</w:t>
      </w:r>
      <w:r>
        <w:rPr>
          <w:rFonts w:hint="cs"/>
          <w:rtl/>
        </w:rPr>
        <w:t>8</w:t>
      </w:r>
      <w:r>
        <w:t>%</w:t>
      </w:r>
      <w:r>
        <w:rPr>
          <w:rFonts w:hint="cs"/>
          <w:rtl/>
          <w:lang w:bidi="ar-DZ"/>
        </w:rPr>
        <w:t xml:space="preserve"> و12</w:t>
      </w:r>
      <w:r>
        <w:rPr>
          <w:lang w:bidi="ar-DZ"/>
        </w:rPr>
        <w:t>%</w:t>
      </w:r>
      <w:r>
        <w:rPr>
          <w:rFonts w:hint="cs"/>
          <w:rtl/>
        </w:rPr>
        <w:t xml:space="preserve"> </w:t>
      </w:r>
      <w:r>
        <w:t>(</w:t>
      </w:r>
      <w:r>
        <w:rPr>
          <w:rFonts w:hint="cs"/>
          <w:rtl/>
        </w:rPr>
        <w:t xml:space="preserve"> في الاغشية لدراسة تاثيرها على الخصائص الهيكلية والمورفولوجية والبصرية.  </w:t>
      </w:r>
      <w:r>
        <w:rPr>
          <w:rtl/>
        </w:rPr>
        <w:t xml:space="preserve">يكشف التوصيف الهيكلي بواسطة أشعة اكس </w:t>
      </w:r>
      <w:r>
        <w:t>(DRX)</w:t>
      </w:r>
      <w:r>
        <w:rPr>
          <w:rtl/>
        </w:rPr>
        <w:t xml:space="preserve">أن </w:t>
      </w:r>
      <w:r>
        <w:rPr>
          <w:rFonts w:hint="cs"/>
          <w:rtl/>
        </w:rPr>
        <w:t xml:space="preserve">الاغشية </w:t>
      </w:r>
      <w:r>
        <w:rPr>
          <w:rtl/>
        </w:rPr>
        <w:t>المحضرة كانت في طور تينوريت.</w:t>
      </w:r>
      <w:r>
        <w:rPr>
          <w:rFonts w:hint="cs"/>
          <w:rtl/>
        </w:rPr>
        <w:t xml:space="preserve">كما </w:t>
      </w:r>
      <w:r>
        <w:rPr>
          <w:rFonts w:hint="cs"/>
          <w:rtl/>
          <w:lang w:bidi="ar-DZ"/>
        </w:rPr>
        <w:t>يؤ</w:t>
      </w:r>
      <w:r>
        <w:rPr>
          <w:rFonts w:hint="cs"/>
          <w:rtl/>
        </w:rPr>
        <w:t xml:space="preserve">كد </w:t>
      </w:r>
      <w:r>
        <w:rPr>
          <w:rFonts w:hint="cs"/>
          <w:rtl/>
          <w:lang w:bidi="ar-DZ"/>
        </w:rPr>
        <w:t>مطياف رامان</w:t>
      </w:r>
      <w:r>
        <w:rPr>
          <w:lang w:bidi="ar-DZ"/>
        </w:rPr>
        <w:t>(Raman)</w:t>
      </w:r>
      <w:r>
        <w:rPr>
          <w:rFonts w:hint="cs"/>
          <w:rtl/>
          <w:lang w:bidi="ar-DZ"/>
        </w:rPr>
        <w:t xml:space="preserve"> هذه النتيجة. </w:t>
      </w:r>
      <w:r>
        <w:rPr>
          <w:rFonts w:hint="cs"/>
          <w:rtl/>
        </w:rPr>
        <w:t>ي</w:t>
      </w:r>
      <w:r>
        <w:rPr>
          <w:rtl/>
        </w:rPr>
        <w:t>كشف</w:t>
      </w:r>
      <w:r>
        <w:rPr>
          <w:rFonts w:hint="cs"/>
          <w:rtl/>
        </w:rPr>
        <w:t xml:space="preserve"> مجهر القوة الذرية</w:t>
      </w:r>
      <w:r>
        <w:rPr>
          <w:rtl/>
        </w:rPr>
        <w:t xml:space="preserve"> </w:t>
      </w:r>
      <w:r>
        <w:t>(AFM)</w:t>
      </w:r>
      <w:r>
        <w:rPr>
          <w:rtl/>
        </w:rPr>
        <w:t xml:space="preserve">عن </w:t>
      </w:r>
      <w:r>
        <w:rPr>
          <w:rFonts w:hint="cs"/>
          <w:rtl/>
        </w:rPr>
        <w:t xml:space="preserve">حالة </w:t>
      </w:r>
      <w:r>
        <w:rPr>
          <w:rtl/>
        </w:rPr>
        <w:t>السطح وتأثر السطح بتغير تركيز ال</w:t>
      </w:r>
      <w:r>
        <w:rPr>
          <w:rFonts w:hint="cs"/>
          <w:rtl/>
        </w:rPr>
        <w:t>زنك</w:t>
      </w:r>
      <w:r>
        <w:rPr>
          <w:rtl/>
        </w:rPr>
        <w:t xml:space="preserve">. </w:t>
      </w:r>
      <w:r>
        <w:rPr>
          <w:rFonts w:hint="cs"/>
          <w:rtl/>
        </w:rPr>
        <w:t>بواسطة مطياف الاشعة المرئية وفوق البنفسجسة</w:t>
      </w:r>
      <w:r>
        <w:t>(UV-</w:t>
      </w:r>
      <w:proofErr w:type="gramStart"/>
      <w:r>
        <w:t xml:space="preserve">visible) </w:t>
      </w:r>
      <w:r>
        <w:rPr>
          <w:rFonts w:hint="cs"/>
          <w:rtl/>
        </w:rPr>
        <w:t xml:space="preserve"> </w:t>
      </w:r>
      <w:r>
        <w:rPr>
          <w:rtl/>
        </w:rPr>
        <w:t>لوحظ</w:t>
      </w:r>
      <w:proofErr w:type="gramEnd"/>
      <w:r>
        <w:rPr>
          <w:rtl/>
        </w:rPr>
        <w:t xml:space="preserve"> وجود عالقة واضحة بين اتساع فجوة النطاق الضوئي مع زيادة تركي</w:t>
      </w:r>
      <w:r>
        <w:rPr>
          <w:rFonts w:hint="cs"/>
          <w:rtl/>
        </w:rPr>
        <w:t xml:space="preserve">ز هذا </w:t>
      </w:r>
      <w:r>
        <w:rPr>
          <w:rFonts w:hint="cs"/>
          <w:rtl/>
          <w:lang w:bidi="ar-DZ"/>
        </w:rPr>
        <w:t>الأخير.</w:t>
      </w:r>
    </w:p>
    <w:p w:rsidR="00AD5715" w:rsidRPr="006B35AF" w:rsidRDefault="00AD5715" w:rsidP="00AD5715">
      <w:pPr>
        <w:pStyle w:val="Style3"/>
        <w:bidi/>
        <w:ind w:firstLine="0"/>
        <w:jc w:val="left"/>
        <w:rPr>
          <w:rtl/>
          <w:lang w:bidi="ar-DZ"/>
        </w:rPr>
      </w:pPr>
      <w:r>
        <w:rPr>
          <w:rFonts w:hint="cs"/>
          <w:rtl/>
          <w:lang w:bidi="ar-DZ"/>
        </w:rPr>
        <w:t xml:space="preserve">الكلمات </w:t>
      </w:r>
      <w:proofErr w:type="gramStart"/>
      <w:r>
        <w:rPr>
          <w:rFonts w:hint="cs"/>
          <w:rtl/>
          <w:lang w:bidi="ar-DZ"/>
        </w:rPr>
        <w:t>المفتاحية</w:t>
      </w:r>
      <w:r>
        <w:rPr>
          <w:lang w:bidi="ar-DZ"/>
        </w:rPr>
        <w:t xml:space="preserve">: </w:t>
      </w:r>
      <w:r w:rsidRPr="002B117D">
        <w:rPr>
          <w:rtl/>
          <w:lang w:bidi="ar-DZ"/>
        </w:rPr>
        <w:t xml:space="preserve"> </w:t>
      </w:r>
      <w:r w:rsidRPr="002B117D">
        <w:rPr>
          <w:lang w:bidi="ar-DZ"/>
        </w:rPr>
        <w:t>CuO</w:t>
      </w:r>
      <w:proofErr w:type="gramEnd"/>
      <w:r w:rsidRPr="002B117D">
        <w:rPr>
          <w:rtl/>
          <w:lang w:bidi="ar-DZ"/>
        </w:rPr>
        <w:t xml:space="preserve">، طبقة رقيقة، </w:t>
      </w:r>
      <w:r w:rsidRPr="002B117D">
        <w:rPr>
          <w:lang w:bidi="ar-DZ"/>
        </w:rPr>
        <w:t>Sol-Gel</w:t>
      </w:r>
      <w:r w:rsidRPr="002B117D">
        <w:rPr>
          <w:rtl/>
          <w:lang w:bidi="ar-DZ"/>
        </w:rPr>
        <w:t>، خصائص بصرية، هيكلية، شكلية.</w:t>
      </w:r>
    </w:p>
    <w:p w:rsidR="00AD5715" w:rsidRPr="00D065BC" w:rsidRDefault="00AD5715" w:rsidP="00AD5715">
      <w:pPr>
        <w:rPr>
          <w:rFonts w:asciiTheme="majorBidi" w:hAnsiTheme="majorBidi" w:cstheme="majorBidi"/>
          <w:sz w:val="24"/>
          <w:szCs w:val="24"/>
        </w:rPr>
      </w:pPr>
    </w:p>
    <w:p w:rsidR="00150AF4" w:rsidRDefault="00150AF4">
      <w:bookmarkStart w:id="0" w:name="_GoBack"/>
      <w:bookmarkEnd w:id="0"/>
    </w:p>
    <w:sectPr w:rsidR="00150AF4" w:rsidSect="006076AA">
      <w:headerReference w:type="default" r:id="rId4"/>
      <w:footerReference w:type="default" r:id="rId5"/>
      <w:pgSz w:w="11906" w:h="16838"/>
      <w:pgMar w:top="1418" w:right="1418" w:bottom="1418" w:left="1418" w:header="708" w:footer="708" w:gutter="0"/>
      <w:pgNumType w:start="4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5F4" w:rsidRDefault="00AD5715" w:rsidP="006076AA">
    <w:pPr>
      <w:pStyle w:val="Pieddepage"/>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5F4" w:rsidRDefault="00AD571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DZ" w:vendorID="64" w:dllVersion="131078" w:nlCheck="1" w:checkStyle="0"/>
  <w:activeWritingStyle w:appName="MSWord" w:lang="ar-SA" w:vendorID="64" w:dllVersion="131078" w:nlCheck="1" w:checkStyle="0"/>
  <w:activeWritingStyle w:appName="MSWord" w:lang="fr-FR" w:vendorID="64" w:dllVersion="131078" w:nlCheck="1" w:checkStyle="1"/>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91"/>
    <w:rsid w:val="00150AF4"/>
    <w:rsid w:val="00AD5715"/>
    <w:rsid w:val="00E5009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49D61-B8CA-466D-A3ED-A45E6C51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715"/>
    <w:pPr>
      <w:spacing w:after="120" w:line="360" w:lineRule="auto"/>
      <w:ind w:firstLine="284"/>
      <w:jc w:val="both"/>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D5715"/>
    <w:pPr>
      <w:tabs>
        <w:tab w:val="center" w:pos="4153"/>
        <w:tab w:val="right" w:pos="8306"/>
      </w:tabs>
      <w:spacing w:after="0" w:line="240" w:lineRule="auto"/>
    </w:pPr>
  </w:style>
  <w:style w:type="character" w:customStyle="1" w:styleId="En-tteCar">
    <w:name w:val="En-tête Car"/>
    <w:basedOn w:val="Policepardfaut"/>
    <w:link w:val="En-tte"/>
    <w:uiPriority w:val="99"/>
    <w:rsid w:val="00AD5715"/>
    <w:rPr>
      <w:rFonts w:eastAsiaTheme="minorEastAsia"/>
      <w:lang w:eastAsia="fr-FR"/>
    </w:rPr>
  </w:style>
  <w:style w:type="paragraph" w:styleId="Pieddepage">
    <w:name w:val="footer"/>
    <w:basedOn w:val="Normal"/>
    <w:link w:val="PieddepageCar"/>
    <w:uiPriority w:val="99"/>
    <w:unhideWhenUsed/>
    <w:rsid w:val="00AD571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AD5715"/>
    <w:rPr>
      <w:rFonts w:eastAsiaTheme="minorEastAsia"/>
      <w:lang w:eastAsia="fr-FR"/>
    </w:rPr>
  </w:style>
  <w:style w:type="paragraph" w:customStyle="1" w:styleId="Style3">
    <w:name w:val="Style3"/>
    <w:basedOn w:val="Normal"/>
    <w:qFormat/>
    <w:rsid w:val="00AD5715"/>
    <w:rPr>
      <w:rFonts w:asciiTheme="majorBidi" w:eastAsia="Calibri" w:hAnsiTheme="majorBidi"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1975</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2023-10-02T23:53:00Z</dcterms:created>
  <dcterms:modified xsi:type="dcterms:W3CDTF">2023-10-02T23:53:00Z</dcterms:modified>
</cp:coreProperties>
</file>